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95E4" w14:textId="6B744DD8" w:rsidR="007C7A40" w:rsidRDefault="005428E9" w:rsidP="00AA311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Chill and Chat Group</w:t>
      </w:r>
    </w:p>
    <w:p w14:paraId="1ED1A359" w14:textId="61413B60" w:rsidR="005428E9" w:rsidRDefault="005428E9" w:rsidP="005428E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Purpose of Group:</w:t>
      </w:r>
    </w:p>
    <w:p w14:paraId="67DB405E" w14:textId="4F379BAE" w:rsidR="005428E9" w:rsidRDefault="005428E9" w:rsidP="005428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provide group support and social development opportunities for trainees who are shy, socially anxious or on the specturm in a slow moving, organized and safe way; for students that need a quieter, no drama setting</w:t>
      </w:r>
      <w:r w:rsidR="00601E75">
        <w:rPr>
          <w:rFonts w:ascii="Cambria" w:hAnsi="Cambria"/>
          <w:sz w:val="24"/>
          <w:szCs w:val="24"/>
        </w:rPr>
        <w:t>. Group member selection is key.</w:t>
      </w:r>
      <w:bookmarkStart w:id="0" w:name="_GoBack"/>
      <w:bookmarkEnd w:id="0"/>
    </w:p>
    <w:p w14:paraId="1DA0E802" w14:textId="06E6DC7A" w:rsidR="005428E9" w:rsidRPr="005428E9" w:rsidRDefault="005428E9" w:rsidP="005428E9">
      <w:pPr>
        <w:rPr>
          <w:rFonts w:ascii="Cambria" w:hAnsi="Cambria"/>
          <w:b/>
          <w:sz w:val="24"/>
          <w:szCs w:val="24"/>
        </w:rPr>
      </w:pPr>
      <w:r w:rsidRPr="005428E9">
        <w:rPr>
          <w:rFonts w:ascii="Cambria" w:hAnsi="Cambria"/>
          <w:b/>
          <w:sz w:val="24"/>
          <w:szCs w:val="24"/>
        </w:rPr>
        <w:t>Structure of Group Ideas:</w:t>
      </w:r>
    </w:p>
    <w:p w14:paraId="28F35830" w14:textId="77777777" w:rsidR="005428E9" w:rsidRDefault="00AA3112" w:rsidP="00AA31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Start all sessions with </w:t>
      </w:r>
      <w:r w:rsidR="005428E9">
        <w:rPr>
          <w:rFonts w:ascii="Cambria" w:hAnsi="Cambria"/>
          <w:sz w:val="24"/>
          <w:szCs w:val="24"/>
        </w:rPr>
        <w:t xml:space="preserve">a check in, allowing a “pass”;  for instance, a </w:t>
      </w:r>
      <w:r>
        <w:rPr>
          <w:rFonts w:ascii="Cambria" w:hAnsi="Cambria"/>
          <w:sz w:val="24"/>
          <w:szCs w:val="24"/>
        </w:rPr>
        <w:t>mood rating (on a scale of 1-5, 1 being sad/down and 5 being happy/excited, where are you today? Would you like to tell us why?).</w:t>
      </w:r>
      <w:r w:rsidR="005428E9">
        <w:rPr>
          <w:rFonts w:ascii="Cambria" w:hAnsi="Cambria"/>
          <w:sz w:val="24"/>
          <w:szCs w:val="24"/>
        </w:rPr>
        <w:t xml:space="preserve">  </w:t>
      </w:r>
    </w:p>
    <w:p w14:paraId="13523508" w14:textId="1A8AEA67" w:rsidR="00AA3112" w:rsidRDefault="005428E9" w:rsidP="00AA31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Or, use the Rose, Thorn and Bud check in:  rose, </w:t>
      </w:r>
      <w:r>
        <w:rPr>
          <w:rFonts w:ascii="Cambria" w:hAnsi="Cambria"/>
          <w:color w:val="000000"/>
          <w:sz w:val="24"/>
          <w:szCs w:val="24"/>
        </w:rPr>
        <w:t>a</w:t>
      </w:r>
      <w:r w:rsidRPr="005428E9">
        <w:rPr>
          <w:rFonts w:ascii="Cambria" w:hAnsi="Cambria"/>
          <w:color w:val="000000"/>
          <w:sz w:val="24"/>
          <w:szCs w:val="24"/>
        </w:rPr>
        <w:t xml:space="preserve"> highlight, success, small win, or something positive that happened</w:t>
      </w:r>
      <w:r>
        <w:rPr>
          <w:rFonts w:ascii="Cambria" w:hAnsi="Cambria"/>
          <w:color w:val="000000"/>
          <w:sz w:val="24"/>
          <w:szCs w:val="24"/>
        </w:rPr>
        <w:t xml:space="preserve">; thorn, a </w:t>
      </w:r>
      <w:r w:rsidRPr="005428E9">
        <w:rPr>
          <w:rFonts w:ascii="Cambria" w:hAnsi="Cambria"/>
          <w:color w:val="000000"/>
          <w:sz w:val="24"/>
          <w:szCs w:val="24"/>
        </w:rPr>
        <w:t>challenge you experienced or something you can use more support with</w:t>
      </w:r>
      <w:r>
        <w:rPr>
          <w:rFonts w:ascii="Cambria" w:hAnsi="Cambria"/>
          <w:color w:val="000000"/>
          <w:sz w:val="24"/>
          <w:szCs w:val="24"/>
        </w:rPr>
        <w:t xml:space="preserve"> and bud, a new ideas that has </w:t>
      </w:r>
      <w:r w:rsidRPr="005428E9">
        <w:rPr>
          <w:rFonts w:ascii="Cambria" w:hAnsi="Cambria"/>
          <w:color w:val="000000"/>
          <w:sz w:val="24"/>
          <w:szCs w:val="24"/>
        </w:rPr>
        <w:t>blossomed or something you are looking forward to knowing more about or experiencing</w:t>
      </w:r>
      <w:r>
        <w:rPr>
          <w:rFonts w:ascii="Cambria" w:hAnsi="Cambria"/>
          <w:color w:val="000000"/>
          <w:sz w:val="24"/>
          <w:szCs w:val="24"/>
        </w:rPr>
        <w:t>.</w:t>
      </w:r>
    </w:p>
    <w:p w14:paraId="53C92848" w14:textId="77777777" w:rsidR="00AA3112" w:rsidRDefault="00AA3112" w:rsidP="00AA31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 all sessions with session rating scale (thumbs up if you liked it, thumb to the side if it was fine, and thumbs down if it wasn’t your favorite).</w:t>
      </w:r>
    </w:p>
    <w:p w14:paraId="773F19BA" w14:textId="2583E010" w:rsidR="00601E75" w:rsidRDefault="005428E9" w:rsidP="00AA311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Most meetings include two planned activities, including one mindfulness experience. </w:t>
      </w:r>
      <w:r w:rsidR="00601E75">
        <w:rPr>
          <w:rFonts w:ascii="Cambria" w:hAnsi="Cambria"/>
          <w:sz w:val="24"/>
          <w:szCs w:val="24"/>
        </w:rPr>
        <w:t>(</w:t>
      </w:r>
      <w:r w:rsidR="00601E75" w:rsidRPr="00601E75">
        <w:rPr>
          <w:rFonts w:ascii="Cambria" w:hAnsi="Cambria"/>
          <w:sz w:val="24"/>
          <w:szCs w:val="24"/>
        </w:rPr>
        <w:t>food and taste; diaphragmatic breathing; 5 senses, breathing and listening to music, mindful outdoor walking, hearing bells to last second of tone</w:t>
      </w:r>
      <w:r w:rsidR="00601E75">
        <w:rPr>
          <w:rFonts w:ascii="Cambria" w:hAnsi="Cambria"/>
          <w:sz w:val="24"/>
          <w:szCs w:val="24"/>
        </w:rPr>
        <w:t>) There is one planned activity that requires some cooperation and/or sharing.</w:t>
      </w:r>
    </w:p>
    <w:p w14:paraId="1842C983" w14:textId="12BC8906" w:rsidR="00AA3112" w:rsidRDefault="00AA3112" w:rsidP="00AA31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Session Content</w:t>
      </w:r>
      <w:r w:rsidR="00601E75">
        <w:rPr>
          <w:rFonts w:ascii="Cambria" w:hAnsi="Cambria"/>
          <w:sz w:val="24"/>
          <w:szCs w:val="24"/>
        </w:rPr>
        <w:t xml:space="preserve"> Ideas</w:t>
      </w:r>
      <w:r>
        <w:rPr>
          <w:rFonts w:ascii="Cambria" w:hAnsi="Cambria"/>
          <w:sz w:val="24"/>
          <w:szCs w:val="24"/>
        </w:rPr>
        <w:t>:</w:t>
      </w:r>
    </w:p>
    <w:p w14:paraId="553952F2" w14:textId="6AF3C32D" w:rsidR="00AA3112" w:rsidRDefault="004E200C" w:rsidP="00AA311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Share</w:t>
      </w:r>
      <w:r w:rsidR="00AA3112">
        <w:rPr>
          <w:rFonts w:ascii="Cambria" w:hAnsi="Cambria"/>
          <w:sz w:val="24"/>
          <w:szCs w:val="24"/>
        </w:rPr>
        <w:t xml:space="preserve"> a New York Times article that included 100 questions that </w:t>
      </w:r>
      <w:r>
        <w:rPr>
          <w:rFonts w:ascii="Cambria" w:hAnsi="Cambria"/>
          <w:sz w:val="24"/>
          <w:szCs w:val="24"/>
        </w:rPr>
        <w:t>young people want to know. Ask</w:t>
      </w:r>
      <w:r w:rsidR="00AA3112">
        <w:rPr>
          <w:rFonts w:ascii="Cambria" w:hAnsi="Cambria"/>
          <w:sz w:val="24"/>
          <w:szCs w:val="24"/>
        </w:rPr>
        <w:t xml:space="preserve"> the students to id</w:t>
      </w:r>
      <w:r>
        <w:rPr>
          <w:rFonts w:ascii="Cambria" w:hAnsi="Cambria"/>
          <w:sz w:val="24"/>
          <w:szCs w:val="24"/>
        </w:rPr>
        <w:t>entify questions that they like, wri</w:t>
      </w:r>
      <w:r w:rsidR="00AA3112">
        <w:rPr>
          <w:rFonts w:ascii="Cambria" w:hAnsi="Cambria"/>
          <w:sz w:val="24"/>
          <w:szCs w:val="24"/>
        </w:rPr>
        <w:t>te them down,</w:t>
      </w:r>
      <w:r>
        <w:rPr>
          <w:rFonts w:ascii="Cambria" w:hAnsi="Cambria"/>
          <w:sz w:val="24"/>
          <w:szCs w:val="24"/>
        </w:rPr>
        <w:t xml:space="preserve"> and put them in a hat. Go </w:t>
      </w:r>
      <w:r w:rsidR="00AA3112">
        <w:rPr>
          <w:rFonts w:ascii="Cambria" w:hAnsi="Cambria"/>
          <w:sz w:val="24"/>
          <w:szCs w:val="24"/>
        </w:rPr>
        <w:t>ar</w:t>
      </w:r>
      <w:r>
        <w:rPr>
          <w:rFonts w:ascii="Cambria" w:hAnsi="Cambria"/>
          <w:sz w:val="24"/>
          <w:szCs w:val="24"/>
        </w:rPr>
        <w:t>ound the table, pull a question, and pose</w:t>
      </w:r>
      <w:r w:rsidR="00AA3112">
        <w:rPr>
          <w:rFonts w:ascii="Cambria" w:hAnsi="Cambria"/>
          <w:sz w:val="24"/>
          <w:szCs w:val="24"/>
        </w:rPr>
        <w:t xml:space="preserve"> it to the group.</w:t>
      </w:r>
    </w:p>
    <w:p w14:paraId="0C33FEA2" w14:textId="589D9C47" w:rsidR="00A96716" w:rsidRPr="004E200C" w:rsidRDefault="004E200C" w:rsidP="004E200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</w:t>
      </w:r>
      <w:r w:rsidR="00AA3112">
        <w:rPr>
          <w:rFonts w:ascii="Cambria" w:hAnsi="Cambria"/>
          <w:sz w:val="24"/>
          <w:szCs w:val="24"/>
        </w:rPr>
        <w:t xml:space="preserve"> students write their own questions (i.e. should teenagers date? Would you choose</w:t>
      </w:r>
      <w:r>
        <w:rPr>
          <w:rFonts w:ascii="Cambria" w:hAnsi="Cambria"/>
          <w:sz w:val="24"/>
          <w:szCs w:val="24"/>
        </w:rPr>
        <w:t xml:space="preserve"> money or a job you like?). Put the questions in a hat, go</w:t>
      </w:r>
      <w:r w:rsidR="00AA3112">
        <w:rPr>
          <w:rFonts w:ascii="Cambria" w:hAnsi="Cambria"/>
          <w:sz w:val="24"/>
          <w:szCs w:val="24"/>
        </w:rPr>
        <w:t xml:space="preserve"> around the table, </w:t>
      </w:r>
      <w:r>
        <w:rPr>
          <w:rFonts w:ascii="Cambria" w:hAnsi="Cambria"/>
          <w:sz w:val="24"/>
          <w:szCs w:val="24"/>
        </w:rPr>
        <w:t>pull a question, and pose</w:t>
      </w:r>
      <w:r w:rsidR="00AA3112">
        <w:rPr>
          <w:rFonts w:ascii="Cambria" w:hAnsi="Cambria"/>
          <w:sz w:val="24"/>
          <w:szCs w:val="24"/>
        </w:rPr>
        <w:t xml:space="preserve"> it to the group.</w:t>
      </w:r>
    </w:p>
    <w:p w14:paraId="3E8385D0" w14:textId="74820BCC" w:rsidR="00A96716" w:rsidRPr="004E200C" w:rsidRDefault="004E200C" w:rsidP="004E200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</w:t>
      </w:r>
      <w:r w:rsidR="00AA3112">
        <w:rPr>
          <w:rFonts w:ascii="Cambria" w:hAnsi="Cambria"/>
          <w:sz w:val="24"/>
          <w:szCs w:val="24"/>
        </w:rPr>
        <w:t xml:space="preserve"> the values card sort to identify values, hopes, and plans. </w:t>
      </w:r>
    </w:p>
    <w:p w14:paraId="4250D5D8" w14:textId="4DF428AA" w:rsidR="00A96716" w:rsidRPr="004E200C" w:rsidRDefault="004E200C" w:rsidP="004E200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Ask</w:t>
      </w:r>
      <w:r w:rsidR="00AA3112">
        <w:rPr>
          <w:rFonts w:ascii="Cambria" w:hAnsi="Cambria"/>
          <w:sz w:val="24"/>
          <w:szCs w:val="24"/>
        </w:rPr>
        <w:t xml:space="preserve"> students to draw a picture of what they want their future to look like. The</w:t>
      </w:r>
      <w:r>
        <w:rPr>
          <w:rFonts w:ascii="Cambria" w:hAnsi="Cambria"/>
          <w:sz w:val="24"/>
          <w:szCs w:val="24"/>
        </w:rPr>
        <w:t>y pass</w:t>
      </w:r>
      <w:r w:rsidR="00AA3112">
        <w:rPr>
          <w:rFonts w:ascii="Cambria" w:hAnsi="Cambria"/>
          <w:sz w:val="24"/>
          <w:szCs w:val="24"/>
        </w:rPr>
        <w:t xml:space="preserve"> their picture to the person</w:t>
      </w:r>
      <w:r>
        <w:rPr>
          <w:rFonts w:ascii="Cambria" w:hAnsi="Cambria"/>
          <w:sz w:val="24"/>
          <w:szCs w:val="24"/>
        </w:rPr>
        <w:t xml:space="preserve"> on the left, and that person has</w:t>
      </w:r>
      <w:r w:rsidR="00AA3112">
        <w:rPr>
          <w:rFonts w:ascii="Cambria" w:hAnsi="Cambria"/>
          <w:sz w:val="24"/>
          <w:szCs w:val="24"/>
        </w:rPr>
        <w:t xml:space="preserve"> to guess and describe what they saw in the picture. </w:t>
      </w:r>
    </w:p>
    <w:p w14:paraId="1043F286" w14:textId="517D70E4" w:rsidR="004E200C" w:rsidRDefault="004E200C" w:rsidP="009840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Play charades of favorite movies</w:t>
      </w:r>
    </w:p>
    <w:p w14:paraId="19BBB78E" w14:textId="22E8154D" w:rsidR="004E200C" w:rsidRDefault="00601E75" w:rsidP="009840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Make SMART goals (including group leaders) and do check in to support progress</w:t>
      </w:r>
    </w:p>
    <w:p w14:paraId="1D7B6BED" w14:textId="1454C98C" w:rsidR="00601E75" w:rsidRDefault="00601E75" w:rsidP="009840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 a picture of what inspires you and share it with one person</w:t>
      </w:r>
    </w:p>
    <w:p w14:paraId="3C85F946" w14:textId="31B8F8CB" w:rsidR="00601E75" w:rsidRDefault="00601E75" w:rsidP="009840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Communication Game: blind fold volunteer, place objects on floor, help them navigate to their seat with clear and specific words</w:t>
      </w:r>
    </w:p>
    <w:p w14:paraId="7CE62626" w14:textId="688DDDD3" w:rsidR="005428E9" w:rsidRPr="00601E75" w:rsidRDefault="00601E75" w:rsidP="005428E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Jointly leave colorful chalk messages on sidewalks on center</w:t>
      </w:r>
    </w:p>
    <w:sectPr w:rsidR="005428E9" w:rsidRPr="0060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16"/>
    <w:multiLevelType w:val="hybridMultilevel"/>
    <w:tmpl w:val="B8B0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7"/>
    <w:rsid w:val="0049354F"/>
    <w:rsid w:val="004E200C"/>
    <w:rsid w:val="005428E9"/>
    <w:rsid w:val="00601E75"/>
    <w:rsid w:val="007C7A40"/>
    <w:rsid w:val="00922A7B"/>
    <w:rsid w:val="0098405D"/>
    <w:rsid w:val="00A96716"/>
    <w:rsid w:val="00AA3112"/>
    <w:rsid w:val="00F42C9A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F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8E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428E9"/>
    <w:rPr>
      <w:b/>
      <w:bCs/>
    </w:rPr>
  </w:style>
  <w:style w:type="character" w:customStyle="1" w:styleId="apple-converted-space">
    <w:name w:val="apple-converted-space"/>
    <w:basedOn w:val="DefaultParagraphFont"/>
    <w:rsid w:val="005428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28E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428E9"/>
    <w:rPr>
      <w:b/>
      <w:bCs/>
    </w:rPr>
  </w:style>
  <w:style w:type="character" w:customStyle="1" w:styleId="apple-converted-space">
    <w:name w:val="apple-converted-space"/>
    <w:basedOn w:val="DefaultParagraphFont"/>
    <w:rsid w:val="0054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f65701bd-703e-4e7a-b356-d9aef005502d">Approved</Approval_x0020_Status>
    <_dlc_DocId xmlns="b22f8f74-215c-4154-9939-bd29e4e8980e">XRUYQT3274NZ-880339284-112</_dlc_DocId>
    <_dlc_DocIdUrl xmlns="b22f8f74-215c-4154-9939-bd29e4e8980e">
      <Url>https://supportservices.jobcorps.gov/disability/_layouts/15/DocIdRedir.aspx?ID=XRUYQT3274NZ-880339284-112</Url>
      <Description>XRUYQT3274NZ-880339284-112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356BCA1D5C24DA72D14296F0DB2AF" ma:contentTypeVersion="5" ma:contentTypeDescription="Create a new document." ma:contentTypeScope="" ma:versionID="ccb1c8995c93ee4852b0cedb1abc0b01">
  <xsd:schema xmlns:xsd="http://www.w3.org/2001/XMLSchema" xmlns:xs="http://www.w3.org/2001/XMLSchema" xmlns:p="http://schemas.microsoft.com/office/2006/metadata/properties" xmlns:ns2="f65701bd-703e-4e7a-b356-d9aef005502d" xmlns:ns3="b22f8f74-215c-4154-9939-bd29e4e8980e" targetNamespace="http://schemas.microsoft.com/office/2006/metadata/properties" ma:root="true" ma:fieldsID="4e83ca1d99dfc80217f25b9eff7e3a40" ns2:_="" ns3:_="">
    <xsd:import namespace="f65701bd-703e-4e7a-b356-d9aef005502d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701bd-703e-4e7a-b356-d9aef005502d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4" nillable="true" ma:displayName="Approval Status" ma:internalName="Approval_x0020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624B7-2D50-4071-8DCA-E42DF3071AB5}"/>
</file>

<file path=customXml/itemProps2.xml><?xml version="1.0" encoding="utf-8"?>
<ds:datastoreItem xmlns:ds="http://schemas.openxmlformats.org/officeDocument/2006/customXml" ds:itemID="{C0B767C0-FC3A-4B8D-B8CC-BAD437001878}"/>
</file>

<file path=customXml/itemProps3.xml><?xml version="1.0" encoding="utf-8"?>
<ds:datastoreItem xmlns:ds="http://schemas.openxmlformats.org/officeDocument/2006/customXml" ds:itemID="{03B0C0D2-58ED-4D96-B8D8-A8168BBEAB27}"/>
</file>

<file path=customXml/itemProps4.xml><?xml version="1.0" encoding="utf-8"?>
<ds:datastoreItem xmlns:ds="http://schemas.openxmlformats.org/officeDocument/2006/customXml" ds:itemID="{FB3041E0-5821-4927-BB15-0AB8ABC20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 and Chat Group</dc:title>
  <dc:subject/>
  <dc:creator>Janet Negley</dc:creator>
  <cp:keywords/>
  <dc:description/>
  <cp:lastModifiedBy>Janet Negley</cp:lastModifiedBy>
  <cp:revision>2</cp:revision>
  <dcterms:created xsi:type="dcterms:W3CDTF">2020-04-11T18:02:00Z</dcterms:created>
  <dcterms:modified xsi:type="dcterms:W3CDTF">2020-04-11T18:02:00Z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0x01010024F356BCA1D5C24DA72D14296F0DB2AF</vt:lpwstr>
  </property>
  <property fmtid="{D5CDD505-2E9C-101B-9397-08002B2CF9AE}" pid="3" name="_dlc_DocIdItemGuid">
    <vt:lpwstr>b9af8d05-66cd-44e3-ad3a-a8b6d8421f1a</vt:lpwstr>
  </property>
</Properties>
</file>