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6055C" w14:textId="77777777" w:rsidR="008A6B19" w:rsidRPr="00C41F40" w:rsidRDefault="008A6B19" w:rsidP="008A6B19">
      <w:pPr>
        <w:pStyle w:val="Lead"/>
        <w:rPr>
          <w:sz w:val="20"/>
          <w:szCs w:val="20"/>
        </w:rPr>
      </w:pPr>
      <w:r w:rsidRPr="00C41F40">
        <w:rPr>
          <w:sz w:val="20"/>
          <w:szCs w:val="20"/>
        </w:rPr>
        <w:t>What is panic disorder?</w:t>
      </w:r>
    </w:p>
    <w:p w14:paraId="3FF87EFA" w14:textId="77777777" w:rsidR="008A6B19" w:rsidRPr="00C41F40" w:rsidRDefault="008A6B19" w:rsidP="008A6B19">
      <w:pPr>
        <w:pStyle w:val="NormalWeb"/>
        <w:rPr>
          <w:rFonts w:ascii="Calibri" w:hAnsi="Calibri" w:cs="Calibri"/>
          <w:sz w:val="20"/>
          <w:szCs w:val="20"/>
        </w:rPr>
      </w:pPr>
      <w:r w:rsidRPr="00C41F40">
        <w:rPr>
          <w:rFonts w:ascii="Calibri" w:hAnsi="Calibri" w:cs="Calibri"/>
          <w:sz w:val="20"/>
          <w:szCs w:val="20"/>
        </w:rPr>
        <w:t xml:space="preserve">A panic attack is a sudden intense fear that triggers strong physical reactions when there is no real danger.  Panic attacks are very scary. During an attack, it may feel as if you’re losing control, having a heart attack, or dying. People with panic disorder have unexpected, repeated panic attacks and become constantly worried about having more attacks. They make major changes to their life and behavior to try and avoid panic attacks.  </w:t>
      </w:r>
    </w:p>
    <w:p w14:paraId="3B2C0DAB" w14:textId="77777777" w:rsidR="008A6B19" w:rsidRPr="00C41F40" w:rsidRDefault="008A6B19" w:rsidP="008A6B19">
      <w:pPr>
        <w:pStyle w:val="Lead"/>
        <w:rPr>
          <w:sz w:val="20"/>
          <w:szCs w:val="20"/>
        </w:rPr>
      </w:pPr>
      <w:r w:rsidRPr="00C41F40">
        <w:rPr>
          <w:sz w:val="20"/>
          <w:szCs w:val="20"/>
        </w:rPr>
        <w:t>What does it mean to have panic disorder?</w:t>
      </w:r>
    </w:p>
    <w:p w14:paraId="24153296" w14:textId="77777777" w:rsidR="008A6B19" w:rsidRPr="00C41F40" w:rsidRDefault="008A6B19" w:rsidP="008A6B19">
      <w:pPr>
        <w:pStyle w:val="ListParagraph"/>
        <w:numPr>
          <w:ilvl w:val="0"/>
          <w:numId w:val="25"/>
        </w:numPr>
        <w:ind w:left="360"/>
        <w:rPr>
          <w:rFonts w:eastAsia="Times New Roman" w:cs="Calibri"/>
          <w:sz w:val="20"/>
          <w:szCs w:val="20"/>
        </w:rPr>
      </w:pPr>
      <w:r w:rsidRPr="00C41F40">
        <w:rPr>
          <w:rFonts w:eastAsia="Times New Roman" w:cs="Calibri"/>
          <w:sz w:val="20"/>
          <w:szCs w:val="20"/>
        </w:rPr>
        <w:t>Sudden, repeated panic attacks of strong anxiety and fear</w:t>
      </w:r>
      <w:r w:rsidRPr="00C41F40" w:rsidDel="00077091">
        <w:rPr>
          <w:rFonts w:eastAsia="Times New Roman" w:cs="Calibri"/>
          <w:sz w:val="20"/>
          <w:szCs w:val="20"/>
        </w:rPr>
        <w:t xml:space="preserve"> </w:t>
      </w:r>
    </w:p>
    <w:p w14:paraId="5C4279AF" w14:textId="77777777" w:rsidR="008A6B19" w:rsidRPr="00C41F40" w:rsidRDefault="008A6B19" w:rsidP="008A6B19">
      <w:pPr>
        <w:pStyle w:val="ListParagraph"/>
        <w:numPr>
          <w:ilvl w:val="0"/>
          <w:numId w:val="25"/>
        </w:numPr>
        <w:ind w:left="360"/>
        <w:rPr>
          <w:rFonts w:eastAsia="Times New Roman" w:cs="Calibri"/>
          <w:sz w:val="20"/>
          <w:szCs w:val="20"/>
        </w:rPr>
      </w:pPr>
      <w:r w:rsidRPr="00C41F40">
        <w:rPr>
          <w:rFonts w:eastAsia="Times New Roman" w:cs="Calibri"/>
          <w:sz w:val="20"/>
          <w:szCs w:val="20"/>
        </w:rPr>
        <w:t>Physical symptoms during an attack, such as a pounding or racing heart, sweating, breathing problems, weakness or dizziness, nausea, feeling hot or cold, tingly or numb hands, chest pain, or stomach pain</w:t>
      </w:r>
    </w:p>
    <w:p w14:paraId="7D431C91" w14:textId="77777777" w:rsidR="008A6B19" w:rsidRPr="00C41F40" w:rsidRDefault="008A6B19" w:rsidP="008A6B19">
      <w:pPr>
        <w:pStyle w:val="ListParagraph"/>
        <w:numPr>
          <w:ilvl w:val="0"/>
          <w:numId w:val="25"/>
        </w:numPr>
        <w:ind w:left="360"/>
        <w:rPr>
          <w:rFonts w:eastAsia="Times New Roman" w:cs="Calibri"/>
          <w:sz w:val="20"/>
          <w:szCs w:val="20"/>
        </w:rPr>
      </w:pPr>
      <w:r w:rsidRPr="00C41F40">
        <w:rPr>
          <w:rFonts w:eastAsia="Times New Roman" w:cs="Calibri"/>
          <w:sz w:val="20"/>
          <w:szCs w:val="20"/>
        </w:rPr>
        <w:t>A feeling that you’re going to lose control or die</w:t>
      </w:r>
    </w:p>
    <w:p w14:paraId="12ABD965" w14:textId="77777777" w:rsidR="008A6B19" w:rsidRPr="00C41F40" w:rsidRDefault="008A6B19" w:rsidP="008A6B19">
      <w:pPr>
        <w:pStyle w:val="ListParagraph"/>
        <w:numPr>
          <w:ilvl w:val="0"/>
          <w:numId w:val="25"/>
        </w:numPr>
        <w:ind w:left="360"/>
        <w:rPr>
          <w:rFonts w:eastAsia="Times New Roman" w:cs="Calibri"/>
          <w:sz w:val="20"/>
          <w:szCs w:val="20"/>
        </w:rPr>
      </w:pPr>
      <w:r w:rsidRPr="00C41F40">
        <w:rPr>
          <w:rFonts w:eastAsia="Times New Roman" w:cs="Calibri"/>
          <w:sz w:val="20"/>
          <w:szCs w:val="20"/>
        </w:rPr>
        <w:t>An intense worry about when the next attack will happen</w:t>
      </w:r>
    </w:p>
    <w:p w14:paraId="65BFAEC3" w14:textId="77777777" w:rsidR="008A6B19" w:rsidRPr="00C41F40" w:rsidRDefault="008A6B19" w:rsidP="008A6B19">
      <w:pPr>
        <w:pStyle w:val="ListParagraph"/>
        <w:numPr>
          <w:ilvl w:val="0"/>
          <w:numId w:val="25"/>
        </w:numPr>
        <w:ind w:left="360"/>
        <w:rPr>
          <w:rFonts w:eastAsia="Times New Roman" w:cs="Calibri"/>
          <w:sz w:val="20"/>
          <w:szCs w:val="20"/>
        </w:rPr>
      </w:pPr>
      <w:r w:rsidRPr="00C41F40">
        <w:rPr>
          <w:rFonts w:eastAsia="Times New Roman" w:cs="Calibri"/>
          <w:sz w:val="20"/>
          <w:szCs w:val="20"/>
        </w:rPr>
        <w:t>A fear or avoidance of places where panic attacks have occurred</w:t>
      </w:r>
    </w:p>
    <w:p w14:paraId="05A05C17" w14:textId="77777777" w:rsidR="008A6B19" w:rsidRPr="00C41F40" w:rsidRDefault="008A6B19" w:rsidP="008A6B19">
      <w:pPr>
        <w:pStyle w:val="Lead"/>
        <w:rPr>
          <w:sz w:val="20"/>
          <w:szCs w:val="20"/>
        </w:rPr>
      </w:pPr>
      <w:r w:rsidRPr="00C41F40">
        <w:rPr>
          <w:sz w:val="20"/>
          <w:szCs w:val="20"/>
        </w:rPr>
        <w:t>What causes panic attack disorder?</w:t>
      </w:r>
    </w:p>
    <w:p w14:paraId="73F98B62" w14:textId="6AF7BB9C" w:rsidR="008A6B19" w:rsidRPr="00C41F40" w:rsidRDefault="008A6B19" w:rsidP="008A6B19">
      <w:pPr>
        <w:rPr>
          <w:rFonts w:cs="Calibri"/>
          <w:color w:val="000000" w:themeColor="text1"/>
          <w:sz w:val="20"/>
          <w:szCs w:val="20"/>
        </w:rPr>
      </w:pPr>
      <w:r>
        <w:rPr>
          <w:noProof/>
          <w:color w:val="F99F23" w:themeColor="accent5"/>
        </w:rPr>
        <mc:AlternateContent>
          <mc:Choice Requires="wps">
            <w:drawing>
              <wp:anchor distT="0" distB="0" distL="114300" distR="114300" simplePos="0" relativeHeight="251686912" behindDoc="0" locked="0" layoutInCell="1" allowOverlap="1" wp14:anchorId="20E462AB" wp14:editId="4ED987DA">
                <wp:simplePos x="0" y="0"/>
                <wp:positionH relativeFrom="column">
                  <wp:posOffset>-111318</wp:posOffset>
                </wp:positionH>
                <wp:positionV relativeFrom="page">
                  <wp:posOffset>8977023</wp:posOffset>
                </wp:positionV>
                <wp:extent cx="6408751" cy="39941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751"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AE989" w14:textId="2DE331C4" w:rsidR="001F3985" w:rsidRDefault="00B338C1">
                            <w:r w:rsidRPr="00552780">
                              <w:rPr>
                                <w:sz w:val="18"/>
                                <w:szCs w:val="18"/>
                              </w:rPr>
                              <w:t xml:space="preserve">Reference: </w:t>
                            </w:r>
                            <w:r w:rsidRPr="00552780">
                              <w:rPr>
                                <w:rFonts w:eastAsia="Times New Roman"/>
                                <w:color w:val="293340"/>
                                <w:sz w:val="18"/>
                                <w:szCs w:val="18"/>
                                <w:shd w:val="clear" w:color="auto" w:fill="FFFFFF"/>
                              </w:rPr>
                              <w:t>National Institute of Mental Health</w:t>
                            </w:r>
                            <w:r w:rsidR="00E83768">
                              <w:rPr>
                                <w:rFonts w:eastAsia="Times New Roman"/>
                                <w:color w:val="293340"/>
                                <w:sz w:val="18"/>
                                <w:szCs w:val="18"/>
                                <w:shd w:val="clear" w:color="auto" w:fill="FFFFFF"/>
                              </w:rPr>
                              <w:t>.</w:t>
                            </w:r>
                            <w:r w:rsidRPr="00552780">
                              <w:rPr>
                                <w:rStyle w:val="apple-converted-space"/>
                                <w:rFonts w:eastAsia="Times New Roman"/>
                                <w:color w:val="293340"/>
                                <w:sz w:val="18"/>
                                <w:szCs w:val="18"/>
                                <w:shd w:val="clear" w:color="auto" w:fill="FFFFFF"/>
                              </w:rPr>
                              <w:t> </w:t>
                            </w:r>
                            <w:r w:rsidR="00A96759" w:rsidRPr="00552780">
                              <w:rPr>
                                <w:rStyle w:val="Emphasis"/>
                                <w:rFonts w:eastAsia="Times New Roman"/>
                                <w:color w:val="293340"/>
                                <w:sz w:val="18"/>
                                <w:szCs w:val="18"/>
                              </w:rPr>
                              <w:t>Panic Disorder: When Fear Overwhe</w:t>
                            </w:r>
                            <w:r w:rsidR="00E818AA" w:rsidRPr="00552780">
                              <w:rPr>
                                <w:rStyle w:val="Emphasis"/>
                                <w:rFonts w:eastAsia="Times New Roman"/>
                                <w:color w:val="293340"/>
                                <w:sz w:val="18"/>
                                <w:szCs w:val="18"/>
                              </w:rPr>
                              <w:t>l</w:t>
                            </w:r>
                            <w:r w:rsidR="00A96759" w:rsidRPr="00552780">
                              <w:rPr>
                                <w:rStyle w:val="Emphasis"/>
                                <w:rFonts w:eastAsia="Times New Roman"/>
                                <w:color w:val="293340"/>
                                <w:sz w:val="18"/>
                                <w:szCs w:val="18"/>
                              </w:rPr>
                              <w:t>ms</w:t>
                            </w:r>
                            <w:r w:rsidR="00E83768">
                              <w:rPr>
                                <w:rStyle w:val="Emphasis"/>
                                <w:rFonts w:eastAsia="Times New Roman"/>
                                <w:color w:val="293340"/>
                                <w:sz w:val="18"/>
                                <w:szCs w:val="18"/>
                              </w:rPr>
                              <w:t xml:space="preserve"> </w:t>
                            </w:r>
                            <w:r w:rsidR="00E83768" w:rsidRPr="00E83768">
                              <w:rPr>
                                <w:rFonts w:eastAsia="Times New Roman"/>
                                <w:i/>
                                <w:color w:val="293340"/>
                                <w:sz w:val="18"/>
                                <w:szCs w:val="18"/>
                                <w:shd w:val="clear" w:color="auto" w:fill="FFFFFF"/>
                              </w:rPr>
                              <w:t>(2016)</w:t>
                            </w:r>
                            <w:r w:rsidRPr="00552780">
                              <w:rPr>
                                <w:rStyle w:val="Emphasis"/>
                                <w:rFonts w:eastAsia="Times New Roman"/>
                                <w:color w:val="293340"/>
                                <w:sz w:val="18"/>
                                <w:szCs w:val="18"/>
                              </w:rPr>
                              <w:t>.</w:t>
                            </w:r>
                            <w:r w:rsidR="00D60FC9">
                              <w:rPr>
                                <w:rFonts w:eastAsia="Times New Roman"/>
                                <w:color w:val="293340"/>
                                <w:sz w:val="18"/>
                                <w:szCs w:val="18"/>
                                <w:shd w:val="clear" w:color="auto" w:fill="FFFFFF"/>
                              </w:rPr>
                              <w:t xml:space="preserve"> Retrieved </w:t>
                            </w:r>
                            <w:r w:rsidR="00E83768">
                              <w:rPr>
                                <w:rFonts w:eastAsia="Times New Roman"/>
                                <w:color w:val="293340"/>
                                <w:sz w:val="18"/>
                                <w:szCs w:val="18"/>
                                <w:shd w:val="clear" w:color="auto" w:fill="FFFFFF"/>
                              </w:rPr>
                              <w:t>June 25</w:t>
                            </w:r>
                            <w:r w:rsidR="00D60FC9">
                              <w:rPr>
                                <w:rFonts w:eastAsia="Times New Roman"/>
                                <w:color w:val="293340"/>
                                <w:sz w:val="18"/>
                                <w:szCs w:val="18"/>
                                <w:shd w:val="clear" w:color="auto" w:fill="FFFFFF"/>
                              </w:rPr>
                              <w:t>, 2019</w:t>
                            </w:r>
                            <w:r w:rsidR="0007700F">
                              <w:rPr>
                                <w:rFonts w:eastAsia="Times New Roman"/>
                                <w:color w:val="293340"/>
                                <w:sz w:val="18"/>
                                <w:szCs w:val="18"/>
                                <w:shd w:val="clear" w:color="auto" w:fill="FFFFFF"/>
                              </w:rPr>
                              <w:t>.</w:t>
                            </w:r>
                            <w:r w:rsidR="00D60FC9">
                              <w:rPr>
                                <w:rFonts w:eastAsia="Times New Roman"/>
                                <w:color w:val="293340"/>
                                <w:sz w:val="18"/>
                                <w:szCs w:val="18"/>
                                <w:shd w:val="clear" w:color="auto" w:fill="FFFFFF"/>
                              </w:rPr>
                              <w:br/>
                            </w:r>
                            <w:hyperlink r:id="rId10" w:history="1">
                              <w:r w:rsidR="00E10017" w:rsidRPr="00552780">
                                <w:rPr>
                                  <w:rStyle w:val="Hyperlink"/>
                                  <w:sz w:val="18"/>
                                  <w:szCs w:val="18"/>
                                </w:rPr>
                                <w:t>https://www.nimh.nih.gov/health/publications/panic-disorder-when-fear-overwhelms/index.shtml</w:t>
                              </w:r>
                            </w:hyperlink>
                            <w:r w:rsidR="00E10017" w:rsidRPr="00552780">
                              <w:rPr>
                                <w:rStyle w:val="ReferenceCha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462AB" id="_x0000_t202" coordsize="21600,21600" o:spt="202" path="m,l,21600r21600,l21600,xe">
                <v:stroke joinstyle="miter"/>
                <v:path gradientshapeok="t" o:connecttype="rect"/>
              </v:shapetype>
              <v:shape id="Text Box 2" o:spid="_x0000_s1026" type="#_x0000_t202" style="position:absolute;margin-left:-8.75pt;margin-top:706.85pt;width:504.65pt;height:3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3MtAIAALk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" filled="f" stroked="f">
                <v:textbox>
                  <w:txbxContent>
                    <w:p w14:paraId="392AE989" w14:textId="2DE331C4" w:rsidR="001F3985" w:rsidRDefault="00B338C1">
                      <w:r w:rsidRPr="00552780">
                        <w:rPr>
                          <w:sz w:val="18"/>
                          <w:szCs w:val="18"/>
                        </w:rPr>
                        <w:t xml:space="preserve">Reference: </w:t>
                      </w:r>
                      <w:r w:rsidRPr="00552780">
                        <w:rPr>
                          <w:rFonts w:eastAsia="Times New Roman"/>
                          <w:color w:val="293340"/>
                          <w:sz w:val="18"/>
                          <w:szCs w:val="18"/>
                          <w:shd w:val="clear" w:color="auto" w:fill="FFFFFF"/>
                        </w:rPr>
                        <w:t>National Institute of Mental Health</w:t>
                      </w:r>
                      <w:r w:rsidR="00E83768">
                        <w:rPr>
                          <w:rFonts w:eastAsia="Times New Roman"/>
                          <w:color w:val="293340"/>
                          <w:sz w:val="18"/>
                          <w:szCs w:val="18"/>
                          <w:shd w:val="clear" w:color="auto" w:fill="FFFFFF"/>
                        </w:rPr>
                        <w:t>.</w:t>
                      </w:r>
                      <w:r w:rsidRPr="00552780">
                        <w:rPr>
                          <w:rStyle w:val="apple-converted-space"/>
                          <w:rFonts w:eastAsia="Times New Roman"/>
                          <w:color w:val="293340"/>
                          <w:sz w:val="18"/>
                          <w:szCs w:val="18"/>
                          <w:shd w:val="clear" w:color="auto" w:fill="FFFFFF"/>
                        </w:rPr>
                        <w:t> </w:t>
                      </w:r>
                      <w:r w:rsidR="00A96759" w:rsidRPr="00552780">
                        <w:rPr>
                          <w:rStyle w:val="Emphasis"/>
                          <w:rFonts w:eastAsia="Times New Roman"/>
                          <w:color w:val="293340"/>
                          <w:sz w:val="18"/>
                          <w:szCs w:val="18"/>
                        </w:rPr>
                        <w:t>Panic Disorder: When Fear Overwhe</w:t>
                      </w:r>
                      <w:r w:rsidR="00E818AA" w:rsidRPr="00552780">
                        <w:rPr>
                          <w:rStyle w:val="Emphasis"/>
                          <w:rFonts w:eastAsia="Times New Roman"/>
                          <w:color w:val="293340"/>
                          <w:sz w:val="18"/>
                          <w:szCs w:val="18"/>
                        </w:rPr>
                        <w:t>l</w:t>
                      </w:r>
                      <w:r w:rsidR="00A96759" w:rsidRPr="00552780">
                        <w:rPr>
                          <w:rStyle w:val="Emphasis"/>
                          <w:rFonts w:eastAsia="Times New Roman"/>
                          <w:color w:val="293340"/>
                          <w:sz w:val="18"/>
                          <w:szCs w:val="18"/>
                        </w:rPr>
                        <w:t>ms</w:t>
                      </w:r>
                      <w:r w:rsidR="00E83768">
                        <w:rPr>
                          <w:rStyle w:val="Emphasis"/>
                          <w:rFonts w:eastAsia="Times New Roman"/>
                          <w:color w:val="293340"/>
                          <w:sz w:val="18"/>
                          <w:szCs w:val="18"/>
                        </w:rPr>
                        <w:t xml:space="preserve"> </w:t>
                      </w:r>
                      <w:r w:rsidR="00E83768" w:rsidRPr="00E83768">
                        <w:rPr>
                          <w:rFonts w:eastAsia="Times New Roman"/>
                          <w:i/>
                          <w:color w:val="293340"/>
                          <w:sz w:val="18"/>
                          <w:szCs w:val="18"/>
                          <w:shd w:val="clear" w:color="auto" w:fill="FFFFFF"/>
                        </w:rPr>
                        <w:t>(2016)</w:t>
                      </w:r>
                      <w:r w:rsidRPr="00552780">
                        <w:rPr>
                          <w:rStyle w:val="Emphasis"/>
                          <w:rFonts w:eastAsia="Times New Roman"/>
                          <w:color w:val="293340"/>
                          <w:sz w:val="18"/>
                          <w:szCs w:val="18"/>
                        </w:rPr>
                        <w:t>.</w:t>
                      </w:r>
                      <w:r w:rsidR="00D60FC9">
                        <w:rPr>
                          <w:rFonts w:eastAsia="Times New Roman"/>
                          <w:color w:val="293340"/>
                          <w:sz w:val="18"/>
                          <w:szCs w:val="18"/>
                          <w:shd w:val="clear" w:color="auto" w:fill="FFFFFF"/>
                        </w:rPr>
                        <w:t xml:space="preserve"> Retrieved </w:t>
                      </w:r>
                      <w:r w:rsidR="00E83768">
                        <w:rPr>
                          <w:rFonts w:eastAsia="Times New Roman"/>
                          <w:color w:val="293340"/>
                          <w:sz w:val="18"/>
                          <w:szCs w:val="18"/>
                          <w:shd w:val="clear" w:color="auto" w:fill="FFFFFF"/>
                        </w:rPr>
                        <w:t>June 25</w:t>
                      </w:r>
                      <w:r w:rsidR="00D60FC9">
                        <w:rPr>
                          <w:rFonts w:eastAsia="Times New Roman"/>
                          <w:color w:val="293340"/>
                          <w:sz w:val="18"/>
                          <w:szCs w:val="18"/>
                          <w:shd w:val="clear" w:color="auto" w:fill="FFFFFF"/>
                        </w:rPr>
                        <w:t>, 2019</w:t>
                      </w:r>
                      <w:r w:rsidR="0007700F">
                        <w:rPr>
                          <w:rFonts w:eastAsia="Times New Roman"/>
                          <w:color w:val="293340"/>
                          <w:sz w:val="18"/>
                          <w:szCs w:val="18"/>
                          <w:shd w:val="clear" w:color="auto" w:fill="FFFFFF"/>
                        </w:rPr>
                        <w:t>.</w:t>
                      </w:r>
                      <w:r w:rsidR="00D60FC9">
                        <w:rPr>
                          <w:rFonts w:eastAsia="Times New Roman"/>
                          <w:color w:val="293340"/>
                          <w:sz w:val="18"/>
                          <w:szCs w:val="18"/>
                          <w:shd w:val="clear" w:color="auto" w:fill="FFFFFF"/>
                        </w:rPr>
                        <w:br/>
                      </w:r>
                      <w:hyperlink r:id="rId11" w:history="1">
                        <w:r w:rsidR="00E10017" w:rsidRPr="00552780">
                          <w:rPr>
                            <w:rStyle w:val="Hyperlink"/>
                            <w:sz w:val="18"/>
                            <w:szCs w:val="18"/>
                          </w:rPr>
                          <w:t>https://www.nimh.nih.gov/health/publications/panic-disorder-when-fear-overwhelms/index.shtml</w:t>
                        </w:r>
                      </w:hyperlink>
                      <w:r w:rsidR="00E10017" w:rsidRPr="00552780">
                        <w:rPr>
                          <w:rStyle w:val="ReferenceChar"/>
                          <w:sz w:val="18"/>
                          <w:szCs w:val="18"/>
                        </w:rPr>
                        <w:t xml:space="preserve"> </w:t>
                      </w:r>
                    </w:p>
                  </w:txbxContent>
                </v:textbox>
                <w10:wrap anchory="page"/>
              </v:shape>
            </w:pict>
          </mc:Fallback>
        </mc:AlternateContent>
      </w:r>
      <w:r w:rsidRPr="00C41F40">
        <w:rPr>
          <w:rFonts w:cs="Calibri"/>
          <w:color w:val="000000" w:themeColor="text1"/>
          <w:sz w:val="20"/>
          <w:szCs w:val="20"/>
        </w:rPr>
        <w:t xml:space="preserve">It’s not known what causes panic attacks or panic disorder, but factors such as genetics, temperament, major stress, and environmental factors likely play a role. Research suggests the body’s </w:t>
      </w:r>
      <w:r w:rsidRPr="00C41F40">
        <w:rPr>
          <w:rFonts w:cs="Calibri"/>
          <w:color w:val="000000" w:themeColor="text1"/>
          <w:sz w:val="20"/>
          <w:szCs w:val="20"/>
        </w:rPr>
        <w:t>natural fight/flight response to danger is triggered during a panic attack, but it’s not clear why.</w:t>
      </w:r>
    </w:p>
    <w:p w14:paraId="4765352C" w14:textId="77777777" w:rsidR="008A6B19" w:rsidRPr="00C41F40" w:rsidRDefault="008A6B19" w:rsidP="008A6B19">
      <w:pPr>
        <w:pStyle w:val="Lead"/>
        <w:rPr>
          <w:sz w:val="20"/>
          <w:szCs w:val="20"/>
        </w:rPr>
      </w:pPr>
      <w:r w:rsidRPr="00C41F40">
        <w:rPr>
          <w:sz w:val="20"/>
          <w:szCs w:val="20"/>
        </w:rPr>
        <w:t>Are there other problems from panic disorder?</w:t>
      </w:r>
    </w:p>
    <w:p w14:paraId="10B5BB85" w14:textId="77777777" w:rsidR="008A6B19" w:rsidRPr="00C41F40" w:rsidRDefault="008A6B19" w:rsidP="008A6B19">
      <w:pPr>
        <w:rPr>
          <w:sz w:val="20"/>
          <w:szCs w:val="20"/>
        </w:rPr>
      </w:pPr>
      <w:r w:rsidRPr="00C41F40">
        <w:rPr>
          <w:sz w:val="20"/>
          <w:szCs w:val="20"/>
        </w:rPr>
        <w:t xml:space="preserve">Yes, some people may be develop specific phobias, such as fear of driving or being in groups, depression, and alcohol and substance use. </w:t>
      </w:r>
    </w:p>
    <w:p w14:paraId="26E78B53" w14:textId="77777777" w:rsidR="008A6B19" w:rsidRPr="00C41F40" w:rsidRDefault="008A6B19" w:rsidP="008A6B19">
      <w:pPr>
        <w:pStyle w:val="Lead"/>
        <w:rPr>
          <w:sz w:val="20"/>
          <w:szCs w:val="20"/>
        </w:rPr>
      </w:pPr>
      <w:r w:rsidRPr="00C41F40">
        <w:rPr>
          <w:sz w:val="20"/>
          <w:szCs w:val="20"/>
        </w:rPr>
        <w:t>How can I help myself if I have panic disorder?</w:t>
      </w:r>
    </w:p>
    <w:p w14:paraId="1BD8B6DC" w14:textId="1C06D7DB" w:rsidR="008A6B19" w:rsidRPr="00C41F40" w:rsidRDefault="008A6B19" w:rsidP="008A6B19">
      <w:pPr>
        <w:rPr>
          <w:rFonts w:cs="Calibri"/>
          <w:sz w:val="20"/>
          <w:szCs w:val="20"/>
        </w:rPr>
      </w:pPr>
      <w:r w:rsidRPr="008A6B19">
        <w:rPr>
          <w:rFonts w:cs="Calibri"/>
          <w:sz w:val="20"/>
          <w:szCs w:val="20"/>
        </w:rPr>
        <w:t xml:space="preserve">First, talk to health and wellness staff about your symptoms. They will do an exam to make sure that a physical problem isn't causing your symptoms. </w:t>
      </w:r>
    </w:p>
    <w:p w14:paraId="63EBE93E" w14:textId="77777777" w:rsidR="008A6B19" w:rsidRPr="00C41F40" w:rsidRDefault="008A6B19" w:rsidP="008A6B19">
      <w:pPr>
        <w:rPr>
          <w:sz w:val="20"/>
          <w:szCs w:val="20"/>
        </w:rPr>
      </w:pPr>
      <w:r w:rsidRPr="00C41F40">
        <w:rPr>
          <w:rFonts w:cs="Calibri"/>
          <w:color w:val="000000" w:themeColor="text1"/>
          <w:sz w:val="20"/>
          <w:szCs w:val="20"/>
        </w:rPr>
        <w:t>While in Job Corps, our goal is to help you understand and manage your condition so you can move toward finding employment. Treatment may include medication, brief therapy, and/or participation in groups and activities.</w:t>
      </w:r>
    </w:p>
    <w:p w14:paraId="6C5FC8C3" w14:textId="77777777" w:rsidR="008A6B19" w:rsidRPr="00C41F40" w:rsidRDefault="008A6B19" w:rsidP="008A6B19">
      <w:pPr>
        <w:pStyle w:val="ListParagraph"/>
        <w:numPr>
          <w:ilvl w:val="0"/>
          <w:numId w:val="20"/>
        </w:numPr>
        <w:ind w:left="360"/>
        <w:rPr>
          <w:rFonts w:cs="Calibri"/>
          <w:sz w:val="20"/>
          <w:szCs w:val="20"/>
        </w:rPr>
      </w:pPr>
      <w:r w:rsidRPr="00C41F40">
        <w:rPr>
          <w:rFonts w:cs="Calibri"/>
          <w:sz w:val="20"/>
          <w:szCs w:val="20"/>
        </w:rPr>
        <w:t>Request to meet with the CMHC or Center Physician (CP).  The CP can evaluate your symptoms and make sure you physically healthy</w:t>
      </w:r>
    </w:p>
    <w:p w14:paraId="31A5C77E" w14:textId="77777777" w:rsidR="008A6B19" w:rsidRPr="00C41F40" w:rsidRDefault="008A6B19" w:rsidP="008A6B19">
      <w:pPr>
        <w:pStyle w:val="ListParagraph"/>
        <w:numPr>
          <w:ilvl w:val="0"/>
          <w:numId w:val="20"/>
        </w:numPr>
        <w:ind w:left="360"/>
        <w:rPr>
          <w:rFonts w:cs="Calibri"/>
          <w:sz w:val="20"/>
          <w:szCs w:val="20"/>
        </w:rPr>
      </w:pPr>
      <w:r w:rsidRPr="00C41F40">
        <w:rPr>
          <w:rFonts w:cs="Calibri"/>
          <w:sz w:val="20"/>
          <w:szCs w:val="20"/>
        </w:rPr>
        <w:t>Ask for reasonable accommodations, if needed</w:t>
      </w:r>
    </w:p>
    <w:p w14:paraId="3FE300EB" w14:textId="77777777" w:rsidR="008A6B19" w:rsidRPr="00C41F40" w:rsidRDefault="008A6B19" w:rsidP="008A6B19">
      <w:pPr>
        <w:pStyle w:val="ListParagraph"/>
        <w:numPr>
          <w:ilvl w:val="0"/>
          <w:numId w:val="20"/>
        </w:numPr>
        <w:ind w:left="360"/>
        <w:rPr>
          <w:rFonts w:cs="Calibri"/>
          <w:sz w:val="20"/>
          <w:szCs w:val="20"/>
        </w:rPr>
      </w:pPr>
      <w:r w:rsidRPr="00C41F40">
        <w:rPr>
          <w:rFonts w:cs="Calibri"/>
          <w:sz w:val="20"/>
          <w:szCs w:val="20"/>
        </w:rPr>
        <w:t>Stay on your medication, if prescribed</w:t>
      </w:r>
    </w:p>
    <w:p w14:paraId="02A7108A" w14:textId="77777777" w:rsidR="008A6B19" w:rsidRPr="00C41F40" w:rsidRDefault="008A6B19" w:rsidP="008A6B19">
      <w:pPr>
        <w:pStyle w:val="ListParagraph"/>
        <w:numPr>
          <w:ilvl w:val="0"/>
          <w:numId w:val="20"/>
        </w:numPr>
        <w:ind w:left="360"/>
        <w:rPr>
          <w:rFonts w:cs="Calibri"/>
          <w:sz w:val="20"/>
          <w:szCs w:val="20"/>
        </w:rPr>
      </w:pPr>
      <w:r w:rsidRPr="00C41F40">
        <w:rPr>
          <w:rFonts w:cs="Calibri"/>
          <w:sz w:val="20"/>
          <w:szCs w:val="20"/>
        </w:rPr>
        <w:t>Practice stress management techniques like deep breathing, progressive muscle relaxation, and meditation</w:t>
      </w:r>
    </w:p>
    <w:p w14:paraId="5E323774" w14:textId="594FF1AF" w:rsidR="008A6B19" w:rsidRPr="00C41F40" w:rsidRDefault="008A6B19" w:rsidP="008A6B19">
      <w:pPr>
        <w:pStyle w:val="ListParagraph"/>
        <w:numPr>
          <w:ilvl w:val="0"/>
          <w:numId w:val="20"/>
        </w:numPr>
        <w:ind w:left="360"/>
        <w:rPr>
          <w:rFonts w:cs="Calibri"/>
          <w:sz w:val="20"/>
          <w:szCs w:val="20"/>
        </w:rPr>
      </w:pPr>
      <w:r w:rsidRPr="00C41F40">
        <w:rPr>
          <w:rFonts w:cs="Calibri"/>
          <w:sz w:val="20"/>
          <w:szCs w:val="20"/>
        </w:rPr>
        <w:t xml:space="preserve">Avoid </w:t>
      </w:r>
      <w:r w:rsidRPr="00C41F40">
        <w:rPr>
          <w:sz w:val="20"/>
          <w:szCs w:val="20"/>
        </w:rPr>
        <w:t>caffeine, illicit drugs, and even some over-the-counter cold medications which can worsen the symptoms of anxiety disorders</w:t>
      </w:r>
    </w:p>
    <w:p w14:paraId="52EDDA11" w14:textId="77777777" w:rsidR="00963EC2" w:rsidRPr="00963EC2" w:rsidRDefault="00963EC2" w:rsidP="00963EC2">
      <w:pPr>
        <w:pStyle w:val="ListParagraph"/>
        <w:ind w:left="360"/>
        <w:rPr>
          <w:rFonts w:cs="Calibri"/>
          <w:sz w:val="20"/>
          <w:szCs w:val="20"/>
        </w:rPr>
      </w:pPr>
      <w:bookmarkStart w:id="0" w:name="_GoBack"/>
      <w:bookmarkEnd w:id="0"/>
    </w:p>
    <w:p w14:paraId="47863542" w14:textId="77777777" w:rsidR="008A6B19" w:rsidRPr="00C41F40" w:rsidRDefault="008A6B19" w:rsidP="008A6B19">
      <w:pPr>
        <w:pStyle w:val="ListParagraph"/>
        <w:numPr>
          <w:ilvl w:val="0"/>
          <w:numId w:val="20"/>
        </w:numPr>
        <w:ind w:left="360"/>
        <w:rPr>
          <w:rFonts w:cs="Calibri"/>
          <w:sz w:val="20"/>
          <w:szCs w:val="20"/>
        </w:rPr>
      </w:pPr>
      <w:r w:rsidRPr="00C41F40">
        <w:rPr>
          <w:sz w:val="20"/>
          <w:szCs w:val="20"/>
        </w:rPr>
        <w:t>Get regular physical activity</w:t>
      </w:r>
    </w:p>
    <w:p w14:paraId="02B606D6" w14:textId="77777777" w:rsidR="008A6B19" w:rsidRPr="00C41F40" w:rsidRDefault="008A6B19" w:rsidP="008A6B19">
      <w:pPr>
        <w:pStyle w:val="ListParagraph"/>
        <w:numPr>
          <w:ilvl w:val="0"/>
          <w:numId w:val="20"/>
        </w:numPr>
        <w:ind w:left="360"/>
        <w:rPr>
          <w:rFonts w:cs="Calibri"/>
          <w:sz w:val="20"/>
          <w:szCs w:val="20"/>
        </w:rPr>
      </w:pPr>
      <w:r w:rsidRPr="00C41F40">
        <w:rPr>
          <w:rFonts w:cs="Calibri"/>
          <w:sz w:val="20"/>
          <w:szCs w:val="20"/>
        </w:rPr>
        <w:t>Remind yourself that panic attacks aren’t dangerous—they are the body’s fight/flight/freeze response.  They are unpleasant but harmless and will pass.</w:t>
      </w:r>
    </w:p>
    <w:p w14:paraId="1C30FBC3" w14:textId="77777777" w:rsidR="008A6B19" w:rsidRPr="00C41F40" w:rsidRDefault="008A6B19" w:rsidP="008A6B19">
      <w:pPr>
        <w:pStyle w:val="ListParagraph"/>
        <w:numPr>
          <w:ilvl w:val="0"/>
          <w:numId w:val="20"/>
        </w:numPr>
        <w:ind w:left="360"/>
        <w:rPr>
          <w:rFonts w:cs="Calibri"/>
          <w:sz w:val="20"/>
          <w:szCs w:val="20"/>
        </w:rPr>
      </w:pPr>
      <w:r w:rsidRPr="00C41F40">
        <w:rPr>
          <w:rFonts w:cs="Calibri"/>
          <w:sz w:val="20"/>
          <w:szCs w:val="20"/>
        </w:rPr>
        <w:t>Move your body (walk, stretch) and focus your attention outside yourself (describe what you see, hear, smell) during a panic attack</w:t>
      </w:r>
    </w:p>
    <w:p w14:paraId="1E372E47" w14:textId="77777777" w:rsidR="008A6B19" w:rsidRPr="00C41F40" w:rsidRDefault="008A6B19" w:rsidP="008A6B19">
      <w:pPr>
        <w:pStyle w:val="ListParagraph"/>
        <w:numPr>
          <w:ilvl w:val="0"/>
          <w:numId w:val="20"/>
        </w:numPr>
        <w:ind w:left="360"/>
        <w:rPr>
          <w:rFonts w:cs="Calibri"/>
          <w:color w:val="000000" w:themeColor="text1"/>
          <w:sz w:val="20"/>
          <w:szCs w:val="20"/>
        </w:rPr>
      </w:pPr>
      <w:r w:rsidRPr="00C41F40">
        <w:rPr>
          <w:rFonts w:cs="Calibri"/>
          <w:color w:val="000000" w:themeColor="text1"/>
          <w:sz w:val="20"/>
          <w:szCs w:val="20"/>
        </w:rPr>
        <w:t>Be patient about your symptoms; improvement takes time</w:t>
      </w:r>
    </w:p>
    <w:p w14:paraId="45F71A62" w14:textId="77777777" w:rsidR="008A6B19" w:rsidRPr="00C41F40" w:rsidRDefault="008A6B19" w:rsidP="008A6B19">
      <w:pPr>
        <w:pStyle w:val="Lead"/>
        <w:rPr>
          <w:sz w:val="20"/>
          <w:szCs w:val="20"/>
        </w:rPr>
      </w:pPr>
      <w:r w:rsidRPr="00C41F40">
        <w:rPr>
          <w:sz w:val="20"/>
          <w:szCs w:val="20"/>
        </w:rPr>
        <w:t xml:space="preserve">I know someone who </w:t>
      </w:r>
      <w:r>
        <w:rPr>
          <w:sz w:val="20"/>
          <w:szCs w:val="20"/>
        </w:rPr>
        <w:t>has panic disorder</w:t>
      </w:r>
      <w:r w:rsidRPr="00C41F40">
        <w:rPr>
          <w:sz w:val="20"/>
          <w:szCs w:val="20"/>
        </w:rPr>
        <w:t>. What can I do?</w:t>
      </w:r>
    </w:p>
    <w:p w14:paraId="1180FB22" w14:textId="77777777" w:rsidR="00B949B3" w:rsidRPr="00B949B3" w:rsidRDefault="008A6B19" w:rsidP="00B949B3">
      <w:pPr>
        <w:pStyle w:val="ListParagraph"/>
        <w:numPr>
          <w:ilvl w:val="0"/>
          <w:numId w:val="21"/>
        </w:numPr>
        <w:ind w:left="360"/>
        <w:rPr>
          <w:rFonts w:cs="Calibri"/>
          <w:color w:val="000000" w:themeColor="text1"/>
          <w:sz w:val="20"/>
          <w:szCs w:val="20"/>
        </w:rPr>
      </w:pPr>
      <w:r w:rsidRPr="00C41F40">
        <w:rPr>
          <w:rFonts w:cs="Calibri"/>
          <w:color w:val="2A2A2A"/>
          <w:sz w:val="20"/>
          <w:szCs w:val="20"/>
        </w:rPr>
        <w:t>Remain calm during the panic attack</w:t>
      </w:r>
    </w:p>
    <w:p w14:paraId="0ADB7B31" w14:textId="1C2EFB5B" w:rsidR="00B949B3" w:rsidRPr="00B949B3" w:rsidRDefault="00B949B3" w:rsidP="00B949B3">
      <w:pPr>
        <w:pStyle w:val="ListParagraph"/>
        <w:numPr>
          <w:ilvl w:val="0"/>
          <w:numId w:val="21"/>
        </w:numPr>
        <w:ind w:left="360"/>
        <w:rPr>
          <w:rFonts w:cs="Calibri"/>
          <w:color w:val="000000" w:themeColor="text1"/>
          <w:sz w:val="20"/>
          <w:szCs w:val="20"/>
        </w:rPr>
      </w:pPr>
      <w:r w:rsidRPr="00B949B3">
        <w:rPr>
          <w:rFonts w:cs="Calibri"/>
          <w:sz w:val="20"/>
          <w:szCs w:val="20"/>
        </w:rPr>
        <w:t>If they are thinking about hurting them self or someone else get help immediately</w:t>
      </w:r>
    </w:p>
    <w:p w14:paraId="4B374BEA" w14:textId="77777777" w:rsidR="008A6B19" w:rsidRPr="00E66F66" w:rsidRDefault="008A6B19" w:rsidP="008A6B19">
      <w:pPr>
        <w:pStyle w:val="ListParagraph"/>
        <w:numPr>
          <w:ilvl w:val="0"/>
          <w:numId w:val="21"/>
        </w:numPr>
        <w:ind w:left="360"/>
        <w:rPr>
          <w:rFonts w:cs="Calibri"/>
          <w:sz w:val="20"/>
          <w:szCs w:val="20"/>
        </w:rPr>
      </w:pPr>
      <w:r w:rsidRPr="00E66F66">
        <w:rPr>
          <w:rFonts w:cs="Calibri"/>
          <w:sz w:val="20"/>
          <w:szCs w:val="20"/>
        </w:rPr>
        <w:t xml:space="preserve">Let the nearest Job Corps staff member know </w:t>
      </w:r>
    </w:p>
    <w:p w14:paraId="2368396F" w14:textId="77777777" w:rsidR="008A6B19" w:rsidRPr="00C41F40" w:rsidRDefault="008A6B19" w:rsidP="008A6B19">
      <w:pPr>
        <w:pStyle w:val="ListParagraph"/>
        <w:numPr>
          <w:ilvl w:val="0"/>
          <w:numId w:val="21"/>
        </w:numPr>
        <w:ind w:left="360"/>
        <w:rPr>
          <w:rFonts w:cs="Calibri"/>
          <w:color w:val="000000" w:themeColor="text1"/>
          <w:sz w:val="20"/>
          <w:szCs w:val="20"/>
        </w:rPr>
      </w:pPr>
      <w:r w:rsidRPr="00C41F40">
        <w:rPr>
          <w:rFonts w:cs="Calibri"/>
          <w:color w:val="000000" w:themeColor="text1"/>
          <w:sz w:val="20"/>
          <w:szCs w:val="20"/>
        </w:rPr>
        <w:t>Do not leave the person alone</w:t>
      </w:r>
    </w:p>
    <w:p w14:paraId="7070209A" w14:textId="77777777" w:rsidR="008A6B19" w:rsidRPr="00C41F40" w:rsidRDefault="008A6B19" w:rsidP="008A6B19">
      <w:pPr>
        <w:pStyle w:val="ListParagraph"/>
        <w:numPr>
          <w:ilvl w:val="0"/>
          <w:numId w:val="21"/>
        </w:numPr>
        <w:ind w:left="360"/>
        <w:rPr>
          <w:rFonts w:cs="Calibri"/>
          <w:color w:val="000000" w:themeColor="text1"/>
          <w:sz w:val="20"/>
          <w:szCs w:val="20"/>
        </w:rPr>
      </w:pPr>
      <w:r w:rsidRPr="00C41F40">
        <w:rPr>
          <w:rFonts w:cs="Calibri"/>
          <w:color w:val="000000" w:themeColor="text1"/>
          <w:sz w:val="20"/>
          <w:szCs w:val="20"/>
        </w:rPr>
        <w:t xml:space="preserve">Encourage deep, slow breathing </w:t>
      </w:r>
    </w:p>
    <w:p w14:paraId="189FA683" w14:textId="77777777" w:rsidR="008A6B19" w:rsidRPr="00C41F40" w:rsidRDefault="008A6B19" w:rsidP="008A6B19">
      <w:pPr>
        <w:pStyle w:val="ListParagraph"/>
        <w:numPr>
          <w:ilvl w:val="0"/>
          <w:numId w:val="21"/>
        </w:numPr>
        <w:ind w:left="360"/>
        <w:rPr>
          <w:rFonts w:cs="Calibri"/>
          <w:sz w:val="20"/>
          <w:szCs w:val="20"/>
        </w:rPr>
      </w:pPr>
      <w:r w:rsidRPr="00C41F40">
        <w:rPr>
          <w:rFonts w:cs="Calibri"/>
          <w:sz w:val="20"/>
          <w:szCs w:val="20"/>
        </w:rPr>
        <w:t>Get person to quiet place</w:t>
      </w:r>
    </w:p>
    <w:p w14:paraId="3FC3BF17" w14:textId="77777777" w:rsidR="008A6B19" w:rsidRPr="00C41F40" w:rsidRDefault="008A6B19" w:rsidP="008A6B19">
      <w:pPr>
        <w:pStyle w:val="ListParagraph"/>
        <w:numPr>
          <w:ilvl w:val="0"/>
          <w:numId w:val="21"/>
        </w:numPr>
        <w:ind w:left="360"/>
        <w:rPr>
          <w:rFonts w:cs="Calibri"/>
          <w:sz w:val="20"/>
          <w:szCs w:val="20"/>
        </w:rPr>
      </w:pPr>
      <w:r w:rsidRPr="00C41F40">
        <w:rPr>
          <w:rFonts w:cs="Calibri"/>
          <w:sz w:val="20"/>
          <w:szCs w:val="20"/>
        </w:rPr>
        <w:t>Get emergency care if having heart attack warning signs (e.g., chest pain, shortness of breath), unless you are sure the person has a history of panic attacks with similar symptoms and has been medically cleared</w:t>
      </w:r>
    </w:p>
    <w:p w14:paraId="2A55966B" w14:textId="77777777" w:rsidR="00AC1A9C" w:rsidRDefault="008A6B19" w:rsidP="00AC1A9C">
      <w:pPr>
        <w:pStyle w:val="ListParagraph"/>
        <w:numPr>
          <w:ilvl w:val="0"/>
          <w:numId w:val="21"/>
        </w:numPr>
        <w:ind w:left="360"/>
        <w:rPr>
          <w:rFonts w:cs="Calibri"/>
          <w:color w:val="000000" w:themeColor="text1"/>
          <w:sz w:val="20"/>
          <w:szCs w:val="20"/>
        </w:rPr>
      </w:pPr>
      <w:r w:rsidRPr="00C41F40">
        <w:rPr>
          <w:rFonts w:cs="Calibri"/>
          <w:sz w:val="20"/>
          <w:szCs w:val="20"/>
        </w:rPr>
        <w:t>Encourage person to schedule</w:t>
      </w:r>
      <w:r w:rsidRPr="00C41F40">
        <w:rPr>
          <w:rFonts w:cs="Calibri"/>
          <w:color w:val="000000" w:themeColor="text1"/>
          <w:sz w:val="20"/>
          <w:szCs w:val="20"/>
        </w:rPr>
        <w:t xml:space="preserve"> appointment with CMHC and/or CP</w:t>
      </w:r>
    </w:p>
    <w:p w14:paraId="2784558A" w14:textId="30785A6B" w:rsidR="00AC1A9C" w:rsidRPr="00AC1A9C" w:rsidRDefault="00AC1A9C" w:rsidP="00AC1A9C">
      <w:pPr>
        <w:pStyle w:val="ListParagraph"/>
        <w:numPr>
          <w:ilvl w:val="0"/>
          <w:numId w:val="21"/>
        </w:numPr>
        <w:ind w:left="360"/>
        <w:rPr>
          <w:rFonts w:cs="Calibri"/>
          <w:color w:val="000000" w:themeColor="text1"/>
          <w:sz w:val="20"/>
          <w:szCs w:val="20"/>
        </w:rPr>
      </w:pPr>
      <w:r w:rsidRPr="00AC1A9C">
        <w:rPr>
          <w:rFonts w:cs="Calibri"/>
          <w:color w:val="000000" w:themeColor="text1"/>
          <w:sz w:val="20"/>
          <w:szCs w:val="20"/>
        </w:rPr>
        <w:t>Access the Job Corps Safety Hotline (844-JC1-SAFE) via text, email, phone, mobile app or web site</w:t>
      </w:r>
    </w:p>
    <w:sectPr w:rsidR="00AC1A9C" w:rsidRPr="00AC1A9C" w:rsidSect="00963EC2">
      <w:headerReference w:type="default" r:id="rId12"/>
      <w:footerReference w:type="default" r:id="rId13"/>
      <w:pgSz w:w="12240" w:h="15840"/>
      <w:pgMar w:top="2448" w:right="1152" w:bottom="1872" w:left="1152" w:header="576" w:footer="432" w:gutter="0"/>
      <w:cols w:num="3" w:space="61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1BA69" w14:textId="77777777" w:rsidR="00F768D8" w:rsidRDefault="00F768D8" w:rsidP="00583345">
      <w:pPr>
        <w:spacing w:after="0"/>
      </w:pPr>
      <w:r>
        <w:separator/>
      </w:r>
    </w:p>
  </w:endnote>
  <w:endnote w:type="continuationSeparator" w:id="0">
    <w:p w14:paraId="73BA2BFC" w14:textId="77777777" w:rsidR="00F768D8" w:rsidRDefault="00F768D8" w:rsidP="005833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006F96"/>
      </w:tblBorders>
      <w:tblCellMar>
        <w:top w:w="72" w:type="dxa"/>
        <w:left w:w="115" w:type="dxa"/>
        <w:bottom w:w="72" w:type="dxa"/>
        <w:right w:w="115" w:type="dxa"/>
      </w:tblCellMar>
      <w:tblLook w:val="04A0" w:firstRow="1" w:lastRow="0" w:firstColumn="1" w:lastColumn="0" w:noHBand="0" w:noVBand="1"/>
    </w:tblPr>
    <w:tblGrid>
      <w:gridCol w:w="994"/>
      <w:gridCol w:w="8942"/>
    </w:tblGrid>
    <w:tr w:rsidR="001F3985" w14:paraId="702E97D8" w14:textId="77777777" w:rsidTr="00381D29">
      <w:tc>
        <w:tcPr>
          <w:tcW w:w="500" w:type="pct"/>
          <w:shd w:val="clear" w:color="auto" w:fill="F99F23" w:themeFill="accent5"/>
        </w:tcPr>
        <w:p w14:paraId="27B022CA" w14:textId="77777777" w:rsidR="001F3985" w:rsidRPr="00583345" w:rsidRDefault="001F3985">
          <w:pPr>
            <w:pStyle w:val="Footer"/>
            <w:jc w:val="right"/>
            <w:rPr>
              <w:b/>
              <w:color w:val="006F96"/>
            </w:rPr>
          </w:pPr>
        </w:p>
      </w:tc>
      <w:tc>
        <w:tcPr>
          <w:tcW w:w="4500" w:type="pct"/>
        </w:tcPr>
        <w:p w14:paraId="2B33757A" w14:textId="219335D1" w:rsidR="001F3985" w:rsidRPr="00381D29" w:rsidRDefault="00AC1A9C" w:rsidP="005B39D1">
          <w:pPr>
            <w:pStyle w:val="Heading2"/>
          </w:pPr>
          <w:r>
            <w:t>July</w:t>
          </w:r>
          <w:r w:rsidR="00F63DF4">
            <w:t xml:space="preserve"> 2019</w:t>
          </w:r>
        </w:p>
      </w:tc>
    </w:tr>
  </w:tbl>
  <w:p w14:paraId="46842118" w14:textId="77777777" w:rsidR="001F3985" w:rsidRDefault="001F3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7CFBD" w14:textId="77777777" w:rsidR="00F768D8" w:rsidRDefault="00F768D8" w:rsidP="00583345">
      <w:pPr>
        <w:spacing w:after="0"/>
      </w:pPr>
      <w:r>
        <w:separator/>
      </w:r>
    </w:p>
  </w:footnote>
  <w:footnote w:type="continuationSeparator" w:id="0">
    <w:p w14:paraId="33822F50" w14:textId="77777777" w:rsidR="00F768D8" w:rsidRDefault="00F768D8" w:rsidP="0058334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0D873" w14:textId="186996DD" w:rsidR="002D17A2" w:rsidRDefault="002C15AF" w:rsidP="00170B85">
    <w:pPr>
      <w:pStyle w:val="Heading2"/>
      <w:tabs>
        <w:tab w:val="left" w:pos="9203"/>
      </w:tabs>
      <w:jc w:val="left"/>
    </w:pPr>
    <w:r>
      <w:rPr>
        <w:noProof/>
      </w:rPr>
      <w:drawing>
        <wp:anchor distT="0" distB="0" distL="114300" distR="114300" simplePos="0" relativeHeight="251661312" behindDoc="1" locked="0" layoutInCell="1" allowOverlap="1" wp14:anchorId="7A96629D" wp14:editId="23EC3B2E">
          <wp:simplePos x="0" y="0"/>
          <wp:positionH relativeFrom="page">
            <wp:posOffset>5821045</wp:posOffset>
          </wp:positionH>
          <wp:positionV relativeFrom="page">
            <wp:posOffset>164465</wp:posOffset>
          </wp:positionV>
          <wp:extent cx="1828800" cy="1755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h ccmp.fw.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755775"/>
                  </a:xfrm>
                  <a:prstGeom prst="rect">
                    <a:avLst/>
                  </a:prstGeom>
                </pic:spPr>
              </pic:pic>
            </a:graphicData>
          </a:graphic>
          <wp14:sizeRelH relativeFrom="page">
            <wp14:pctWidth>0</wp14:pctWidth>
          </wp14:sizeRelH>
          <wp14:sizeRelV relativeFrom="page">
            <wp14:pctHeight>0</wp14:pctHeight>
          </wp14:sizeRelV>
        </wp:anchor>
      </w:drawing>
    </w:r>
    <w:r>
      <w:rPr>
        <w:noProof/>
        <w:color w:val="F99F23" w:themeColor="accent5"/>
      </w:rPr>
      <mc:AlternateContent>
        <mc:Choice Requires="wps">
          <w:drawing>
            <wp:anchor distT="0" distB="0" distL="114300" distR="114300" simplePos="0" relativeHeight="251660288" behindDoc="0" locked="0" layoutInCell="1" allowOverlap="1" wp14:anchorId="37392E97" wp14:editId="0FDB057A">
              <wp:simplePos x="0" y="0"/>
              <wp:positionH relativeFrom="page">
                <wp:posOffset>728345</wp:posOffset>
              </wp:positionH>
              <wp:positionV relativeFrom="page">
                <wp:posOffset>763270</wp:posOffset>
              </wp:positionV>
              <wp:extent cx="5029200" cy="502920"/>
              <wp:effectExtent l="0" t="0" r="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029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08949" w14:textId="77777777" w:rsidR="00170B85" w:rsidRDefault="00170B85" w:rsidP="00170B85">
                          <w:pPr>
                            <w:pStyle w:val="Heading1"/>
                          </w:pPr>
                          <w:r>
                            <w:t>PANIC DISORDER</w:t>
                          </w:r>
                        </w:p>
                        <w:p w14:paraId="18BF9282" w14:textId="77777777" w:rsidR="00170B85" w:rsidRPr="00ED6636" w:rsidRDefault="00170B85" w:rsidP="00170B85">
                          <w:pPr>
                            <w:pStyle w:val="Heading1"/>
                          </w:pPr>
                          <w:r>
                            <w:t>A FACT SHEET</w:t>
                          </w:r>
                          <w:r w:rsidRPr="00ED6636">
                            <w:t xml:space="preserve"> FOR STUDENTS</w:t>
                          </w:r>
                        </w:p>
                        <w:p w14:paraId="086448AA" w14:textId="77777777" w:rsidR="00170B85" w:rsidRDefault="00170B85" w:rsidP="00170B85">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92E97" id="_x0000_t202" coordsize="21600,21600" o:spt="202" path="m,l,21600r21600,l21600,xe">
              <v:stroke joinstyle="miter"/>
              <v:path gradientshapeok="t" o:connecttype="rect"/>
            </v:shapetype>
            <v:shape id="Text Box 7" o:spid="_x0000_s1027" type="#_x0000_t202" style="position:absolute;margin-left:57.35pt;margin-top:60.1pt;width:396pt;height:39.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" filled="f" fillcolor="white [3212]" stroked="f">
              <v:textbox inset="0,0,0,0">
                <w:txbxContent>
                  <w:p w14:paraId="3BA08949" w14:textId="77777777" w:rsidR="00170B85" w:rsidRDefault="00170B85" w:rsidP="00170B85">
                    <w:pPr>
                      <w:pStyle w:val="Heading1"/>
                    </w:pPr>
                    <w:r>
                      <w:t>PANIC DISORDER</w:t>
                    </w:r>
                  </w:p>
                  <w:p w14:paraId="18BF9282" w14:textId="77777777" w:rsidR="00170B85" w:rsidRPr="00ED6636" w:rsidRDefault="00170B85" w:rsidP="00170B85">
                    <w:pPr>
                      <w:pStyle w:val="Heading1"/>
                    </w:pPr>
                    <w:r>
                      <w:t>A FACT SHEET</w:t>
                    </w:r>
                    <w:r w:rsidRPr="00ED6636">
                      <w:t xml:space="preserve"> FOR STUDENTS</w:t>
                    </w:r>
                  </w:p>
                  <w:p w14:paraId="086448AA" w14:textId="77777777" w:rsidR="00170B85" w:rsidRDefault="00170B85" w:rsidP="00170B85">
                    <w:pPr>
                      <w:pStyle w:val="Heading1"/>
                    </w:pPr>
                  </w:p>
                </w:txbxContent>
              </v:textbox>
              <w10:wrap anchorx="page" anchory="page"/>
            </v:shape>
          </w:pict>
        </mc:Fallback>
      </mc:AlternateContent>
    </w:r>
    <w:r>
      <w:rPr>
        <w:noProof/>
        <w:color w:val="F99F23" w:themeColor="accent5"/>
      </w:rPr>
      <mc:AlternateContent>
        <mc:Choice Requires="wps">
          <w:drawing>
            <wp:anchor distT="0" distB="0" distL="114300" distR="114300" simplePos="0" relativeHeight="251659264" behindDoc="0" locked="0" layoutInCell="1" allowOverlap="1" wp14:anchorId="3749B24E" wp14:editId="25CD663E">
              <wp:simplePos x="0" y="0"/>
              <wp:positionH relativeFrom="page">
                <wp:posOffset>680720</wp:posOffset>
              </wp:positionH>
              <wp:positionV relativeFrom="page">
                <wp:posOffset>759196</wp:posOffset>
              </wp:positionV>
              <wp:extent cx="5029200" cy="511810"/>
              <wp:effectExtent l="76200" t="57150" r="95250" b="1168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1181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5">
                            <a:lumMod val="50000"/>
                            <a:lumOff val="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EE4B7" id="Rectangle 2" o:spid="_x0000_s1026" style="position:absolute;margin-left:53.6pt;margin-top:59.8pt;width:396pt;height:4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" fillcolor="#f99f23 [3208]" strokecolor="#f2f2f2 [3041]" strokeweight="3pt">
              <v:shadow on="t" color="#895003 [1608]" opacity=".5" offset="1pt,.74833mm"/>
              <v:textbox inset=",7.2pt,,7.2pt"/>
              <w10:wrap anchorx="page" anchory="page"/>
            </v:rect>
          </w:pict>
        </mc:Fallback>
      </mc:AlternateContent>
    </w:r>
    <w:r w:rsidR="002D17A2">
      <w:t>J</w:t>
    </w:r>
    <w:r w:rsidR="002D17A2" w:rsidRPr="00A52D93">
      <w:t>ob Corps Chronic Care Management Plan</w:t>
    </w:r>
    <w:r w:rsidR="00170B8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1097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1C4D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7EB3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E870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1EF6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B04A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8E42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C43C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DE02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DA4F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96988"/>
    <w:multiLevelType w:val="hybridMultilevel"/>
    <w:tmpl w:val="AE3A5B6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1" w15:restartNumberingAfterBreak="0">
    <w:nsid w:val="0D954338"/>
    <w:multiLevelType w:val="hybridMultilevel"/>
    <w:tmpl w:val="08D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F78FE"/>
    <w:multiLevelType w:val="multilevel"/>
    <w:tmpl w:val="1660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37263B"/>
    <w:multiLevelType w:val="hybridMultilevel"/>
    <w:tmpl w:val="AC5CD48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3436C65"/>
    <w:multiLevelType w:val="hybridMultilevel"/>
    <w:tmpl w:val="64D235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C7FDF"/>
    <w:multiLevelType w:val="hybridMultilevel"/>
    <w:tmpl w:val="A392C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562C4C"/>
    <w:multiLevelType w:val="hybridMultilevel"/>
    <w:tmpl w:val="3AE851CA"/>
    <w:lvl w:ilvl="0" w:tplc="3BD02EA8">
      <w:start w:val="1"/>
      <w:numFmt w:val="bullet"/>
      <w:lvlText w:val=""/>
      <w:lvlJc w:val="left"/>
      <w:pPr>
        <w:ind w:left="436" w:hanging="43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A1BBB"/>
    <w:multiLevelType w:val="hybridMultilevel"/>
    <w:tmpl w:val="3D428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CC813F1"/>
    <w:multiLevelType w:val="hybridMultilevel"/>
    <w:tmpl w:val="6C44D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E444E"/>
    <w:multiLevelType w:val="hybridMultilevel"/>
    <w:tmpl w:val="415A7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13906"/>
    <w:multiLevelType w:val="multilevel"/>
    <w:tmpl w:val="B7E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DF50B4"/>
    <w:multiLevelType w:val="hybridMultilevel"/>
    <w:tmpl w:val="BB1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C5647"/>
    <w:multiLevelType w:val="hybridMultilevel"/>
    <w:tmpl w:val="55225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60929D9"/>
    <w:multiLevelType w:val="hybridMultilevel"/>
    <w:tmpl w:val="2E6EB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1E698D"/>
    <w:multiLevelType w:val="hybridMultilevel"/>
    <w:tmpl w:val="36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6461C"/>
    <w:multiLevelType w:val="hybridMultilevel"/>
    <w:tmpl w:val="A942F314"/>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6" w15:restartNumberingAfterBreak="0">
    <w:nsid w:val="693A1228"/>
    <w:multiLevelType w:val="hybridMultilevel"/>
    <w:tmpl w:val="881877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15:restartNumberingAfterBreak="0">
    <w:nsid w:val="708C717D"/>
    <w:multiLevelType w:val="hybridMultilevel"/>
    <w:tmpl w:val="C16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2"/>
  </w:num>
  <w:num w:numId="13">
    <w:abstractNumId w:val="17"/>
  </w:num>
  <w:num w:numId="14">
    <w:abstractNumId w:val="27"/>
  </w:num>
  <w:num w:numId="15">
    <w:abstractNumId w:val="21"/>
  </w:num>
  <w:num w:numId="16">
    <w:abstractNumId w:val="11"/>
  </w:num>
  <w:num w:numId="17">
    <w:abstractNumId w:val="24"/>
  </w:num>
  <w:num w:numId="18">
    <w:abstractNumId w:val="13"/>
  </w:num>
  <w:num w:numId="19">
    <w:abstractNumId w:val="18"/>
  </w:num>
  <w:num w:numId="20">
    <w:abstractNumId w:val="15"/>
  </w:num>
  <w:num w:numId="21">
    <w:abstractNumId w:val="19"/>
  </w:num>
  <w:num w:numId="22">
    <w:abstractNumId w:val="12"/>
    <w:lvlOverride w:ilvl="0">
      <w:lvl w:ilvl="0">
        <w:numFmt w:val="lowerLetter"/>
        <w:lvlText w:val="%1."/>
        <w:lvlJc w:val="left"/>
      </w:lvl>
    </w:lvlOverride>
  </w:num>
  <w:num w:numId="23">
    <w:abstractNumId w:val="14"/>
  </w:num>
  <w:num w:numId="24">
    <w:abstractNumId w:val="25"/>
  </w:num>
  <w:num w:numId="25">
    <w:abstractNumId w:val="23"/>
  </w:num>
  <w:num w:numId="26">
    <w:abstractNumId w:val="10"/>
  </w:num>
  <w:num w:numId="27">
    <w:abstractNumId w:val="2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style="mso-position-horizontal-relative:page;mso-position-vertical-relative:page" fill="f" fillcolor="none [3212]" stroke="f">
      <v:fill color="none [3212]"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B81ECD"/>
    <w:rsid w:val="00003F77"/>
    <w:rsid w:val="0004118E"/>
    <w:rsid w:val="00045100"/>
    <w:rsid w:val="00062783"/>
    <w:rsid w:val="0007700F"/>
    <w:rsid w:val="00077091"/>
    <w:rsid w:val="00080153"/>
    <w:rsid w:val="00084568"/>
    <w:rsid w:val="000D0B88"/>
    <w:rsid w:val="00120C3D"/>
    <w:rsid w:val="001462CE"/>
    <w:rsid w:val="00150310"/>
    <w:rsid w:val="00170B85"/>
    <w:rsid w:val="00180F4F"/>
    <w:rsid w:val="00186A7D"/>
    <w:rsid w:val="00191691"/>
    <w:rsid w:val="001A4052"/>
    <w:rsid w:val="001B1CD3"/>
    <w:rsid w:val="001F3985"/>
    <w:rsid w:val="0021368F"/>
    <w:rsid w:val="00263DFD"/>
    <w:rsid w:val="0027089E"/>
    <w:rsid w:val="002B02E6"/>
    <w:rsid w:val="002B1F0D"/>
    <w:rsid w:val="002C15AF"/>
    <w:rsid w:val="002D17A2"/>
    <w:rsid w:val="002F2CD3"/>
    <w:rsid w:val="002F4832"/>
    <w:rsid w:val="00301C93"/>
    <w:rsid w:val="003270A5"/>
    <w:rsid w:val="0033226C"/>
    <w:rsid w:val="0033297C"/>
    <w:rsid w:val="0033324D"/>
    <w:rsid w:val="00364E9B"/>
    <w:rsid w:val="00365525"/>
    <w:rsid w:val="003720C0"/>
    <w:rsid w:val="00381D29"/>
    <w:rsid w:val="00387ECA"/>
    <w:rsid w:val="003904F3"/>
    <w:rsid w:val="00390ED8"/>
    <w:rsid w:val="003915DB"/>
    <w:rsid w:val="00416033"/>
    <w:rsid w:val="00483B14"/>
    <w:rsid w:val="0050734B"/>
    <w:rsid w:val="00533E0C"/>
    <w:rsid w:val="00534CCD"/>
    <w:rsid w:val="00552780"/>
    <w:rsid w:val="005560AD"/>
    <w:rsid w:val="00571EB0"/>
    <w:rsid w:val="00582F59"/>
    <w:rsid w:val="00583345"/>
    <w:rsid w:val="005A706E"/>
    <w:rsid w:val="005B39D1"/>
    <w:rsid w:val="005C1874"/>
    <w:rsid w:val="005D22DA"/>
    <w:rsid w:val="00600D43"/>
    <w:rsid w:val="00633D0D"/>
    <w:rsid w:val="00634096"/>
    <w:rsid w:val="00642BC9"/>
    <w:rsid w:val="00644E40"/>
    <w:rsid w:val="0067691A"/>
    <w:rsid w:val="006A47C1"/>
    <w:rsid w:val="006F5E9B"/>
    <w:rsid w:val="007153F8"/>
    <w:rsid w:val="007164B4"/>
    <w:rsid w:val="0072091E"/>
    <w:rsid w:val="0072460C"/>
    <w:rsid w:val="007444A3"/>
    <w:rsid w:val="00753031"/>
    <w:rsid w:val="0077206C"/>
    <w:rsid w:val="007D7B0C"/>
    <w:rsid w:val="008167AE"/>
    <w:rsid w:val="008344CC"/>
    <w:rsid w:val="00835C3C"/>
    <w:rsid w:val="00885C6A"/>
    <w:rsid w:val="008878D9"/>
    <w:rsid w:val="008A6B19"/>
    <w:rsid w:val="008C5BBC"/>
    <w:rsid w:val="008D0AB0"/>
    <w:rsid w:val="008D6921"/>
    <w:rsid w:val="008E2DA5"/>
    <w:rsid w:val="00913623"/>
    <w:rsid w:val="00943850"/>
    <w:rsid w:val="00953803"/>
    <w:rsid w:val="00963EC2"/>
    <w:rsid w:val="00970AE1"/>
    <w:rsid w:val="009C0E46"/>
    <w:rsid w:val="00A256EE"/>
    <w:rsid w:val="00A52D93"/>
    <w:rsid w:val="00A96759"/>
    <w:rsid w:val="00AC1A9C"/>
    <w:rsid w:val="00AD1450"/>
    <w:rsid w:val="00AD38A4"/>
    <w:rsid w:val="00B338C1"/>
    <w:rsid w:val="00B61239"/>
    <w:rsid w:val="00B81ECD"/>
    <w:rsid w:val="00B949B3"/>
    <w:rsid w:val="00BA12D9"/>
    <w:rsid w:val="00BA2AAB"/>
    <w:rsid w:val="00BA404A"/>
    <w:rsid w:val="00BE060F"/>
    <w:rsid w:val="00C401F5"/>
    <w:rsid w:val="00C41F40"/>
    <w:rsid w:val="00C7109A"/>
    <w:rsid w:val="00C73293"/>
    <w:rsid w:val="00C90645"/>
    <w:rsid w:val="00CC7CDE"/>
    <w:rsid w:val="00CF21F2"/>
    <w:rsid w:val="00CF43E5"/>
    <w:rsid w:val="00D52F3C"/>
    <w:rsid w:val="00D60FC9"/>
    <w:rsid w:val="00D67F0E"/>
    <w:rsid w:val="00D77D47"/>
    <w:rsid w:val="00D968DE"/>
    <w:rsid w:val="00DB1C06"/>
    <w:rsid w:val="00DC1D83"/>
    <w:rsid w:val="00DC5E13"/>
    <w:rsid w:val="00DD6823"/>
    <w:rsid w:val="00E10017"/>
    <w:rsid w:val="00E27B38"/>
    <w:rsid w:val="00E65F0F"/>
    <w:rsid w:val="00E66F66"/>
    <w:rsid w:val="00E73E5C"/>
    <w:rsid w:val="00E818AA"/>
    <w:rsid w:val="00E83768"/>
    <w:rsid w:val="00E94A15"/>
    <w:rsid w:val="00EA3C95"/>
    <w:rsid w:val="00EB4BBB"/>
    <w:rsid w:val="00EC1F1F"/>
    <w:rsid w:val="00EC5E35"/>
    <w:rsid w:val="00ED0E86"/>
    <w:rsid w:val="00ED77F6"/>
    <w:rsid w:val="00EE2B94"/>
    <w:rsid w:val="00EF5CF2"/>
    <w:rsid w:val="00F63DF4"/>
    <w:rsid w:val="00F768D8"/>
    <w:rsid w:val="00F95061"/>
    <w:rsid w:val="00FA42B5"/>
    <w:rsid w:val="00FB6889"/>
    <w:rsid w:val="00FE7C09"/>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style="mso-position-horizontal-relative:page;mso-position-vertical-relative:page" fill="f" fillcolor="none [3212]" stroke="f">
      <v:fill color="none [3212]" on="f"/>
      <v:stroke on="f"/>
      <v:textbox inset="0,0,0,0"/>
    </o:shapedefaults>
    <o:shapelayout v:ext="edit">
      <o:idmap v:ext="edit" data="1"/>
    </o:shapelayout>
  </w:shapeDefaults>
  <w:decimalSymbol w:val="."/>
  <w:listSeparator w:val=","/>
  <w14:docId w14:val="3936A5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A52D93"/>
    <w:rPr>
      <w:b/>
      <w:color w:val="006F96"/>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A52D93"/>
    <w:rPr>
      <w:rFonts w:ascii="Calibri" w:hAnsi="Calibri"/>
      <w:b/>
      <w:color w:val="006F96"/>
      <w:sz w:val="22"/>
      <w:szCs w:val="22"/>
    </w:rPr>
  </w:style>
  <w:style w:type="character" w:customStyle="1" w:styleId="ReferenceChar">
    <w:name w:val="Reference Char"/>
    <w:basedOn w:val="DefaultParagraphFont"/>
    <w:link w:val="Reference"/>
    <w:rsid w:val="00A52D93"/>
    <w:rPr>
      <w:rFonts w:ascii="Calibri" w:hAnsi="Calibri"/>
      <w:sz w:val="20"/>
      <w:szCs w:val="20"/>
    </w:rPr>
  </w:style>
  <w:style w:type="paragraph" w:styleId="NormalWeb">
    <w:name w:val="Normal (Web)"/>
    <w:basedOn w:val="Normal"/>
    <w:uiPriority w:val="99"/>
    <w:unhideWhenUsed/>
    <w:rsid w:val="008D6921"/>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8D6921"/>
    <w:rPr>
      <w:b/>
      <w:bCs/>
    </w:rPr>
  </w:style>
  <w:style w:type="paragraph" w:styleId="CommentText">
    <w:name w:val="annotation text"/>
    <w:basedOn w:val="Normal"/>
    <w:link w:val="CommentTextChar"/>
    <w:rsid w:val="00BA12D9"/>
    <w:rPr>
      <w:sz w:val="20"/>
      <w:szCs w:val="20"/>
    </w:rPr>
  </w:style>
  <w:style w:type="character" w:customStyle="1" w:styleId="CommentTextChar">
    <w:name w:val="Comment Text Char"/>
    <w:basedOn w:val="DefaultParagraphFont"/>
    <w:link w:val="CommentText"/>
    <w:rsid w:val="00BA12D9"/>
    <w:rPr>
      <w:rFonts w:ascii="Calibri" w:hAnsi="Calibri"/>
      <w:sz w:val="20"/>
      <w:szCs w:val="20"/>
    </w:rPr>
  </w:style>
  <w:style w:type="paragraph" w:styleId="CommentSubject">
    <w:name w:val="annotation subject"/>
    <w:basedOn w:val="CommentText"/>
    <w:next w:val="CommentText"/>
    <w:link w:val="CommentSubjectChar"/>
    <w:rsid w:val="00BA12D9"/>
    <w:rPr>
      <w:b/>
      <w:bCs/>
    </w:rPr>
  </w:style>
  <w:style w:type="character" w:customStyle="1" w:styleId="CommentSubjectChar">
    <w:name w:val="Comment Subject Char"/>
    <w:basedOn w:val="CommentTextChar"/>
    <w:link w:val="CommentSubject"/>
    <w:rsid w:val="00BA12D9"/>
    <w:rPr>
      <w:rFonts w:ascii="Calibri" w:hAnsi="Calibri"/>
      <w:b/>
      <w:bCs/>
      <w:sz w:val="20"/>
      <w:szCs w:val="20"/>
    </w:rPr>
  </w:style>
  <w:style w:type="character" w:customStyle="1" w:styleId="apple-converted-space">
    <w:name w:val="apple-converted-space"/>
    <w:basedOn w:val="DefaultParagraphFont"/>
    <w:rsid w:val="00B338C1"/>
  </w:style>
  <w:style w:type="character" w:styleId="Emphasis">
    <w:name w:val="Emphasis"/>
    <w:basedOn w:val="DefaultParagraphFont"/>
    <w:uiPriority w:val="20"/>
    <w:qFormat/>
    <w:rsid w:val="00B338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32176">
      <w:bodyDiv w:val="1"/>
      <w:marLeft w:val="0"/>
      <w:marRight w:val="0"/>
      <w:marTop w:val="0"/>
      <w:marBottom w:val="0"/>
      <w:divBdr>
        <w:top w:val="none" w:sz="0" w:space="0" w:color="auto"/>
        <w:left w:val="none" w:sz="0" w:space="0" w:color="auto"/>
        <w:bottom w:val="none" w:sz="0" w:space="0" w:color="auto"/>
        <w:right w:val="none" w:sz="0" w:space="0" w:color="auto"/>
      </w:divBdr>
      <w:divsChild>
        <w:div w:id="1393387478">
          <w:marLeft w:val="0"/>
          <w:marRight w:val="0"/>
          <w:marTop w:val="0"/>
          <w:marBottom w:val="0"/>
          <w:divBdr>
            <w:top w:val="none" w:sz="0" w:space="0" w:color="auto"/>
            <w:left w:val="none" w:sz="0" w:space="0" w:color="auto"/>
            <w:bottom w:val="none" w:sz="0" w:space="0" w:color="auto"/>
            <w:right w:val="none" w:sz="0" w:space="0" w:color="auto"/>
          </w:divBdr>
          <w:divsChild>
            <w:div w:id="7445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353">
      <w:bodyDiv w:val="1"/>
      <w:marLeft w:val="0"/>
      <w:marRight w:val="0"/>
      <w:marTop w:val="0"/>
      <w:marBottom w:val="0"/>
      <w:divBdr>
        <w:top w:val="none" w:sz="0" w:space="0" w:color="auto"/>
        <w:left w:val="none" w:sz="0" w:space="0" w:color="auto"/>
        <w:bottom w:val="none" w:sz="0" w:space="0" w:color="auto"/>
        <w:right w:val="none" w:sz="0" w:space="0" w:color="auto"/>
      </w:divBdr>
    </w:div>
    <w:div w:id="1232930830">
      <w:bodyDiv w:val="1"/>
      <w:marLeft w:val="0"/>
      <w:marRight w:val="0"/>
      <w:marTop w:val="0"/>
      <w:marBottom w:val="0"/>
      <w:divBdr>
        <w:top w:val="none" w:sz="0" w:space="0" w:color="auto"/>
        <w:left w:val="none" w:sz="0" w:space="0" w:color="auto"/>
        <w:bottom w:val="none" w:sz="0" w:space="0" w:color="auto"/>
        <w:right w:val="none" w:sz="0" w:space="0" w:color="auto"/>
      </w:divBdr>
      <w:divsChild>
        <w:div w:id="940180996">
          <w:marLeft w:val="0"/>
          <w:marRight w:val="0"/>
          <w:marTop w:val="0"/>
          <w:marBottom w:val="0"/>
          <w:divBdr>
            <w:top w:val="none" w:sz="0" w:space="0" w:color="auto"/>
            <w:left w:val="none" w:sz="0" w:space="0" w:color="auto"/>
            <w:bottom w:val="none" w:sz="0" w:space="0" w:color="auto"/>
            <w:right w:val="none" w:sz="0" w:space="0" w:color="auto"/>
          </w:divBdr>
          <w:divsChild>
            <w:div w:id="17715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mh.nih.gov/health/publications/panic-disorder-when-fear-overwhelms/index.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imh.nih.gov/health/publications/panic-disorder-when-fear-overwhelms/index.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XRUYQT3274NZ-681238054-1087</_dlc_DocId>
    <_dlc_DocIdUrl xmlns="b22f8f74-215c-4154-9939-bd29e4e8980e">
      <Url>https://supportservices.jobcorps.gov/health/_layouts/15/DocIdRedir.aspx?ID=XRUYQT3274NZ-681238054-1087</Url>
      <Description>XRUYQT3274NZ-681238054-1087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6C0B97-253E-4877-9EDF-7D4740869B55}"/>
</file>

<file path=customXml/itemProps2.xml><?xml version="1.0" encoding="utf-8"?>
<ds:datastoreItem xmlns:ds="http://schemas.openxmlformats.org/officeDocument/2006/customXml" ds:itemID="{A2965885-D9C3-4A43-9EB6-8D7BE7D80E67}"/>
</file>

<file path=customXml/itemProps3.xml><?xml version="1.0" encoding="utf-8"?>
<ds:datastoreItem xmlns:ds="http://schemas.openxmlformats.org/officeDocument/2006/customXml" ds:itemID="{A19D5CB3-1220-4704-9D4D-24DAB50FDDAC}"/>
</file>

<file path=customXml/itemProps4.xml><?xml version="1.0" encoding="utf-8"?>
<ds:datastoreItem xmlns:ds="http://schemas.openxmlformats.org/officeDocument/2006/customXml" ds:itemID="{B63886CD-BA77-445F-8DE9-89CF0FC2C43A}"/>
</file>

<file path=docProps/app.xml><?xml version="1.0" encoding="utf-8"?>
<Properties xmlns="http://schemas.openxmlformats.org/officeDocument/2006/extended-properties" xmlns:vt="http://schemas.openxmlformats.org/officeDocument/2006/docPropsVTypes">
  <Template>Normal.dotm</Template>
  <TotalTime>210</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Panic Disorders Student Fact Sheet</dc:title>
  <dc:creator>Lura Myers</dc:creator>
  <cp:lastModifiedBy>Carolina Valdenegro</cp:lastModifiedBy>
  <cp:revision>37</cp:revision>
  <cp:lastPrinted>2019-06-20T18:07:00Z</cp:lastPrinted>
  <dcterms:created xsi:type="dcterms:W3CDTF">2019-02-14T21:49:00Z</dcterms:created>
  <dcterms:modified xsi:type="dcterms:W3CDTF">2019-07-11T17:36:00Z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7ffc33ef-1566-459c-bd85-bc7bc00a4bb5</vt:lpwstr>
  </property>
</Properties>
</file>