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E733" w14:textId="77777777" w:rsidR="00DE2428" w:rsidRPr="005E5196" w:rsidRDefault="001E4C80">
      <w:pPr>
        <w:rPr>
          <w:rFonts w:ascii="Arial" w:hAnsi="Arial" w:cs="Arial"/>
          <w:b/>
          <w:bCs/>
          <w:sz w:val="28"/>
          <w:szCs w:val="28"/>
        </w:rPr>
      </w:pPr>
      <w:r w:rsidRPr="005E5196">
        <w:rPr>
          <w:rFonts w:ascii="Arial" w:hAnsi="Arial" w:cs="Arial"/>
          <w:b/>
          <w:bCs/>
          <w:sz w:val="28"/>
          <w:szCs w:val="28"/>
        </w:rPr>
        <w:t>Applicant File Review</w:t>
      </w:r>
    </w:p>
    <w:p w14:paraId="0659FFC0" w14:textId="5B6FD133" w:rsidR="00A75D35" w:rsidRDefault="001E4C80">
      <w:pPr>
        <w:rPr>
          <w:rFonts w:ascii="Arial" w:hAnsi="Arial" w:cs="Arial"/>
          <w:b/>
          <w:bCs/>
          <w:sz w:val="28"/>
          <w:szCs w:val="28"/>
        </w:rPr>
      </w:pPr>
      <w:r w:rsidRPr="005E5196">
        <w:rPr>
          <w:rFonts w:ascii="Arial" w:hAnsi="Arial" w:cs="Arial"/>
          <w:b/>
          <w:bCs/>
          <w:sz w:val="28"/>
          <w:szCs w:val="28"/>
        </w:rPr>
        <w:t>Health Care Needs Assessment</w:t>
      </w:r>
      <w:r w:rsidR="00D464C0" w:rsidRPr="005E5196">
        <w:rPr>
          <w:rFonts w:ascii="Arial" w:hAnsi="Arial" w:cs="Arial"/>
          <w:b/>
          <w:bCs/>
          <w:sz w:val="28"/>
          <w:szCs w:val="28"/>
        </w:rPr>
        <w:t xml:space="preserve"> (HCNA)</w:t>
      </w:r>
      <w:r w:rsidR="00DE2428" w:rsidRPr="005E5196">
        <w:rPr>
          <w:rFonts w:ascii="Arial" w:hAnsi="Arial" w:cs="Arial"/>
          <w:b/>
          <w:bCs/>
          <w:sz w:val="28"/>
          <w:szCs w:val="28"/>
        </w:rPr>
        <w:t>: Medical</w:t>
      </w:r>
      <w:r w:rsidR="002A68DB">
        <w:rPr>
          <w:rFonts w:ascii="Arial" w:hAnsi="Arial" w:cs="Arial"/>
          <w:b/>
          <w:bCs/>
          <w:sz w:val="28"/>
          <w:szCs w:val="28"/>
        </w:rPr>
        <w:t xml:space="preserve"> Case S</w:t>
      </w:r>
      <w:r w:rsidR="00E61E28">
        <w:rPr>
          <w:rFonts w:ascii="Arial" w:hAnsi="Arial" w:cs="Arial"/>
          <w:b/>
          <w:bCs/>
          <w:sz w:val="28"/>
          <w:szCs w:val="28"/>
        </w:rPr>
        <w:t>ummaries</w:t>
      </w:r>
    </w:p>
    <w:p w14:paraId="6BB9806B" w14:textId="77539EA6" w:rsidR="000868FC" w:rsidRPr="00ED024F" w:rsidRDefault="000868FC">
      <w:pPr>
        <w:rPr>
          <w:rFonts w:ascii="Arial" w:hAnsi="Arial" w:cs="Arial"/>
          <w:sz w:val="24"/>
          <w:szCs w:val="24"/>
        </w:rPr>
      </w:pPr>
      <w:r w:rsidRPr="00ED024F">
        <w:rPr>
          <w:rFonts w:ascii="Arial" w:hAnsi="Arial" w:cs="Arial"/>
          <w:b/>
          <w:bCs/>
          <w:sz w:val="24"/>
          <w:szCs w:val="24"/>
        </w:rPr>
        <w:t>Introduction:</w:t>
      </w:r>
      <w:r w:rsidRPr="00ED024F">
        <w:rPr>
          <w:rFonts w:ascii="Arial" w:hAnsi="Arial" w:cs="Arial"/>
          <w:sz w:val="24"/>
          <w:szCs w:val="24"/>
        </w:rPr>
        <w:t xml:space="preserve">  The following </w:t>
      </w:r>
      <w:r w:rsidR="008425D9" w:rsidRPr="00ED024F">
        <w:rPr>
          <w:rFonts w:ascii="Arial" w:hAnsi="Arial" w:cs="Arial"/>
          <w:sz w:val="24"/>
          <w:szCs w:val="24"/>
        </w:rPr>
        <w:t xml:space="preserve">are examples of applicant file reviews.  </w:t>
      </w:r>
      <w:r w:rsidR="00B65613" w:rsidRPr="00ED024F">
        <w:rPr>
          <w:rFonts w:ascii="Arial" w:hAnsi="Arial" w:cs="Arial"/>
          <w:sz w:val="24"/>
          <w:szCs w:val="24"/>
        </w:rPr>
        <w:t xml:space="preserve">Our goal with these summaries </w:t>
      </w:r>
      <w:proofErr w:type="gramStart"/>
      <w:r w:rsidR="00B65613" w:rsidRPr="00ED024F">
        <w:rPr>
          <w:rFonts w:ascii="Arial" w:hAnsi="Arial" w:cs="Arial"/>
          <w:sz w:val="24"/>
          <w:szCs w:val="24"/>
        </w:rPr>
        <w:t>are</w:t>
      </w:r>
      <w:proofErr w:type="gramEnd"/>
      <w:r w:rsidR="00B65613" w:rsidRPr="00ED024F">
        <w:rPr>
          <w:rFonts w:ascii="Arial" w:hAnsi="Arial" w:cs="Arial"/>
          <w:sz w:val="24"/>
          <w:szCs w:val="24"/>
        </w:rPr>
        <w:t xml:space="preserve"> to help you in your applicant file review process</w:t>
      </w:r>
      <w:r w:rsidR="00372CE0" w:rsidRPr="00ED024F">
        <w:rPr>
          <w:rFonts w:ascii="Arial" w:hAnsi="Arial" w:cs="Arial"/>
          <w:sz w:val="24"/>
          <w:szCs w:val="24"/>
        </w:rPr>
        <w:t>.</w:t>
      </w:r>
    </w:p>
    <w:p w14:paraId="1E612179" w14:textId="58955CEC" w:rsidR="00542FEF" w:rsidRPr="00ED024F" w:rsidRDefault="00542FEF">
      <w:pPr>
        <w:rPr>
          <w:rFonts w:ascii="Arial" w:hAnsi="Arial" w:cs="Arial"/>
          <w:sz w:val="24"/>
          <w:szCs w:val="24"/>
        </w:rPr>
      </w:pPr>
      <w:r w:rsidRPr="00ED024F">
        <w:rPr>
          <w:rFonts w:ascii="Arial" w:hAnsi="Arial" w:cs="Arial"/>
          <w:sz w:val="24"/>
          <w:szCs w:val="24"/>
        </w:rPr>
        <w:t xml:space="preserve">In each vignette, the center Health and Wellness Director </w:t>
      </w:r>
      <w:r w:rsidR="00FB59EB" w:rsidRPr="00ED024F">
        <w:rPr>
          <w:rFonts w:ascii="Arial" w:hAnsi="Arial" w:cs="Arial"/>
          <w:sz w:val="24"/>
          <w:szCs w:val="24"/>
        </w:rPr>
        <w:t>determin</w:t>
      </w:r>
      <w:r w:rsidRPr="00ED024F">
        <w:rPr>
          <w:rFonts w:ascii="Arial" w:hAnsi="Arial" w:cs="Arial"/>
          <w:sz w:val="24"/>
          <w:szCs w:val="24"/>
        </w:rPr>
        <w:t xml:space="preserve">ed that the applicant file needed review by the medical health specialist as the applicant had potential medical health care needs that required review or clarification. </w:t>
      </w:r>
    </w:p>
    <w:p w14:paraId="680EBF56" w14:textId="77777777" w:rsidR="00C14B8F" w:rsidRPr="00ED024F" w:rsidRDefault="00542FEF">
      <w:pPr>
        <w:rPr>
          <w:rFonts w:ascii="Arial" w:hAnsi="Arial" w:cs="Arial"/>
          <w:sz w:val="24"/>
          <w:szCs w:val="24"/>
        </w:rPr>
      </w:pPr>
      <w:r w:rsidRPr="00ED024F">
        <w:rPr>
          <w:rFonts w:ascii="Arial" w:hAnsi="Arial" w:cs="Arial"/>
          <w:sz w:val="24"/>
          <w:szCs w:val="24"/>
        </w:rPr>
        <w:t xml:space="preserve">Each vignette provides a summary of highlights of the content provided as center’s justification for denial on the “Form for Individualized Health Care Needs Assessment” and supporting documentation, including the consideration of disability accommodation. </w:t>
      </w:r>
    </w:p>
    <w:p w14:paraId="035C5CFD" w14:textId="750A4DE4" w:rsidR="00FB59EB" w:rsidRPr="00ED024F" w:rsidRDefault="00C14B8F">
      <w:pPr>
        <w:rPr>
          <w:rFonts w:ascii="Arial" w:hAnsi="Arial" w:cs="Arial"/>
          <w:sz w:val="24"/>
          <w:szCs w:val="24"/>
        </w:rPr>
      </w:pPr>
      <w:r w:rsidRPr="00ED024F">
        <w:rPr>
          <w:rFonts w:ascii="Arial" w:hAnsi="Arial" w:cs="Arial"/>
          <w:sz w:val="24"/>
          <w:szCs w:val="24"/>
        </w:rPr>
        <w:t>When applicant interview and treating provider recommendation</w:t>
      </w:r>
      <w:r w:rsidR="00FB59EB" w:rsidRPr="00ED024F">
        <w:rPr>
          <w:rFonts w:ascii="Arial" w:hAnsi="Arial" w:cs="Arial"/>
          <w:sz w:val="24"/>
          <w:szCs w:val="24"/>
        </w:rPr>
        <w:t>s</w:t>
      </w:r>
      <w:r w:rsidRPr="00ED024F">
        <w:rPr>
          <w:rFonts w:ascii="Arial" w:hAnsi="Arial" w:cs="Arial"/>
          <w:sz w:val="24"/>
          <w:szCs w:val="24"/>
        </w:rPr>
        <w:t xml:space="preserve"> </w:t>
      </w:r>
      <w:r w:rsidR="00FB59EB" w:rsidRPr="00ED024F">
        <w:rPr>
          <w:rFonts w:ascii="Arial" w:hAnsi="Arial" w:cs="Arial"/>
          <w:sz w:val="24"/>
          <w:szCs w:val="24"/>
        </w:rPr>
        <w:t>were</w:t>
      </w:r>
      <w:r w:rsidRPr="00ED024F">
        <w:rPr>
          <w:rFonts w:ascii="Arial" w:hAnsi="Arial" w:cs="Arial"/>
          <w:sz w:val="24"/>
          <w:szCs w:val="24"/>
        </w:rPr>
        <w:t xml:space="preserve"> included, we have commented upon that and the role it plays in the Regional </w:t>
      </w:r>
      <w:r w:rsidR="005B52B4" w:rsidRPr="00ED024F">
        <w:rPr>
          <w:rFonts w:ascii="Arial" w:hAnsi="Arial" w:cs="Arial"/>
          <w:sz w:val="24"/>
          <w:szCs w:val="24"/>
        </w:rPr>
        <w:t>Medical</w:t>
      </w:r>
      <w:r w:rsidRPr="00ED024F">
        <w:rPr>
          <w:rFonts w:ascii="Arial" w:hAnsi="Arial" w:cs="Arial"/>
          <w:sz w:val="24"/>
          <w:szCs w:val="24"/>
        </w:rPr>
        <w:t xml:space="preserve"> Specialist </w:t>
      </w:r>
      <w:r w:rsidR="00FB59EB" w:rsidRPr="00ED024F">
        <w:rPr>
          <w:rFonts w:ascii="Arial" w:hAnsi="Arial" w:cs="Arial"/>
          <w:sz w:val="24"/>
          <w:szCs w:val="24"/>
          <w:u w:val="single"/>
        </w:rPr>
        <w:t xml:space="preserve">(RMS) decision-making </w:t>
      </w:r>
      <w:proofErr w:type="gramStart"/>
      <w:r w:rsidR="00FB59EB" w:rsidRPr="00ED024F">
        <w:rPr>
          <w:rFonts w:ascii="Arial" w:hAnsi="Arial" w:cs="Arial"/>
          <w:sz w:val="24"/>
          <w:szCs w:val="24"/>
          <w:u w:val="single"/>
        </w:rPr>
        <w:t>recommendation._</w:t>
      </w:r>
      <w:proofErr w:type="gramEnd"/>
      <w:r w:rsidR="00FB59EB" w:rsidRPr="00ED024F">
        <w:rPr>
          <w:rFonts w:ascii="Arial" w:hAnsi="Arial" w:cs="Arial"/>
          <w:sz w:val="24"/>
          <w:szCs w:val="24"/>
          <w:u w:val="single"/>
        </w:rPr>
        <w:t>____________________________________</w:t>
      </w:r>
    </w:p>
    <w:p w14:paraId="2E9CE636" w14:textId="560DAA65" w:rsidR="00372CE0" w:rsidRPr="00ED024F" w:rsidRDefault="00B65613" w:rsidP="005E5196">
      <w:pPr>
        <w:rPr>
          <w:rFonts w:ascii="Arial" w:hAnsi="Arial" w:cs="Arial"/>
          <w:b/>
          <w:bCs/>
          <w:sz w:val="24"/>
          <w:szCs w:val="24"/>
        </w:rPr>
      </w:pPr>
      <w:bookmarkStart w:id="0" w:name="_Hlk130738863"/>
      <w:r w:rsidRPr="00ED024F">
        <w:rPr>
          <w:rFonts w:ascii="Arial" w:hAnsi="Arial" w:cs="Arial"/>
          <w:b/>
          <w:bCs/>
          <w:sz w:val="24"/>
          <w:szCs w:val="24"/>
        </w:rPr>
        <w:t>Vignette 1:</w:t>
      </w:r>
    </w:p>
    <w:p w14:paraId="49AD5B30" w14:textId="645717CA" w:rsidR="00D464C0" w:rsidRPr="00ED024F" w:rsidRDefault="00372CE0" w:rsidP="005E5196">
      <w:pPr>
        <w:rPr>
          <w:rFonts w:ascii="Arial" w:hAnsi="Arial" w:cs="Arial"/>
          <w:sz w:val="24"/>
          <w:szCs w:val="24"/>
        </w:rPr>
      </w:pPr>
      <w:r w:rsidRPr="00ED024F">
        <w:rPr>
          <w:rFonts w:ascii="Arial" w:hAnsi="Arial" w:cs="Arial"/>
          <w:b/>
          <w:bCs/>
          <w:sz w:val="24"/>
          <w:szCs w:val="24"/>
        </w:rPr>
        <w:t>AFR #1:</w:t>
      </w:r>
      <w:r w:rsidR="00D464C0" w:rsidRPr="00ED024F">
        <w:rPr>
          <w:rFonts w:ascii="Arial" w:hAnsi="Arial" w:cs="Arial"/>
          <w:sz w:val="24"/>
          <w:szCs w:val="24"/>
        </w:rPr>
        <w:t xml:space="preserve">  </w:t>
      </w:r>
      <w:bookmarkEnd w:id="0"/>
      <w:r w:rsidR="005E5196" w:rsidRPr="00ED024F">
        <w:rPr>
          <w:rFonts w:ascii="Arial" w:hAnsi="Arial" w:cs="Arial"/>
          <w:sz w:val="24"/>
          <w:szCs w:val="24"/>
        </w:rPr>
        <w:t>A</w:t>
      </w:r>
      <w:r w:rsidR="001E4C80" w:rsidRPr="00ED024F">
        <w:rPr>
          <w:rFonts w:ascii="Arial" w:hAnsi="Arial" w:cs="Arial"/>
          <w:sz w:val="24"/>
          <w:szCs w:val="24"/>
        </w:rPr>
        <w:t xml:space="preserve">pplicant is a </w:t>
      </w:r>
      <w:r w:rsidR="00771D57" w:rsidRPr="00ED024F">
        <w:rPr>
          <w:rFonts w:ascii="Arial" w:hAnsi="Arial" w:cs="Arial"/>
          <w:sz w:val="24"/>
          <w:szCs w:val="24"/>
        </w:rPr>
        <w:t>17-year-old</w:t>
      </w:r>
      <w:r w:rsidR="001E4C80" w:rsidRPr="00ED024F">
        <w:rPr>
          <w:rFonts w:ascii="Arial" w:hAnsi="Arial" w:cs="Arial"/>
          <w:sz w:val="24"/>
          <w:szCs w:val="24"/>
        </w:rPr>
        <w:t xml:space="preserve"> male with a history of type 1 diabetes </w:t>
      </w:r>
      <w:r w:rsidR="005E5196" w:rsidRPr="00ED024F">
        <w:rPr>
          <w:rFonts w:ascii="Arial" w:hAnsi="Arial" w:cs="Arial"/>
          <w:sz w:val="24"/>
          <w:szCs w:val="24"/>
        </w:rPr>
        <w:t>for 9</w:t>
      </w:r>
      <w:r w:rsidR="001E4C80" w:rsidRPr="00ED024F">
        <w:rPr>
          <w:rFonts w:ascii="Arial" w:hAnsi="Arial" w:cs="Arial"/>
          <w:sz w:val="24"/>
          <w:szCs w:val="24"/>
        </w:rPr>
        <w:t xml:space="preserve"> years.  The CCMP form completed by his endocrinologist states that his “blood sugar is uncontrolled</w:t>
      </w:r>
      <w:r w:rsidR="00B65613" w:rsidRPr="00ED024F">
        <w:rPr>
          <w:rFonts w:ascii="Arial" w:hAnsi="Arial" w:cs="Arial"/>
          <w:sz w:val="24"/>
          <w:szCs w:val="24"/>
        </w:rPr>
        <w:t>.”</w:t>
      </w:r>
      <w:r w:rsidR="001E4C80" w:rsidRPr="00ED024F">
        <w:rPr>
          <w:rFonts w:ascii="Arial" w:hAnsi="Arial" w:cs="Arial"/>
          <w:sz w:val="24"/>
          <w:szCs w:val="24"/>
        </w:rPr>
        <w:t xml:space="preserve"> </w:t>
      </w:r>
      <w:r w:rsidR="00B65613" w:rsidRPr="00ED024F">
        <w:rPr>
          <w:rFonts w:ascii="Arial" w:hAnsi="Arial" w:cs="Arial"/>
          <w:sz w:val="24"/>
          <w:szCs w:val="24"/>
        </w:rPr>
        <w:t>The specialist</w:t>
      </w:r>
      <w:r w:rsidR="00C14B8F" w:rsidRPr="00ED024F">
        <w:rPr>
          <w:rFonts w:ascii="Arial" w:hAnsi="Arial" w:cs="Arial"/>
          <w:sz w:val="24"/>
          <w:szCs w:val="24"/>
        </w:rPr>
        <w:t xml:space="preserve"> also</w:t>
      </w:r>
      <w:r w:rsidR="00B65613" w:rsidRPr="00ED024F">
        <w:rPr>
          <w:rFonts w:ascii="Arial" w:hAnsi="Arial" w:cs="Arial"/>
          <w:sz w:val="24"/>
          <w:szCs w:val="24"/>
        </w:rPr>
        <w:t xml:space="preserve"> stated that the applicant</w:t>
      </w:r>
      <w:r w:rsidR="001E4C80" w:rsidRPr="00ED024F">
        <w:rPr>
          <w:rFonts w:ascii="Arial" w:hAnsi="Arial" w:cs="Arial"/>
          <w:sz w:val="24"/>
          <w:szCs w:val="24"/>
        </w:rPr>
        <w:t xml:space="preserve"> is not able to manage his insulin without supervision, and he is not able to reside in a dormitory style residence with minimal supervision.</w:t>
      </w:r>
      <w:r w:rsidR="00B65613" w:rsidRPr="00ED024F">
        <w:rPr>
          <w:rFonts w:ascii="Arial" w:hAnsi="Arial" w:cs="Arial"/>
          <w:sz w:val="24"/>
          <w:szCs w:val="24"/>
        </w:rPr>
        <w:t xml:space="preserve"> The center interview with the applicant confirmed the same information.</w:t>
      </w:r>
      <w:r w:rsidR="00C14B8F" w:rsidRPr="00ED024F">
        <w:rPr>
          <w:rFonts w:ascii="Arial" w:hAnsi="Arial" w:cs="Arial"/>
          <w:sz w:val="24"/>
          <w:szCs w:val="24"/>
        </w:rPr>
        <w:t xml:space="preserve"> Center </w:t>
      </w:r>
      <w:r w:rsidR="00121B27" w:rsidRPr="00ED024F">
        <w:rPr>
          <w:rFonts w:ascii="Arial" w:hAnsi="Arial" w:cs="Arial"/>
          <w:sz w:val="24"/>
          <w:szCs w:val="24"/>
        </w:rPr>
        <w:t>recommended denial based on</w:t>
      </w:r>
      <w:r w:rsidR="00C14B8F" w:rsidRPr="00ED024F">
        <w:rPr>
          <w:rFonts w:ascii="Arial" w:hAnsi="Arial" w:cs="Arial"/>
          <w:sz w:val="24"/>
          <w:szCs w:val="24"/>
        </w:rPr>
        <w:t xml:space="preserve"> the individual’s health care needs exceed the Job Corps Basic Health Care Responsibilities in Exhibit 2-4 and in review of potential accommodations with the Disability Coordinator, the center was unable to identify accommodations to sufficiently reduce or remove barriers to enrollment.</w:t>
      </w:r>
    </w:p>
    <w:p w14:paraId="2325004C" w14:textId="0784E8CB" w:rsidR="00D464C0" w:rsidRPr="00ED024F" w:rsidRDefault="005B52B4" w:rsidP="005E5196">
      <w:pPr>
        <w:pBdr>
          <w:bottom w:val="single" w:sz="12" w:space="1" w:color="auto"/>
        </w:pBdr>
        <w:rPr>
          <w:rFonts w:ascii="Arial" w:hAnsi="Arial" w:cs="Arial"/>
          <w:sz w:val="24"/>
          <w:szCs w:val="24"/>
        </w:rPr>
      </w:pPr>
      <w:bookmarkStart w:id="1" w:name="_Hlk136808188"/>
      <w:r w:rsidRPr="00ED024F">
        <w:rPr>
          <w:rFonts w:ascii="Arial" w:hAnsi="Arial" w:cs="Arial"/>
          <w:b/>
          <w:bCs/>
          <w:sz w:val="24"/>
          <w:szCs w:val="24"/>
        </w:rPr>
        <w:t>RMS</w:t>
      </w:r>
      <w:bookmarkEnd w:id="1"/>
      <w:r w:rsidR="00C14B8F" w:rsidRPr="00ED024F">
        <w:rPr>
          <w:rFonts w:ascii="Arial" w:hAnsi="Arial" w:cs="Arial"/>
          <w:b/>
          <w:bCs/>
          <w:sz w:val="24"/>
          <w:szCs w:val="24"/>
        </w:rPr>
        <w:t xml:space="preserve"> Review and </w:t>
      </w:r>
      <w:r w:rsidR="00D464C0" w:rsidRPr="00ED024F">
        <w:rPr>
          <w:rFonts w:ascii="Arial" w:hAnsi="Arial" w:cs="Arial"/>
          <w:b/>
          <w:bCs/>
          <w:sz w:val="24"/>
          <w:szCs w:val="24"/>
        </w:rPr>
        <w:t>Recommendation:</w:t>
      </w:r>
      <w:r w:rsidR="00D464C0" w:rsidRPr="00ED024F">
        <w:rPr>
          <w:rFonts w:ascii="Arial" w:hAnsi="Arial" w:cs="Arial"/>
          <w:sz w:val="24"/>
          <w:szCs w:val="24"/>
        </w:rPr>
        <w:t xml:space="preserve">  </w:t>
      </w:r>
      <w:bookmarkStart w:id="2" w:name="_Hlk133244616"/>
      <w:r w:rsidR="00C14B8F" w:rsidRPr="00ED024F">
        <w:rPr>
          <w:rFonts w:ascii="Arial" w:hAnsi="Arial" w:cs="Arial"/>
          <w:sz w:val="24"/>
          <w:szCs w:val="24"/>
        </w:rPr>
        <w:t xml:space="preserve">The </w:t>
      </w:r>
      <w:r w:rsidRPr="00ED024F">
        <w:rPr>
          <w:rFonts w:ascii="Arial" w:hAnsi="Arial" w:cs="Arial"/>
          <w:sz w:val="24"/>
          <w:szCs w:val="24"/>
        </w:rPr>
        <w:t>RMS</w:t>
      </w:r>
      <w:r w:rsidR="00C14B8F" w:rsidRPr="00ED024F">
        <w:rPr>
          <w:rFonts w:ascii="Arial" w:hAnsi="Arial" w:cs="Arial"/>
          <w:sz w:val="24"/>
          <w:szCs w:val="24"/>
        </w:rPr>
        <w:t xml:space="preserve"> concurred with center recommendation based on t</w:t>
      </w:r>
      <w:r w:rsidR="00372CE0" w:rsidRPr="00ED024F">
        <w:rPr>
          <w:rFonts w:ascii="Arial" w:hAnsi="Arial" w:cs="Arial"/>
          <w:sz w:val="24"/>
          <w:szCs w:val="24"/>
        </w:rPr>
        <w:t>he center provid</w:t>
      </w:r>
      <w:r w:rsidR="00C14B8F" w:rsidRPr="00ED024F">
        <w:rPr>
          <w:rFonts w:ascii="Arial" w:hAnsi="Arial" w:cs="Arial"/>
          <w:sz w:val="24"/>
          <w:szCs w:val="24"/>
        </w:rPr>
        <w:t>ing</w:t>
      </w:r>
      <w:r w:rsidR="00372CE0" w:rsidRPr="00ED024F">
        <w:rPr>
          <w:rFonts w:ascii="Arial" w:hAnsi="Arial" w:cs="Arial"/>
          <w:sz w:val="24"/>
          <w:szCs w:val="24"/>
        </w:rPr>
        <w:t xml:space="preserve"> adequate rationale and documentation to support the denial.</w:t>
      </w:r>
      <w:bookmarkEnd w:id="2"/>
      <w:r w:rsidR="006C26D0" w:rsidRPr="00ED024F">
        <w:rPr>
          <w:rFonts w:ascii="Arial" w:hAnsi="Arial" w:cs="Arial"/>
          <w:sz w:val="24"/>
          <w:szCs w:val="24"/>
        </w:rPr>
        <w:t xml:space="preserve">  </w:t>
      </w:r>
      <w:r w:rsidR="00372CE0" w:rsidRPr="00ED024F">
        <w:rPr>
          <w:rFonts w:ascii="Arial" w:hAnsi="Arial" w:cs="Arial"/>
          <w:sz w:val="24"/>
          <w:szCs w:val="24"/>
        </w:rPr>
        <w:t>The</w:t>
      </w:r>
      <w:r w:rsidR="00C14B8F" w:rsidRPr="00ED024F">
        <w:rPr>
          <w:rFonts w:ascii="Arial" w:hAnsi="Arial" w:cs="Arial"/>
          <w:sz w:val="24"/>
          <w:szCs w:val="24"/>
        </w:rPr>
        <w:t xml:space="preserve"> key components of this include that the</w:t>
      </w:r>
      <w:r w:rsidR="00372CE0" w:rsidRPr="00ED024F">
        <w:rPr>
          <w:rFonts w:ascii="Arial" w:hAnsi="Arial" w:cs="Arial"/>
          <w:sz w:val="24"/>
          <w:szCs w:val="24"/>
        </w:rPr>
        <w:t xml:space="preserve"> applicant does n</w:t>
      </w:r>
      <w:r w:rsidR="00030D48" w:rsidRPr="00ED024F">
        <w:rPr>
          <w:rFonts w:ascii="Arial" w:hAnsi="Arial" w:cs="Arial"/>
          <w:sz w:val="24"/>
          <w:szCs w:val="24"/>
        </w:rPr>
        <w:t>ot demonstrat</w:t>
      </w:r>
      <w:r w:rsidR="00372CE0" w:rsidRPr="00ED024F">
        <w:rPr>
          <w:rFonts w:ascii="Arial" w:hAnsi="Arial" w:cs="Arial"/>
          <w:sz w:val="24"/>
          <w:szCs w:val="24"/>
        </w:rPr>
        <w:t>e</w:t>
      </w:r>
      <w:r w:rsidR="00030D48" w:rsidRPr="00ED024F">
        <w:rPr>
          <w:rFonts w:ascii="Arial" w:hAnsi="Arial" w:cs="Arial"/>
          <w:sz w:val="24"/>
          <w:szCs w:val="24"/>
        </w:rPr>
        <w:t xml:space="preserve"> self-management of diabetes and Job Corps does not provide health staff 24/7.  </w:t>
      </w:r>
      <w:r w:rsidR="00372CE0" w:rsidRPr="00ED024F">
        <w:rPr>
          <w:rFonts w:ascii="Arial" w:hAnsi="Arial" w:cs="Arial"/>
          <w:sz w:val="24"/>
          <w:szCs w:val="24"/>
        </w:rPr>
        <w:t>The</w:t>
      </w:r>
      <w:r w:rsidR="00030D48" w:rsidRPr="00ED024F">
        <w:rPr>
          <w:rFonts w:ascii="Arial" w:hAnsi="Arial" w:cs="Arial"/>
          <w:sz w:val="24"/>
          <w:szCs w:val="24"/>
        </w:rPr>
        <w:t xml:space="preserve"> applicant’s medical subspecialist</w:t>
      </w:r>
      <w:r w:rsidR="00372CE0" w:rsidRPr="00ED024F">
        <w:rPr>
          <w:rFonts w:ascii="Arial" w:hAnsi="Arial" w:cs="Arial"/>
          <w:sz w:val="24"/>
          <w:szCs w:val="24"/>
        </w:rPr>
        <w:t xml:space="preserve"> did not support enrollment</w:t>
      </w:r>
      <w:r w:rsidR="00030D48" w:rsidRPr="00ED024F">
        <w:rPr>
          <w:rFonts w:ascii="Arial" w:hAnsi="Arial" w:cs="Arial"/>
          <w:sz w:val="24"/>
          <w:szCs w:val="24"/>
        </w:rPr>
        <w:t>.</w:t>
      </w:r>
    </w:p>
    <w:p w14:paraId="4949ACB1" w14:textId="77777777" w:rsidR="00C14B8F" w:rsidRPr="00ED024F" w:rsidRDefault="00C14B8F" w:rsidP="006C26D0">
      <w:pPr>
        <w:spacing w:line="245" w:lineRule="auto"/>
        <w:rPr>
          <w:rFonts w:ascii="Arial" w:hAnsi="Arial" w:cs="Arial"/>
          <w:b/>
          <w:bCs/>
          <w:sz w:val="24"/>
          <w:szCs w:val="24"/>
        </w:rPr>
      </w:pPr>
      <w:r w:rsidRPr="00ED024F">
        <w:rPr>
          <w:rFonts w:ascii="Arial" w:hAnsi="Arial" w:cs="Arial"/>
          <w:b/>
          <w:bCs/>
          <w:sz w:val="24"/>
          <w:szCs w:val="24"/>
        </w:rPr>
        <w:t>Vignette 2:</w:t>
      </w:r>
    </w:p>
    <w:p w14:paraId="52310D48" w14:textId="754F17CA" w:rsidR="00121B27" w:rsidRPr="00ED024F" w:rsidRDefault="006C26D0" w:rsidP="00121B27">
      <w:pPr>
        <w:rPr>
          <w:rFonts w:ascii="Arial" w:hAnsi="Arial" w:cs="Arial"/>
          <w:sz w:val="24"/>
          <w:szCs w:val="24"/>
        </w:rPr>
      </w:pPr>
      <w:r w:rsidRPr="00ED024F">
        <w:rPr>
          <w:rFonts w:ascii="Arial" w:hAnsi="Arial" w:cs="Arial"/>
          <w:b/>
          <w:bCs/>
          <w:sz w:val="24"/>
          <w:szCs w:val="24"/>
        </w:rPr>
        <w:t>A</w:t>
      </w:r>
      <w:r w:rsidR="00372CE0" w:rsidRPr="00ED024F">
        <w:rPr>
          <w:rFonts w:ascii="Arial" w:hAnsi="Arial" w:cs="Arial"/>
          <w:b/>
          <w:bCs/>
          <w:sz w:val="24"/>
          <w:szCs w:val="24"/>
        </w:rPr>
        <w:t>FR #2</w:t>
      </w:r>
      <w:r w:rsidRPr="00ED024F">
        <w:rPr>
          <w:rFonts w:ascii="Arial" w:hAnsi="Arial" w:cs="Arial"/>
          <w:b/>
          <w:bCs/>
          <w:sz w:val="24"/>
          <w:szCs w:val="24"/>
        </w:rPr>
        <w:t>:</w:t>
      </w:r>
      <w:r w:rsidRPr="00ED024F">
        <w:rPr>
          <w:rFonts w:ascii="Arial" w:hAnsi="Arial" w:cs="Arial"/>
          <w:sz w:val="24"/>
          <w:szCs w:val="24"/>
        </w:rPr>
        <w:t xml:space="preserve">  Applicant is a 24-year-old male with a history of poorly controlled type 1 diabetes mellitus.  </w:t>
      </w:r>
      <w:r w:rsidR="00C14B8F" w:rsidRPr="00ED024F">
        <w:rPr>
          <w:rFonts w:ascii="Arial" w:hAnsi="Arial" w:cs="Arial"/>
          <w:sz w:val="24"/>
          <w:szCs w:val="24"/>
        </w:rPr>
        <w:t>The applicant is f</w:t>
      </w:r>
      <w:r w:rsidRPr="00ED024F">
        <w:rPr>
          <w:rFonts w:ascii="Arial" w:hAnsi="Arial" w:cs="Arial"/>
          <w:sz w:val="24"/>
          <w:szCs w:val="24"/>
        </w:rPr>
        <w:t xml:space="preserve">ollowed by an endocrinologist </w:t>
      </w:r>
      <w:r w:rsidR="00372CE0" w:rsidRPr="00ED024F">
        <w:rPr>
          <w:rFonts w:ascii="Arial" w:hAnsi="Arial" w:cs="Arial"/>
          <w:sz w:val="24"/>
          <w:szCs w:val="24"/>
        </w:rPr>
        <w:t xml:space="preserve">and </w:t>
      </w:r>
      <w:r w:rsidR="00C14B8F" w:rsidRPr="00ED024F">
        <w:rPr>
          <w:rFonts w:ascii="Arial" w:hAnsi="Arial" w:cs="Arial"/>
          <w:sz w:val="24"/>
          <w:szCs w:val="24"/>
        </w:rPr>
        <w:t xml:space="preserve">has been </w:t>
      </w:r>
      <w:r w:rsidR="00372CE0" w:rsidRPr="00ED024F">
        <w:rPr>
          <w:rFonts w:ascii="Arial" w:hAnsi="Arial" w:cs="Arial"/>
          <w:sz w:val="24"/>
          <w:szCs w:val="24"/>
        </w:rPr>
        <w:t xml:space="preserve">doing well </w:t>
      </w:r>
      <w:r w:rsidRPr="00ED024F">
        <w:rPr>
          <w:rFonts w:ascii="Arial" w:hAnsi="Arial" w:cs="Arial"/>
          <w:sz w:val="24"/>
          <w:szCs w:val="24"/>
        </w:rPr>
        <w:t xml:space="preserve">since </w:t>
      </w:r>
      <w:r w:rsidR="00372CE0" w:rsidRPr="00ED024F">
        <w:rPr>
          <w:rFonts w:ascii="Arial" w:hAnsi="Arial" w:cs="Arial"/>
          <w:sz w:val="24"/>
          <w:szCs w:val="24"/>
        </w:rPr>
        <w:t xml:space="preserve">his </w:t>
      </w:r>
      <w:r w:rsidR="00B65648" w:rsidRPr="00ED024F">
        <w:rPr>
          <w:rFonts w:ascii="Arial" w:hAnsi="Arial" w:cs="Arial"/>
          <w:sz w:val="24"/>
          <w:szCs w:val="24"/>
        </w:rPr>
        <w:t xml:space="preserve">first </w:t>
      </w:r>
      <w:r w:rsidRPr="00ED024F">
        <w:rPr>
          <w:rFonts w:ascii="Arial" w:hAnsi="Arial" w:cs="Arial"/>
          <w:sz w:val="24"/>
          <w:szCs w:val="24"/>
        </w:rPr>
        <w:t xml:space="preserve">hospitalization with diabetic ketoacidosis </w:t>
      </w:r>
      <w:r w:rsidR="00B65648" w:rsidRPr="00ED024F">
        <w:rPr>
          <w:rFonts w:ascii="Arial" w:hAnsi="Arial" w:cs="Arial"/>
          <w:sz w:val="24"/>
          <w:szCs w:val="24"/>
        </w:rPr>
        <w:t>6</w:t>
      </w:r>
      <w:r w:rsidRPr="00ED024F">
        <w:rPr>
          <w:rFonts w:ascii="Arial" w:hAnsi="Arial" w:cs="Arial"/>
          <w:sz w:val="24"/>
          <w:szCs w:val="24"/>
        </w:rPr>
        <w:t xml:space="preserve"> months ago. </w:t>
      </w:r>
      <w:r w:rsidR="00FB59EB" w:rsidRPr="00ED024F">
        <w:rPr>
          <w:rFonts w:ascii="Arial" w:hAnsi="Arial" w:cs="Arial"/>
          <w:sz w:val="24"/>
          <w:szCs w:val="24"/>
        </w:rPr>
        <w:t>Most recent g</w:t>
      </w:r>
      <w:r w:rsidR="007E1740" w:rsidRPr="00ED024F">
        <w:rPr>
          <w:rFonts w:ascii="Arial" w:hAnsi="Arial" w:cs="Arial"/>
          <w:sz w:val="24"/>
          <w:szCs w:val="24"/>
        </w:rPr>
        <w:t xml:space="preserve">lycosylated hemoglobin was 14% (normal &lt; 5.7%). </w:t>
      </w:r>
      <w:r w:rsidR="00C14B8F" w:rsidRPr="00ED024F">
        <w:rPr>
          <w:rFonts w:ascii="Arial" w:hAnsi="Arial" w:cs="Arial"/>
          <w:sz w:val="24"/>
          <w:szCs w:val="24"/>
        </w:rPr>
        <w:t>Based on the applicant interview, the a</w:t>
      </w:r>
      <w:r w:rsidR="00372CE0" w:rsidRPr="00ED024F">
        <w:rPr>
          <w:rFonts w:ascii="Arial" w:hAnsi="Arial" w:cs="Arial"/>
          <w:sz w:val="24"/>
          <w:szCs w:val="24"/>
        </w:rPr>
        <w:t xml:space="preserve">pplicant </w:t>
      </w:r>
      <w:r w:rsidR="00C14B8F" w:rsidRPr="00ED024F">
        <w:rPr>
          <w:rFonts w:ascii="Arial" w:hAnsi="Arial" w:cs="Arial"/>
          <w:sz w:val="24"/>
          <w:szCs w:val="24"/>
        </w:rPr>
        <w:t>reports he is</w:t>
      </w:r>
      <w:r w:rsidRPr="00ED024F">
        <w:rPr>
          <w:rFonts w:ascii="Arial" w:hAnsi="Arial" w:cs="Arial"/>
          <w:sz w:val="24"/>
          <w:szCs w:val="24"/>
        </w:rPr>
        <w:t xml:space="preserve"> capable of self-monitoring glucose levels and self-administering insulin.  </w:t>
      </w:r>
      <w:r w:rsidR="006C2C2D" w:rsidRPr="00ED024F">
        <w:rPr>
          <w:rFonts w:ascii="Arial" w:hAnsi="Arial" w:cs="Arial"/>
          <w:sz w:val="24"/>
          <w:szCs w:val="24"/>
        </w:rPr>
        <w:t xml:space="preserve">CCMP forms were not returned. </w:t>
      </w:r>
      <w:r w:rsidR="00121B27" w:rsidRPr="00ED024F">
        <w:rPr>
          <w:rFonts w:ascii="Arial" w:hAnsi="Arial" w:cs="Arial"/>
          <w:sz w:val="24"/>
          <w:szCs w:val="24"/>
        </w:rPr>
        <w:t xml:space="preserve">Center recommended denial based on the individual’s health care needs exceed the Job Corps Basic Health Care Responsibilities in Exhibit 2-4 and in review of potential accommodations with the </w:t>
      </w:r>
      <w:r w:rsidR="00121B27" w:rsidRPr="00ED024F">
        <w:rPr>
          <w:rFonts w:ascii="Arial" w:hAnsi="Arial" w:cs="Arial"/>
          <w:sz w:val="24"/>
          <w:szCs w:val="24"/>
        </w:rPr>
        <w:lastRenderedPageBreak/>
        <w:t>Disability Coordinator, the center was unable to identify accommodations to sufficiently reduce or remove barriers to enrollment.</w:t>
      </w:r>
    </w:p>
    <w:p w14:paraId="6384784D" w14:textId="2B815AAD" w:rsidR="006C26D0" w:rsidRPr="00ED024F" w:rsidRDefault="005B52B4" w:rsidP="006C26D0">
      <w:pPr>
        <w:pBdr>
          <w:bottom w:val="single" w:sz="12" w:space="1" w:color="auto"/>
        </w:pBdr>
        <w:spacing w:line="245" w:lineRule="auto"/>
        <w:rPr>
          <w:rFonts w:ascii="Arial" w:hAnsi="Arial" w:cs="Arial"/>
          <w:sz w:val="24"/>
          <w:szCs w:val="24"/>
        </w:rPr>
      </w:pPr>
      <w:r w:rsidRPr="00ED024F">
        <w:rPr>
          <w:rFonts w:ascii="Arial" w:hAnsi="Arial" w:cs="Arial"/>
          <w:b/>
          <w:bCs/>
          <w:sz w:val="24"/>
          <w:szCs w:val="24"/>
        </w:rPr>
        <w:t>RMS</w:t>
      </w:r>
      <w:r w:rsidR="00C14B8F" w:rsidRPr="00ED024F">
        <w:rPr>
          <w:rFonts w:ascii="Arial" w:hAnsi="Arial" w:cs="Arial"/>
          <w:b/>
          <w:bCs/>
          <w:sz w:val="24"/>
          <w:szCs w:val="24"/>
        </w:rPr>
        <w:t xml:space="preserve"> Review and </w:t>
      </w:r>
      <w:r w:rsidR="006C26D0" w:rsidRPr="00ED024F">
        <w:rPr>
          <w:rFonts w:ascii="Arial" w:hAnsi="Arial" w:cs="Arial"/>
          <w:b/>
          <w:bCs/>
          <w:sz w:val="24"/>
          <w:szCs w:val="24"/>
        </w:rPr>
        <w:t>Recommendation:</w:t>
      </w:r>
      <w:r w:rsidR="006C26D0" w:rsidRPr="00ED024F">
        <w:rPr>
          <w:rFonts w:ascii="Arial" w:hAnsi="Arial" w:cs="Arial"/>
          <w:sz w:val="24"/>
          <w:szCs w:val="24"/>
        </w:rPr>
        <w:t xml:space="preserve"> </w:t>
      </w:r>
      <w:r w:rsidRPr="00ED024F">
        <w:rPr>
          <w:rFonts w:ascii="Arial" w:hAnsi="Arial" w:cs="Arial"/>
          <w:sz w:val="24"/>
          <w:szCs w:val="24"/>
        </w:rPr>
        <w:t>RMS</w:t>
      </w:r>
      <w:r w:rsidR="00C14B8F" w:rsidRPr="00ED024F">
        <w:rPr>
          <w:rFonts w:ascii="Arial" w:hAnsi="Arial" w:cs="Arial"/>
          <w:sz w:val="24"/>
          <w:szCs w:val="24"/>
        </w:rPr>
        <w:t xml:space="preserve"> did not concur with recommendation for denial as</w:t>
      </w:r>
      <w:r w:rsidR="006C26D0" w:rsidRPr="00ED024F">
        <w:rPr>
          <w:rFonts w:ascii="Arial" w:hAnsi="Arial" w:cs="Arial"/>
          <w:sz w:val="24"/>
          <w:szCs w:val="24"/>
        </w:rPr>
        <w:t xml:space="preserve"> </w:t>
      </w:r>
      <w:bookmarkStart w:id="3" w:name="_Hlk133243736"/>
      <w:r w:rsidR="00C14B8F" w:rsidRPr="00ED024F">
        <w:rPr>
          <w:rFonts w:ascii="Arial" w:hAnsi="Arial" w:cs="Arial"/>
          <w:sz w:val="24"/>
          <w:szCs w:val="24"/>
        </w:rPr>
        <w:t>t</w:t>
      </w:r>
      <w:r w:rsidR="00372CE0" w:rsidRPr="00ED024F">
        <w:rPr>
          <w:rFonts w:ascii="Arial" w:hAnsi="Arial" w:cs="Arial"/>
          <w:sz w:val="24"/>
          <w:szCs w:val="24"/>
        </w:rPr>
        <w:t>he center did not provide adequate rationale and documentation to support the denial.</w:t>
      </w:r>
      <w:r w:rsidR="006C26D0" w:rsidRPr="00ED024F">
        <w:rPr>
          <w:rFonts w:ascii="Arial" w:hAnsi="Arial" w:cs="Arial"/>
          <w:sz w:val="24"/>
          <w:szCs w:val="24"/>
        </w:rPr>
        <w:t xml:space="preserve"> </w:t>
      </w:r>
      <w:bookmarkEnd w:id="3"/>
      <w:r w:rsidR="006C26D0" w:rsidRPr="00ED024F">
        <w:rPr>
          <w:rFonts w:ascii="Arial" w:hAnsi="Arial" w:cs="Arial"/>
          <w:sz w:val="24"/>
          <w:szCs w:val="24"/>
        </w:rPr>
        <w:t xml:space="preserve"> </w:t>
      </w:r>
      <w:r w:rsidR="00C14B8F" w:rsidRPr="00ED024F">
        <w:rPr>
          <w:rFonts w:ascii="Arial" w:hAnsi="Arial" w:cs="Arial"/>
          <w:sz w:val="24"/>
          <w:szCs w:val="24"/>
        </w:rPr>
        <w:t xml:space="preserve">Key factors: </w:t>
      </w:r>
      <w:r w:rsidR="00B65648" w:rsidRPr="00ED024F">
        <w:rPr>
          <w:rFonts w:ascii="Arial" w:hAnsi="Arial" w:cs="Arial"/>
          <w:sz w:val="24"/>
          <w:szCs w:val="24"/>
        </w:rPr>
        <w:t>Applicant has demonstrated self-management since hospitalization</w:t>
      </w:r>
      <w:r w:rsidR="00C14B8F" w:rsidRPr="00ED024F">
        <w:rPr>
          <w:rFonts w:ascii="Arial" w:hAnsi="Arial" w:cs="Arial"/>
          <w:sz w:val="24"/>
          <w:szCs w:val="24"/>
        </w:rPr>
        <w:t xml:space="preserve"> 6 months ago and has not required repeat hospitalization</w:t>
      </w:r>
      <w:r w:rsidR="00B65648" w:rsidRPr="00ED024F">
        <w:rPr>
          <w:rFonts w:ascii="Arial" w:hAnsi="Arial" w:cs="Arial"/>
          <w:sz w:val="24"/>
          <w:szCs w:val="24"/>
        </w:rPr>
        <w:t xml:space="preserve">. </w:t>
      </w:r>
      <w:r w:rsidR="00FD70DE" w:rsidRPr="00ED024F">
        <w:rPr>
          <w:rFonts w:ascii="Arial" w:hAnsi="Arial" w:cs="Arial"/>
          <w:sz w:val="24"/>
          <w:szCs w:val="24"/>
        </w:rPr>
        <w:t xml:space="preserve">He does not endorse symptoms of diabetes that would preclude participation in Job Corps. An elevated hemoglobin A1c is not a reason for denial. </w:t>
      </w:r>
      <w:r w:rsidR="006C2C2D" w:rsidRPr="00ED024F">
        <w:rPr>
          <w:rFonts w:ascii="Arial" w:hAnsi="Arial" w:cs="Arial"/>
          <w:sz w:val="24"/>
          <w:szCs w:val="24"/>
        </w:rPr>
        <w:t xml:space="preserve">Diabetic control often improves on center given the daily structured schedule, three meals a day with healthy choices and regular sleep patterns. </w:t>
      </w:r>
      <w:r w:rsidR="006C26D0" w:rsidRPr="00ED024F">
        <w:rPr>
          <w:rFonts w:ascii="Arial" w:hAnsi="Arial" w:cs="Arial"/>
          <w:sz w:val="24"/>
          <w:szCs w:val="24"/>
        </w:rPr>
        <w:t>Would likely benefit from the daily structure of Job Corps as well as chronic care management with physician and nursing education focusing on improved control of his diabetes as an employability skill.</w:t>
      </w:r>
    </w:p>
    <w:p w14:paraId="521FE222" w14:textId="46D39D60" w:rsidR="00C14B8F" w:rsidRDefault="00C14B8F" w:rsidP="005E5196">
      <w:pPr>
        <w:kinsoku w:val="0"/>
        <w:overflowPunct w:val="0"/>
        <w:autoSpaceDE w:val="0"/>
        <w:autoSpaceDN w:val="0"/>
        <w:adjustRightInd w:val="0"/>
        <w:spacing w:before="57" w:after="0" w:line="244" w:lineRule="auto"/>
        <w:ind w:left="40" w:right="104"/>
        <w:rPr>
          <w:rFonts w:ascii="Arial" w:hAnsi="Arial" w:cs="Arial"/>
          <w:b/>
          <w:bCs/>
          <w:sz w:val="24"/>
          <w:szCs w:val="24"/>
        </w:rPr>
      </w:pPr>
      <w:r w:rsidRPr="00ED024F">
        <w:rPr>
          <w:rFonts w:ascii="Arial" w:hAnsi="Arial" w:cs="Arial"/>
          <w:b/>
          <w:bCs/>
          <w:sz w:val="24"/>
          <w:szCs w:val="24"/>
        </w:rPr>
        <w:t>Vignette 3</w:t>
      </w:r>
    </w:p>
    <w:p w14:paraId="4AEED0F8" w14:textId="77777777" w:rsidR="00ED024F" w:rsidRPr="00ED024F" w:rsidRDefault="00ED024F" w:rsidP="005E5196">
      <w:pPr>
        <w:kinsoku w:val="0"/>
        <w:overflowPunct w:val="0"/>
        <w:autoSpaceDE w:val="0"/>
        <w:autoSpaceDN w:val="0"/>
        <w:adjustRightInd w:val="0"/>
        <w:spacing w:before="57" w:after="0" w:line="244" w:lineRule="auto"/>
        <w:ind w:left="40" w:right="104"/>
        <w:rPr>
          <w:rFonts w:ascii="Arial" w:hAnsi="Arial" w:cs="Arial"/>
          <w:b/>
          <w:bCs/>
          <w:sz w:val="24"/>
          <w:szCs w:val="24"/>
        </w:rPr>
      </w:pPr>
    </w:p>
    <w:p w14:paraId="1AB20435" w14:textId="6E4ACE7A" w:rsidR="00121B27" w:rsidRPr="00ED024F" w:rsidRDefault="00B65648" w:rsidP="00121B27">
      <w:pPr>
        <w:rPr>
          <w:rFonts w:ascii="Arial" w:hAnsi="Arial" w:cs="Arial"/>
          <w:sz w:val="24"/>
          <w:szCs w:val="24"/>
        </w:rPr>
      </w:pPr>
      <w:r w:rsidRPr="00ED024F">
        <w:rPr>
          <w:rFonts w:ascii="Arial" w:hAnsi="Arial" w:cs="Arial"/>
          <w:b/>
          <w:bCs/>
          <w:sz w:val="24"/>
          <w:szCs w:val="24"/>
        </w:rPr>
        <w:t>AFR #3</w:t>
      </w:r>
      <w:r w:rsidR="00D464C0" w:rsidRPr="00ED024F">
        <w:rPr>
          <w:rFonts w:ascii="Arial" w:hAnsi="Arial" w:cs="Arial"/>
          <w:b/>
          <w:bCs/>
          <w:sz w:val="24"/>
          <w:szCs w:val="24"/>
        </w:rPr>
        <w:t>:</w:t>
      </w:r>
      <w:r w:rsidR="00D464C0" w:rsidRPr="00ED024F">
        <w:rPr>
          <w:rFonts w:ascii="Arial" w:hAnsi="Arial" w:cs="Arial"/>
          <w:sz w:val="24"/>
          <w:szCs w:val="24"/>
        </w:rPr>
        <w:t xml:space="preserve">  </w:t>
      </w:r>
      <w:r w:rsidR="005E5196" w:rsidRPr="00ED024F">
        <w:rPr>
          <w:rFonts w:ascii="Arial" w:hAnsi="Arial" w:cs="Arial"/>
          <w:sz w:val="24"/>
          <w:szCs w:val="24"/>
        </w:rPr>
        <w:t>A</w:t>
      </w:r>
      <w:r w:rsidR="001E4C80" w:rsidRPr="00ED024F">
        <w:rPr>
          <w:rFonts w:ascii="Arial" w:hAnsi="Arial" w:cs="Arial"/>
          <w:sz w:val="24"/>
          <w:szCs w:val="24"/>
        </w:rPr>
        <w:t>pplicant is</w:t>
      </w:r>
      <w:r w:rsidR="001E4C80" w:rsidRPr="00ED024F">
        <w:rPr>
          <w:rFonts w:ascii="Arial" w:hAnsi="Arial" w:cs="Arial"/>
          <w:spacing w:val="-2"/>
          <w:sz w:val="24"/>
          <w:szCs w:val="24"/>
        </w:rPr>
        <w:t xml:space="preserve"> </w:t>
      </w:r>
      <w:r w:rsidR="001E4C80" w:rsidRPr="00ED024F">
        <w:rPr>
          <w:rFonts w:ascii="Arial" w:hAnsi="Arial" w:cs="Arial"/>
          <w:sz w:val="24"/>
          <w:szCs w:val="24"/>
        </w:rPr>
        <w:t>a</w:t>
      </w:r>
      <w:r w:rsidR="001E4C80" w:rsidRPr="00ED024F">
        <w:rPr>
          <w:rFonts w:ascii="Arial" w:hAnsi="Arial" w:cs="Arial"/>
          <w:spacing w:val="-2"/>
          <w:sz w:val="24"/>
          <w:szCs w:val="24"/>
        </w:rPr>
        <w:t xml:space="preserve"> </w:t>
      </w:r>
      <w:r w:rsidR="00771D57" w:rsidRPr="00ED024F">
        <w:rPr>
          <w:rFonts w:ascii="Arial" w:hAnsi="Arial" w:cs="Arial"/>
          <w:sz w:val="24"/>
          <w:szCs w:val="24"/>
        </w:rPr>
        <w:t>24</w:t>
      </w:r>
      <w:r w:rsidR="00771D57" w:rsidRPr="00ED024F">
        <w:rPr>
          <w:rFonts w:ascii="Arial" w:hAnsi="Arial" w:cs="Arial"/>
          <w:spacing w:val="-1"/>
          <w:sz w:val="24"/>
          <w:szCs w:val="24"/>
        </w:rPr>
        <w:t>-year-old</w:t>
      </w:r>
      <w:r w:rsidR="001E4C80" w:rsidRPr="00ED024F">
        <w:rPr>
          <w:rFonts w:ascii="Arial" w:hAnsi="Arial" w:cs="Arial"/>
          <w:spacing w:val="-1"/>
          <w:sz w:val="24"/>
          <w:szCs w:val="24"/>
        </w:rPr>
        <w:t xml:space="preserve"> </w:t>
      </w:r>
      <w:r w:rsidR="001E4C80" w:rsidRPr="00ED024F">
        <w:rPr>
          <w:rFonts w:ascii="Arial" w:hAnsi="Arial" w:cs="Arial"/>
          <w:sz w:val="24"/>
          <w:szCs w:val="24"/>
        </w:rPr>
        <w:t>male</w:t>
      </w:r>
      <w:r w:rsidR="001E4C80" w:rsidRPr="00ED024F">
        <w:rPr>
          <w:rFonts w:ascii="Arial" w:hAnsi="Arial" w:cs="Arial"/>
          <w:spacing w:val="-2"/>
          <w:sz w:val="24"/>
          <w:szCs w:val="24"/>
        </w:rPr>
        <w:t xml:space="preserve"> </w:t>
      </w:r>
      <w:r w:rsidR="001E4C80" w:rsidRPr="00ED024F">
        <w:rPr>
          <w:rFonts w:ascii="Arial" w:hAnsi="Arial" w:cs="Arial"/>
          <w:sz w:val="24"/>
          <w:szCs w:val="24"/>
        </w:rPr>
        <w:t xml:space="preserve">who </w:t>
      </w:r>
      <w:r w:rsidR="007F329E" w:rsidRPr="00ED024F">
        <w:rPr>
          <w:rFonts w:ascii="Arial" w:hAnsi="Arial" w:cs="Arial"/>
          <w:sz w:val="24"/>
          <w:szCs w:val="24"/>
        </w:rPr>
        <w:t>three years ago</w:t>
      </w:r>
      <w:r w:rsidR="001E4C80" w:rsidRPr="00ED024F">
        <w:rPr>
          <w:rFonts w:ascii="Arial" w:hAnsi="Arial" w:cs="Arial"/>
          <w:sz w:val="24"/>
          <w:szCs w:val="24"/>
        </w:rPr>
        <w:t xml:space="preserve"> sustained</w:t>
      </w:r>
      <w:r w:rsidR="001E4C80" w:rsidRPr="00ED024F">
        <w:rPr>
          <w:rFonts w:ascii="Arial" w:hAnsi="Arial" w:cs="Arial"/>
          <w:spacing w:val="-1"/>
          <w:sz w:val="24"/>
          <w:szCs w:val="24"/>
        </w:rPr>
        <w:t xml:space="preserve"> </w:t>
      </w:r>
      <w:r w:rsidR="001E4C80" w:rsidRPr="00ED024F">
        <w:rPr>
          <w:rFonts w:ascii="Arial" w:hAnsi="Arial" w:cs="Arial"/>
          <w:sz w:val="24"/>
          <w:szCs w:val="24"/>
        </w:rPr>
        <w:t>an</w:t>
      </w:r>
      <w:r w:rsidR="001E4C80" w:rsidRPr="00ED024F">
        <w:rPr>
          <w:rFonts w:ascii="Arial" w:hAnsi="Arial" w:cs="Arial"/>
          <w:spacing w:val="-1"/>
          <w:sz w:val="24"/>
          <w:szCs w:val="24"/>
        </w:rPr>
        <w:t xml:space="preserve"> </w:t>
      </w:r>
      <w:r w:rsidR="001E4C80" w:rsidRPr="00ED024F">
        <w:rPr>
          <w:rFonts w:ascii="Arial" w:hAnsi="Arial" w:cs="Arial"/>
          <w:sz w:val="24"/>
          <w:szCs w:val="24"/>
        </w:rPr>
        <w:t>ischemic</w:t>
      </w:r>
      <w:r w:rsidR="001E4C80" w:rsidRPr="00ED024F">
        <w:rPr>
          <w:rFonts w:ascii="Arial" w:hAnsi="Arial" w:cs="Arial"/>
          <w:spacing w:val="-2"/>
          <w:sz w:val="24"/>
          <w:szCs w:val="24"/>
        </w:rPr>
        <w:t xml:space="preserve"> </w:t>
      </w:r>
      <w:r w:rsidR="001E4C80" w:rsidRPr="00ED024F">
        <w:rPr>
          <w:rFonts w:ascii="Arial" w:hAnsi="Arial" w:cs="Arial"/>
          <w:sz w:val="24"/>
          <w:szCs w:val="24"/>
        </w:rPr>
        <w:t>stroke</w:t>
      </w:r>
      <w:r w:rsidR="001E4C80" w:rsidRPr="00ED024F">
        <w:rPr>
          <w:rFonts w:ascii="Arial" w:hAnsi="Arial" w:cs="Arial"/>
          <w:spacing w:val="-2"/>
          <w:sz w:val="24"/>
          <w:szCs w:val="24"/>
        </w:rPr>
        <w:t xml:space="preserve"> </w:t>
      </w:r>
      <w:r w:rsidR="001E4C80" w:rsidRPr="00ED024F">
        <w:rPr>
          <w:rFonts w:ascii="Arial" w:hAnsi="Arial" w:cs="Arial"/>
          <w:sz w:val="24"/>
          <w:szCs w:val="24"/>
        </w:rPr>
        <w:t>resulting</w:t>
      </w:r>
      <w:r w:rsidR="001E4C80" w:rsidRPr="00ED024F">
        <w:rPr>
          <w:rFonts w:ascii="Arial" w:hAnsi="Arial" w:cs="Arial"/>
          <w:spacing w:val="-1"/>
          <w:sz w:val="24"/>
          <w:szCs w:val="24"/>
        </w:rPr>
        <w:t xml:space="preserve"> </w:t>
      </w:r>
      <w:r w:rsidR="001E4C80" w:rsidRPr="00ED024F">
        <w:rPr>
          <w:rFonts w:ascii="Arial" w:hAnsi="Arial" w:cs="Arial"/>
          <w:sz w:val="24"/>
          <w:szCs w:val="24"/>
        </w:rPr>
        <w:t>in left hemiparesis and</w:t>
      </w:r>
      <w:r w:rsidR="001E4C80" w:rsidRPr="00ED024F">
        <w:rPr>
          <w:rFonts w:ascii="Arial" w:hAnsi="Arial" w:cs="Arial"/>
          <w:spacing w:val="-1"/>
          <w:sz w:val="24"/>
          <w:szCs w:val="24"/>
        </w:rPr>
        <w:t xml:space="preserve"> </w:t>
      </w:r>
      <w:r w:rsidR="001E4C80" w:rsidRPr="00ED024F">
        <w:rPr>
          <w:rFonts w:ascii="Arial" w:hAnsi="Arial" w:cs="Arial"/>
          <w:sz w:val="24"/>
          <w:szCs w:val="24"/>
        </w:rPr>
        <w:t xml:space="preserve">a </w:t>
      </w:r>
      <w:r w:rsidR="00771D57" w:rsidRPr="00ED024F">
        <w:rPr>
          <w:rFonts w:ascii="Arial" w:hAnsi="Arial" w:cs="Arial"/>
          <w:sz w:val="24"/>
          <w:szCs w:val="24"/>
        </w:rPr>
        <w:t>six</w:t>
      </w:r>
      <w:r w:rsidR="00771D57" w:rsidRPr="00ED024F">
        <w:rPr>
          <w:rFonts w:ascii="Arial" w:hAnsi="Arial" w:cs="Arial"/>
          <w:spacing w:val="-2"/>
          <w:sz w:val="24"/>
          <w:szCs w:val="24"/>
        </w:rPr>
        <w:t>-month</w:t>
      </w:r>
      <w:r w:rsidR="001E4C80" w:rsidRPr="00ED024F">
        <w:rPr>
          <w:rFonts w:ascii="Arial" w:hAnsi="Arial" w:cs="Arial"/>
          <w:spacing w:val="-1"/>
          <w:sz w:val="24"/>
          <w:szCs w:val="24"/>
        </w:rPr>
        <w:t xml:space="preserve"> </w:t>
      </w:r>
      <w:r w:rsidR="001E4C80" w:rsidRPr="00ED024F">
        <w:rPr>
          <w:rFonts w:ascii="Arial" w:hAnsi="Arial" w:cs="Arial"/>
          <w:sz w:val="24"/>
          <w:szCs w:val="24"/>
        </w:rPr>
        <w:t>hospitalization, complicated</w:t>
      </w:r>
      <w:r w:rsidR="001E4C80" w:rsidRPr="00ED024F">
        <w:rPr>
          <w:rFonts w:ascii="Arial" w:hAnsi="Arial" w:cs="Arial"/>
          <w:spacing w:val="-1"/>
          <w:sz w:val="24"/>
          <w:szCs w:val="24"/>
        </w:rPr>
        <w:t xml:space="preserve"> </w:t>
      </w:r>
      <w:r w:rsidR="001E4C80" w:rsidRPr="00ED024F">
        <w:rPr>
          <w:rFonts w:ascii="Arial" w:hAnsi="Arial" w:cs="Arial"/>
          <w:sz w:val="24"/>
          <w:szCs w:val="24"/>
        </w:rPr>
        <w:t>by tracheostomy, gastrostomy</w:t>
      </w:r>
      <w:r w:rsidR="001E4C80" w:rsidRPr="00ED024F">
        <w:rPr>
          <w:rFonts w:ascii="Arial" w:hAnsi="Arial" w:cs="Arial"/>
          <w:spacing w:val="-1"/>
          <w:sz w:val="24"/>
          <w:szCs w:val="24"/>
        </w:rPr>
        <w:t xml:space="preserve"> </w:t>
      </w:r>
      <w:r w:rsidR="001E4C80" w:rsidRPr="00ED024F">
        <w:rPr>
          <w:rFonts w:ascii="Arial" w:hAnsi="Arial" w:cs="Arial"/>
          <w:sz w:val="24"/>
          <w:szCs w:val="24"/>
        </w:rPr>
        <w:t>tube feeding,</w:t>
      </w:r>
      <w:r w:rsidR="001E4C80" w:rsidRPr="00ED024F">
        <w:rPr>
          <w:rFonts w:ascii="Arial" w:hAnsi="Arial" w:cs="Arial"/>
          <w:spacing w:val="-1"/>
          <w:sz w:val="24"/>
          <w:szCs w:val="24"/>
        </w:rPr>
        <w:t xml:space="preserve"> </w:t>
      </w:r>
      <w:r w:rsidR="001E4C80" w:rsidRPr="00ED024F">
        <w:rPr>
          <w:rFonts w:ascii="Arial" w:hAnsi="Arial" w:cs="Arial"/>
          <w:sz w:val="24"/>
          <w:szCs w:val="24"/>
        </w:rPr>
        <w:t>pleural and</w:t>
      </w:r>
      <w:r w:rsidR="001E4C80" w:rsidRPr="00ED024F">
        <w:rPr>
          <w:rFonts w:ascii="Arial" w:hAnsi="Arial" w:cs="Arial"/>
          <w:spacing w:val="-1"/>
          <w:sz w:val="24"/>
          <w:szCs w:val="24"/>
        </w:rPr>
        <w:t xml:space="preserve"> </w:t>
      </w:r>
      <w:r w:rsidR="001E4C80" w:rsidRPr="00ED024F">
        <w:rPr>
          <w:rFonts w:ascii="Arial" w:hAnsi="Arial" w:cs="Arial"/>
          <w:sz w:val="24"/>
          <w:szCs w:val="24"/>
        </w:rPr>
        <w:t>pericardial</w:t>
      </w:r>
      <w:r w:rsidR="001E4C80" w:rsidRPr="00ED024F">
        <w:rPr>
          <w:rFonts w:ascii="Arial" w:hAnsi="Arial" w:cs="Arial"/>
          <w:spacing w:val="-3"/>
          <w:sz w:val="24"/>
          <w:szCs w:val="24"/>
        </w:rPr>
        <w:t xml:space="preserve"> </w:t>
      </w:r>
      <w:r w:rsidR="001E4C80" w:rsidRPr="00ED024F">
        <w:rPr>
          <w:rFonts w:ascii="Arial" w:hAnsi="Arial" w:cs="Arial"/>
          <w:sz w:val="24"/>
          <w:szCs w:val="24"/>
        </w:rPr>
        <w:t>effusions and</w:t>
      </w:r>
      <w:r w:rsidR="001E4C80" w:rsidRPr="00ED024F">
        <w:rPr>
          <w:rFonts w:ascii="Arial" w:hAnsi="Arial" w:cs="Arial"/>
          <w:spacing w:val="-1"/>
          <w:sz w:val="24"/>
          <w:szCs w:val="24"/>
        </w:rPr>
        <w:t xml:space="preserve"> </w:t>
      </w:r>
      <w:r w:rsidR="001E4C80" w:rsidRPr="00ED024F">
        <w:rPr>
          <w:rFonts w:ascii="Arial" w:hAnsi="Arial" w:cs="Arial"/>
          <w:sz w:val="24"/>
          <w:szCs w:val="24"/>
        </w:rPr>
        <w:t>cranioplasty. He</w:t>
      </w:r>
      <w:r w:rsidR="001E4C80" w:rsidRPr="00ED024F">
        <w:rPr>
          <w:rFonts w:ascii="Arial" w:hAnsi="Arial" w:cs="Arial"/>
          <w:spacing w:val="-2"/>
          <w:sz w:val="24"/>
          <w:szCs w:val="24"/>
        </w:rPr>
        <w:t xml:space="preserve"> </w:t>
      </w:r>
      <w:r w:rsidRPr="00ED024F">
        <w:rPr>
          <w:rFonts w:ascii="Arial" w:hAnsi="Arial" w:cs="Arial"/>
          <w:spacing w:val="-2"/>
          <w:sz w:val="24"/>
          <w:szCs w:val="24"/>
        </w:rPr>
        <w:t>now has</w:t>
      </w:r>
      <w:r w:rsidR="001E4C80" w:rsidRPr="00ED024F">
        <w:rPr>
          <w:rFonts w:ascii="Arial" w:hAnsi="Arial" w:cs="Arial"/>
          <w:spacing w:val="-1"/>
          <w:sz w:val="24"/>
          <w:szCs w:val="24"/>
        </w:rPr>
        <w:t xml:space="preserve"> </w:t>
      </w:r>
      <w:r w:rsidR="001E4C80" w:rsidRPr="00ED024F">
        <w:rPr>
          <w:rFonts w:ascii="Arial" w:hAnsi="Arial" w:cs="Arial"/>
          <w:sz w:val="24"/>
          <w:szCs w:val="24"/>
        </w:rPr>
        <w:t>a complex partial seizure disorder, controlled</w:t>
      </w:r>
      <w:r w:rsidR="001E4C80" w:rsidRPr="00ED024F">
        <w:rPr>
          <w:rFonts w:ascii="Arial" w:hAnsi="Arial" w:cs="Arial"/>
          <w:spacing w:val="-1"/>
          <w:sz w:val="24"/>
          <w:szCs w:val="24"/>
        </w:rPr>
        <w:t xml:space="preserve"> </w:t>
      </w:r>
      <w:r w:rsidR="001E4C80" w:rsidRPr="00ED024F">
        <w:rPr>
          <w:rFonts w:ascii="Arial" w:hAnsi="Arial" w:cs="Arial"/>
          <w:sz w:val="24"/>
          <w:szCs w:val="24"/>
        </w:rPr>
        <w:t>with</w:t>
      </w:r>
      <w:r w:rsidR="001E4C80" w:rsidRPr="00ED024F">
        <w:rPr>
          <w:rFonts w:ascii="Arial" w:hAnsi="Arial" w:cs="Arial"/>
          <w:spacing w:val="-3"/>
          <w:sz w:val="24"/>
          <w:szCs w:val="24"/>
        </w:rPr>
        <w:t xml:space="preserve"> </w:t>
      </w:r>
      <w:r w:rsidR="001E4C80" w:rsidRPr="00ED024F">
        <w:rPr>
          <w:rFonts w:ascii="Arial" w:hAnsi="Arial" w:cs="Arial"/>
          <w:sz w:val="24"/>
          <w:szCs w:val="24"/>
        </w:rPr>
        <w:t>medication.</w:t>
      </w:r>
      <w:r w:rsidR="001E4C80" w:rsidRPr="00ED024F">
        <w:rPr>
          <w:rFonts w:ascii="Arial" w:hAnsi="Arial" w:cs="Arial"/>
          <w:spacing w:val="40"/>
          <w:sz w:val="24"/>
          <w:szCs w:val="24"/>
        </w:rPr>
        <w:t xml:space="preserve"> </w:t>
      </w:r>
      <w:r w:rsidR="00DE6CB4" w:rsidRPr="00ED024F">
        <w:rPr>
          <w:rFonts w:ascii="Arial" w:hAnsi="Arial" w:cs="Arial"/>
          <w:spacing w:val="40"/>
          <w:sz w:val="24"/>
          <w:szCs w:val="24"/>
        </w:rPr>
        <w:t>His</w:t>
      </w:r>
      <w:r w:rsidRPr="00ED024F">
        <w:rPr>
          <w:rFonts w:ascii="Arial" w:hAnsi="Arial" w:cs="Arial"/>
          <w:spacing w:val="-1"/>
          <w:sz w:val="24"/>
          <w:szCs w:val="24"/>
        </w:rPr>
        <w:t xml:space="preserve"> </w:t>
      </w:r>
      <w:r w:rsidRPr="00ED024F">
        <w:rPr>
          <w:rFonts w:ascii="Arial" w:hAnsi="Arial" w:cs="Arial"/>
          <w:sz w:val="24"/>
          <w:szCs w:val="24"/>
        </w:rPr>
        <w:t xml:space="preserve">neurologist completed </w:t>
      </w:r>
      <w:r w:rsidR="00DE6CB4" w:rsidRPr="00ED024F">
        <w:rPr>
          <w:rFonts w:ascii="Arial" w:hAnsi="Arial" w:cs="Arial"/>
          <w:sz w:val="24"/>
          <w:szCs w:val="24"/>
        </w:rPr>
        <w:t xml:space="preserve">a </w:t>
      </w:r>
      <w:r w:rsidR="001E4C80" w:rsidRPr="00ED024F">
        <w:rPr>
          <w:rFonts w:ascii="Arial" w:hAnsi="Arial" w:cs="Arial"/>
          <w:sz w:val="24"/>
          <w:szCs w:val="24"/>
        </w:rPr>
        <w:t>CCMP form endors</w:t>
      </w:r>
      <w:r w:rsidR="00DE6CB4" w:rsidRPr="00ED024F">
        <w:rPr>
          <w:rFonts w:ascii="Arial" w:hAnsi="Arial" w:cs="Arial"/>
          <w:sz w:val="24"/>
          <w:szCs w:val="24"/>
        </w:rPr>
        <w:t>ing</w:t>
      </w:r>
      <w:r w:rsidR="001E4C80" w:rsidRPr="00ED024F">
        <w:rPr>
          <w:rFonts w:ascii="Arial" w:hAnsi="Arial" w:cs="Arial"/>
          <w:sz w:val="24"/>
          <w:szCs w:val="24"/>
        </w:rPr>
        <w:t xml:space="preserve"> his</w:t>
      </w:r>
      <w:r w:rsidR="001E4C80" w:rsidRPr="00ED024F">
        <w:rPr>
          <w:rFonts w:ascii="Arial" w:hAnsi="Arial" w:cs="Arial"/>
          <w:spacing w:val="-2"/>
          <w:sz w:val="24"/>
          <w:szCs w:val="24"/>
        </w:rPr>
        <w:t xml:space="preserve"> </w:t>
      </w:r>
      <w:r w:rsidR="001E4C80" w:rsidRPr="00ED024F">
        <w:rPr>
          <w:rFonts w:ascii="Arial" w:hAnsi="Arial" w:cs="Arial"/>
          <w:sz w:val="24"/>
          <w:szCs w:val="24"/>
        </w:rPr>
        <w:t>enrollment in</w:t>
      </w:r>
      <w:r w:rsidR="001E4C80" w:rsidRPr="00ED024F">
        <w:rPr>
          <w:rFonts w:ascii="Arial" w:hAnsi="Arial" w:cs="Arial"/>
          <w:spacing w:val="-1"/>
          <w:sz w:val="24"/>
          <w:szCs w:val="24"/>
        </w:rPr>
        <w:t xml:space="preserve"> </w:t>
      </w:r>
      <w:r w:rsidR="001E4C80" w:rsidRPr="00ED024F">
        <w:rPr>
          <w:rFonts w:ascii="Arial" w:hAnsi="Arial" w:cs="Arial"/>
          <w:sz w:val="24"/>
          <w:szCs w:val="24"/>
        </w:rPr>
        <w:t>Job</w:t>
      </w:r>
      <w:r w:rsidR="001E4C80" w:rsidRPr="00ED024F">
        <w:rPr>
          <w:rFonts w:ascii="Arial" w:hAnsi="Arial" w:cs="Arial"/>
          <w:spacing w:val="-1"/>
          <w:sz w:val="24"/>
          <w:szCs w:val="24"/>
        </w:rPr>
        <w:t xml:space="preserve"> </w:t>
      </w:r>
      <w:r w:rsidR="001E4C80" w:rsidRPr="00ED024F">
        <w:rPr>
          <w:rFonts w:ascii="Arial" w:hAnsi="Arial" w:cs="Arial"/>
          <w:sz w:val="24"/>
          <w:szCs w:val="24"/>
        </w:rPr>
        <w:t>Corps,</w:t>
      </w:r>
      <w:r w:rsidR="001E4C80" w:rsidRPr="00ED024F">
        <w:rPr>
          <w:rFonts w:ascii="Arial" w:hAnsi="Arial" w:cs="Arial"/>
          <w:spacing w:val="-2"/>
          <w:sz w:val="24"/>
          <w:szCs w:val="24"/>
        </w:rPr>
        <w:t xml:space="preserve"> </w:t>
      </w:r>
      <w:r w:rsidR="001E4C80" w:rsidRPr="00ED024F">
        <w:rPr>
          <w:rFonts w:ascii="Arial" w:hAnsi="Arial" w:cs="Arial"/>
          <w:sz w:val="24"/>
          <w:szCs w:val="24"/>
        </w:rPr>
        <w:t>with</w:t>
      </w:r>
      <w:r w:rsidR="001E4C80" w:rsidRPr="00ED024F">
        <w:rPr>
          <w:rFonts w:ascii="Arial" w:hAnsi="Arial" w:cs="Arial"/>
          <w:spacing w:val="-1"/>
          <w:sz w:val="24"/>
          <w:szCs w:val="24"/>
        </w:rPr>
        <w:t xml:space="preserve"> </w:t>
      </w:r>
      <w:r w:rsidR="001E4C80" w:rsidRPr="00ED024F">
        <w:rPr>
          <w:rFonts w:ascii="Arial" w:hAnsi="Arial" w:cs="Arial"/>
          <w:sz w:val="24"/>
          <w:szCs w:val="24"/>
        </w:rPr>
        <w:t>seizure</w:t>
      </w:r>
      <w:r w:rsidR="00D464C0" w:rsidRPr="00ED024F">
        <w:rPr>
          <w:rFonts w:ascii="Arial" w:hAnsi="Arial" w:cs="Arial"/>
          <w:sz w:val="24"/>
          <w:szCs w:val="24"/>
        </w:rPr>
        <w:t xml:space="preserve"> </w:t>
      </w:r>
      <w:r w:rsidR="001E4C80" w:rsidRPr="00ED024F">
        <w:rPr>
          <w:rFonts w:ascii="Arial" w:hAnsi="Arial" w:cs="Arial"/>
          <w:sz w:val="24"/>
          <w:szCs w:val="24"/>
        </w:rPr>
        <w:t>precautions and periodic follow-up visits.</w:t>
      </w:r>
      <w:r w:rsidR="00367B7F" w:rsidRPr="00ED024F">
        <w:rPr>
          <w:rFonts w:ascii="Arial" w:hAnsi="Arial" w:cs="Arial"/>
          <w:sz w:val="24"/>
          <w:szCs w:val="24"/>
        </w:rPr>
        <w:t xml:space="preserve"> Applicant interview supported that applicant </w:t>
      </w:r>
      <w:r w:rsidR="00771D57" w:rsidRPr="00ED024F">
        <w:rPr>
          <w:rFonts w:ascii="Arial" w:hAnsi="Arial" w:cs="Arial"/>
          <w:sz w:val="24"/>
          <w:szCs w:val="24"/>
        </w:rPr>
        <w:t>can</w:t>
      </w:r>
      <w:r w:rsidR="00367B7F" w:rsidRPr="00ED024F">
        <w:rPr>
          <w:rFonts w:ascii="Arial" w:hAnsi="Arial" w:cs="Arial"/>
          <w:sz w:val="24"/>
          <w:szCs w:val="24"/>
        </w:rPr>
        <w:t xml:space="preserve"> self-manage medications, is ambulatory and independently manages activities of daily living.</w:t>
      </w:r>
      <w:r w:rsidR="00121B27" w:rsidRPr="00ED024F">
        <w:rPr>
          <w:rFonts w:ascii="Arial" w:hAnsi="Arial" w:cs="Arial"/>
          <w:sz w:val="24"/>
          <w:szCs w:val="24"/>
        </w:rPr>
        <w:t xml:space="preserve"> Center recommended denial based on the individual’s health care needs exceed the Job Corps Basic Health Care Responsibilities in Exhibit 2-4 and in review of potential accommodations with the Disability Coordinator, the center was unable to identify accommodations to sufficiently reduce or remove barriers to enrollment.</w:t>
      </w:r>
    </w:p>
    <w:p w14:paraId="4D1876FD" w14:textId="4D199A81" w:rsidR="00030D48" w:rsidRPr="00ED024F" w:rsidRDefault="005B52B4" w:rsidP="00030D48">
      <w:pPr>
        <w:pBdr>
          <w:bottom w:val="single" w:sz="12" w:space="1" w:color="auto"/>
        </w:pBdr>
        <w:rPr>
          <w:rFonts w:ascii="Arial" w:hAnsi="Arial" w:cs="Arial"/>
          <w:b/>
          <w:bCs/>
          <w:sz w:val="24"/>
          <w:szCs w:val="24"/>
        </w:rPr>
      </w:pPr>
      <w:r w:rsidRPr="00ED024F">
        <w:rPr>
          <w:rFonts w:ascii="Arial" w:hAnsi="Arial" w:cs="Arial"/>
          <w:b/>
          <w:bCs/>
          <w:sz w:val="24"/>
          <w:szCs w:val="24"/>
        </w:rPr>
        <w:t>RMS</w:t>
      </w:r>
      <w:r w:rsidR="00367B7F" w:rsidRPr="00ED024F">
        <w:rPr>
          <w:rFonts w:ascii="Arial" w:hAnsi="Arial" w:cs="Arial"/>
          <w:b/>
          <w:bCs/>
          <w:sz w:val="24"/>
          <w:szCs w:val="24"/>
        </w:rPr>
        <w:t xml:space="preserve"> Review &amp; </w:t>
      </w:r>
      <w:r w:rsidR="00D464C0" w:rsidRPr="00ED024F">
        <w:rPr>
          <w:rFonts w:ascii="Arial" w:hAnsi="Arial" w:cs="Arial"/>
          <w:b/>
          <w:bCs/>
          <w:sz w:val="24"/>
          <w:szCs w:val="24"/>
        </w:rPr>
        <w:t>Recommendation:</w:t>
      </w:r>
      <w:r w:rsidR="00367B7F" w:rsidRPr="00ED024F">
        <w:rPr>
          <w:rFonts w:ascii="Arial" w:hAnsi="Arial" w:cs="Arial"/>
          <w:b/>
          <w:bCs/>
          <w:sz w:val="24"/>
          <w:szCs w:val="24"/>
        </w:rPr>
        <w:t xml:space="preserve"> </w:t>
      </w:r>
      <w:r w:rsidR="00D464C0" w:rsidRPr="00ED024F">
        <w:rPr>
          <w:rFonts w:ascii="Arial" w:hAnsi="Arial" w:cs="Arial"/>
          <w:sz w:val="24"/>
          <w:szCs w:val="24"/>
        </w:rPr>
        <w:t xml:space="preserve"> </w:t>
      </w:r>
      <w:bookmarkStart w:id="4" w:name="_Hlk133244661"/>
      <w:r w:rsidR="00367B7F" w:rsidRPr="00ED024F">
        <w:rPr>
          <w:rFonts w:ascii="Arial" w:hAnsi="Arial" w:cs="Arial"/>
          <w:sz w:val="24"/>
          <w:szCs w:val="24"/>
        </w:rPr>
        <w:t xml:space="preserve">The </w:t>
      </w:r>
      <w:r w:rsidRPr="00ED024F">
        <w:rPr>
          <w:rFonts w:ascii="Arial" w:hAnsi="Arial" w:cs="Arial"/>
          <w:sz w:val="24"/>
          <w:szCs w:val="24"/>
        </w:rPr>
        <w:t>RMS</w:t>
      </w:r>
      <w:r w:rsidR="00367B7F" w:rsidRPr="00ED024F">
        <w:rPr>
          <w:rFonts w:ascii="Arial" w:hAnsi="Arial" w:cs="Arial"/>
          <w:sz w:val="24"/>
          <w:szCs w:val="24"/>
        </w:rPr>
        <w:t xml:space="preserve"> did not concur with the center recommendation for denial as t</w:t>
      </w:r>
      <w:r w:rsidR="00B65648" w:rsidRPr="00ED024F">
        <w:rPr>
          <w:rFonts w:ascii="Arial" w:hAnsi="Arial" w:cs="Arial"/>
          <w:sz w:val="24"/>
          <w:szCs w:val="24"/>
        </w:rPr>
        <w:t xml:space="preserve">he center did not provide adequate rationale and documentation to support the denial. </w:t>
      </w:r>
      <w:bookmarkEnd w:id="4"/>
      <w:r w:rsidR="00030D48" w:rsidRPr="00ED024F">
        <w:rPr>
          <w:rFonts w:ascii="Arial" w:hAnsi="Arial" w:cs="Arial"/>
          <w:sz w:val="24"/>
          <w:szCs w:val="24"/>
        </w:rPr>
        <w:t xml:space="preserve">Enrollment </w:t>
      </w:r>
      <w:r w:rsidR="002A38A3" w:rsidRPr="00ED024F">
        <w:rPr>
          <w:rFonts w:ascii="Arial" w:hAnsi="Arial" w:cs="Arial"/>
          <w:sz w:val="24"/>
          <w:szCs w:val="24"/>
        </w:rPr>
        <w:t xml:space="preserve">is </w:t>
      </w:r>
      <w:r w:rsidR="00030D48" w:rsidRPr="00ED024F">
        <w:rPr>
          <w:rFonts w:ascii="Arial" w:hAnsi="Arial" w:cs="Arial"/>
          <w:sz w:val="24"/>
          <w:szCs w:val="24"/>
        </w:rPr>
        <w:t>supported by applicant’s medical subspecialists.</w:t>
      </w:r>
      <w:r w:rsidR="002A38A3" w:rsidRPr="00ED024F">
        <w:rPr>
          <w:rFonts w:ascii="Arial" w:hAnsi="Arial" w:cs="Arial"/>
          <w:sz w:val="24"/>
          <w:szCs w:val="24"/>
        </w:rPr>
        <w:t xml:space="preserve"> </w:t>
      </w:r>
      <w:r w:rsidR="00DE6CB4" w:rsidRPr="00ED024F">
        <w:rPr>
          <w:rFonts w:ascii="Arial" w:hAnsi="Arial" w:cs="Arial"/>
          <w:sz w:val="24"/>
          <w:szCs w:val="24"/>
        </w:rPr>
        <w:t xml:space="preserve">Symptoms are controlled with </w:t>
      </w:r>
      <w:r w:rsidR="002A38A3" w:rsidRPr="00ED024F">
        <w:rPr>
          <w:rFonts w:ascii="Arial" w:hAnsi="Arial" w:cs="Arial"/>
          <w:sz w:val="24"/>
          <w:szCs w:val="24"/>
        </w:rPr>
        <w:t>medical manage</w:t>
      </w:r>
      <w:r w:rsidR="00DE6CB4" w:rsidRPr="00ED024F">
        <w:rPr>
          <w:rFonts w:ascii="Arial" w:hAnsi="Arial" w:cs="Arial"/>
          <w:sz w:val="24"/>
          <w:szCs w:val="24"/>
        </w:rPr>
        <w:t>ment</w:t>
      </w:r>
      <w:r w:rsidR="002A38A3" w:rsidRPr="00ED024F">
        <w:rPr>
          <w:rFonts w:ascii="Arial" w:hAnsi="Arial" w:cs="Arial"/>
          <w:sz w:val="24"/>
          <w:szCs w:val="24"/>
        </w:rPr>
        <w:t xml:space="preserve">. </w:t>
      </w:r>
      <w:r w:rsidR="00DE6CB4" w:rsidRPr="00ED024F">
        <w:rPr>
          <w:rFonts w:ascii="Arial" w:hAnsi="Arial" w:cs="Arial"/>
          <w:sz w:val="24"/>
          <w:szCs w:val="24"/>
        </w:rPr>
        <w:t xml:space="preserve">The applicant would receive disability </w:t>
      </w:r>
      <w:proofErr w:type="gramStart"/>
      <w:r w:rsidR="00DE6CB4" w:rsidRPr="00ED024F">
        <w:rPr>
          <w:rFonts w:ascii="Arial" w:hAnsi="Arial" w:cs="Arial"/>
          <w:sz w:val="24"/>
          <w:szCs w:val="24"/>
        </w:rPr>
        <w:t>accommodations</w:t>
      </w:r>
      <w:proofErr w:type="gramEnd"/>
      <w:r w:rsidR="00DE6CB4" w:rsidRPr="00ED024F">
        <w:rPr>
          <w:rFonts w:ascii="Arial" w:hAnsi="Arial" w:cs="Arial"/>
          <w:sz w:val="24"/>
          <w:szCs w:val="24"/>
        </w:rPr>
        <w:t xml:space="preserve"> including seizure precautions and follow-up.</w:t>
      </w:r>
      <w:r w:rsidR="002A38A3" w:rsidRPr="00ED024F">
        <w:rPr>
          <w:rFonts w:ascii="Arial" w:hAnsi="Arial" w:cs="Arial"/>
          <w:sz w:val="24"/>
          <w:szCs w:val="24"/>
        </w:rPr>
        <w:t xml:space="preserve"> He is ambulatory and manages activities of daily living independently.</w:t>
      </w:r>
    </w:p>
    <w:p w14:paraId="00E0264C" w14:textId="3F493934" w:rsidR="007A023C" w:rsidRPr="00ED024F" w:rsidRDefault="007A023C" w:rsidP="006C2C2D">
      <w:pPr>
        <w:spacing w:line="240" w:lineRule="auto"/>
        <w:rPr>
          <w:rFonts w:ascii="Arial" w:hAnsi="Arial" w:cs="Arial"/>
          <w:b/>
          <w:bCs/>
          <w:sz w:val="24"/>
          <w:szCs w:val="24"/>
        </w:rPr>
      </w:pPr>
      <w:bookmarkStart w:id="5" w:name="_Hlk130744833"/>
      <w:r w:rsidRPr="00ED024F">
        <w:rPr>
          <w:rFonts w:ascii="Arial" w:hAnsi="Arial" w:cs="Arial"/>
          <w:b/>
          <w:bCs/>
          <w:sz w:val="24"/>
          <w:szCs w:val="24"/>
        </w:rPr>
        <w:t>Vignette 4</w:t>
      </w:r>
    </w:p>
    <w:p w14:paraId="51C982CD" w14:textId="31B3E808" w:rsidR="00121B27" w:rsidRPr="00ED024F" w:rsidRDefault="00D6107C" w:rsidP="00121B27">
      <w:pPr>
        <w:rPr>
          <w:rFonts w:ascii="Arial" w:hAnsi="Arial" w:cs="Arial"/>
          <w:sz w:val="24"/>
          <w:szCs w:val="24"/>
        </w:rPr>
      </w:pPr>
      <w:r w:rsidRPr="00ED024F">
        <w:rPr>
          <w:rFonts w:ascii="Arial" w:hAnsi="Arial" w:cs="Arial"/>
          <w:b/>
          <w:bCs/>
          <w:sz w:val="24"/>
          <w:szCs w:val="24"/>
        </w:rPr>
        <w:t>AFR #4</w:t>
      </w:r>
      <w:r w:rsidR="006C2C2D" w:rsidRPr="00ED024F">
        <w:rPr>
          <w:rFonts w:ascii="Arial" w:hAnsi="Arial" w:cs="Arial"/>
          <w:b/>
          <w:bCs/>
          <w:sz w:val="24"/>
          <w:szCs w:val="24"/>
        </w:rPr>
        <w:t>:</w:t>
      </w:r>
      <w:r w:rsidR="006C2C2D" w:rsidRPr="00ED024F">
        <w:rPr>
          <w:rFonts w:ascii="Arial" w:hAnsi="Arial" w:cs="Arial"/>
          <w:sz w:val="24"/>
          <w:szCs w:val="24"/>
        </w:rPr>
        <w:t xml:space="preserve">  </w:t>
      </w:r>
      <w:bookmarkEnd w:id="5"/>
      <w:r w:rsidR="006C2C2D" w:rsidRPr="00ED024F">
        <w:rPr>
          <w:rFonts w:ascii="Arial" w:hAnsi="Arial" w:cs="Arial"/>
          <w:sz w:val="24"/>
          <w:szCs w:val="24"/>
        </w:rPr>
        <w:t xml:space="preserve">Applicant is a </w:t>
      </w:r>
      <w:r w:rsidR="00771D57" w:rsidRPr="00ED024F">
        <w:rPr>
          <w:rFonts w:ascii="Arial" w:hAnsi="Arial" w:cs="Arial"/>
          <w:sz w:val="24"/>
          <w:szCs w:val="24"/>
        </w:rPr>
        <w:t>21-year-old</w:t>
      </w:r>
      <w:r w:rsidR="006C2C2D" w:rsidRPr="00ED024F">
        <w:rPr>
          <w:rFonts w:ascii="Arial" w:hAnsi="Arial" w:cs="Arial"/>
          <w:sz w:val="24"/>
          <w:szCs w:val="24"/>
        </w:rPr>
        <w:t xml:space="preserve"> male with reported surgery at age 16 months for coarctation of the aorta and bicuspid aortic valve</w:t>
      </w:r>
      <w:r w:rsidR="007A023C" w:rsidRPr="00ED024F">
        <w:rPr>
          <w:rFonts w:ascii="Arial" w:hAnsi="Arial" w:cs="Arial"/>
          <w:sz w:val="24"/>
          <w:szCs w:val="24"/>
        </w:rPr>
        <w:t>. Applicant medical records show that the applicant currently has</w:t>
      </w:r>
      <w:r w:rsidR="006C2C2D" w:rsidRPr="00ED024F">
        <w:rPr>
          <w:rFonts w:ascii="Arial" w:hAnsi="Arial" w:cs="Arial"/>
          <w:sz w:val="24"/>
          <w:szCs w:val="24"/>
        </w:rPr>
        <w:t xml:space="preserve"> symptoms of bradycardia, fatigue, and probable congestive heart failure with shortness of breath upon exertion.  </w:t>
      </w:r>
      <w:r w:rsidR="007A023C" w:rsidRPr="00ED024F">
        <w:rPr>
          <w:rFonts w:ascii="Arial" w:hAnsi="Arial" w:cs="Arial"/>
          <w:sz w:val="24"/>
          <w:szCs w:val="24"/>
        </w:rPr>
        <w:t>Additionally, records show h</w:t>
      </w:r>
      <w:r w:rsidR="006C2C2D" w:rsidRPr="00ED024F">
        <w:rPr>
          <w:rFonts w:ascii="Arial" w:hAnsi="Arial" w:cs="Arial"/>
          <w:sz w:val="24"/>
          <w:szCs w:val="24"/>
        </w:rPr>
        <w:t xml:space="preserve">e also has a history of uncontrolled, untreated hypertension, </w:t>
      </w:r>
      <w:r w:rsidR="007A023C" w:rsidRPr="00ED024F">
        <w:rPr>
          <w:rFonts w:ascii="Arial" w:hAnsi="Arial" w:cs="Arial"/>
          <w:sz w:val="24"/>
          <w:szCs w:val="24"/>
        </w:rPr>
        <w:t xml:space="preserve">recurrent </w:t>
      </w:r>
      <w:r w:rsidR="006C2C2D" w:rsidRPr="00ED024F">
        <w:rPr>
          <w:rFonts w:ascii="Arial" w:hAnsi="Arial" w:cs="Arial"/>
          <w:sz w:val="24"/>
          <w:szCs w:val="24"/>
        </w:rPr>
        <w:t>strokes, and an uncontrolled seizure disorder.  CCMP forms were not returned.</w:t>
      </w:r>
      <w:r w:rsidR="007A023C" w:rsidRPr="00ED024F">
        <w:rPr>
          <w:rFonts w:ascii="Arial" w:hAnsi="Arial" w:cs="Arial"/>
          <w:sz w:val="24"/>
          <w:szCs w:val="24"/>
        </w:rPr>
        <w:t xml:space="preserve">  Applicant interview aligned with the health records findings.</w:t>
      </w:r>
      <w:r w:rsidR="00121B27" w:rsidRPr="00ED024F">
        <w:rPr>
          <w:rFonts w:ascii="Arial" w:hAnsi="Arial" w:cs="Arial"/>
          <w:sz w:val="24"/>
          <w:szCs w:val="24"/>
        </w:rPr>
        <w:t xml:space="preserve">  Center recommended denial based on the individual’s health care needs exceed the Job Corps Basic Health Care Responsibilities in Exhibit 2-4 and in review of potential accommodations with the Disability Coordinator, the center was unable to identify accommodations to sufficiently reduce or remove barriers to enrollment.</w:t>
      </w:r>
    </w:p>
    <w:p w14:paraId="634E867C" w14:textId="38578C2A" w:rsidR="006C2C2D" w:rsidRPr="00ED024F" w:rsidRDefault="005B52B4" w:rsidP="006C2C2D">
      <w:pPr>
        <w:pBdr>
          <w:bottom w:val="single" w:sz="12" w:space="1" w:color="auto"/>
        </w:pBdr>
        <w:tabs>
          <w:tab w:val="left" w:pos="8010"/>
        </w:tabs>
        <w:rPr>
          <w:rFonts w:ascii="Arial" w:hAnsi="Arial" w:cs="Arial"/>
          <w:sz w:val="24"/>
          <w:szCs w:val="24"/>
        </w:rPr>
      </w:pPr>
      <w:bookmarkStart w:id="6" w:name="_Hlk130744856"/>
      <w:bookmarkStart w:id="7" w:name="_Hlk130738535"/>
      <w:r w:rsidRPr="00ED024F">
        <w:rPr>
          <w:rFonts w:ascii="Arial" w:hAnsi="Arial" w:cs="Arial"/>
          <w:b/>
          <w:bCs/>
          <w:sz w:val="24"/>
          <w:szCs w:val="24"/>
        </w:rPr>
        <w:t>RMS</w:t>
      </w:r>
      <w:r w:rsidR="007A023C" w:rsidRPr="00ED024F">
        <w:rPr>
          <w:rFonts w:ascii="Arial" w:hAnsi="Arial" w:cs="Arial"/>
          <w:b/>
          <w:bCs/>
          <w:sz w:val="24"/>
          <w:szCs w:val="24"/>
        </w:rPr>
        <w:t xml:space="preserve"> Review &amp; </w:t>
      </w:r>
      <w:r w:rsidR="006C2C2D" w:rsidRPr="00ED024F">
        <w:rPr>
          <w:rFonts w:ascii="Arial" w:hAnsi="Arial" w:cs="Arial"/>
          <w:b/>
          <w:bCs/>
          <w:sz w:val="24"/>
          <w:szCs w:val="24"/>
        </w:rPr>
        <w:t>Recommendation:</w:t>
      </w:r>
      <w:r w:rsidR="006C2C2D" w:rsidRPr="00ED024F">
        <w:rPr>
          <w:rFonts w:ascii="Arial" w:hAnsi="Arial" w:cs="Arial"/>
          <w:sz w:val="24"/>
          <w:szCs w:val="24"/>
        </w:rPr>
        <w:t xml:space="preserve"> </w:t>
      </w:r>
      <w:bookmarkEnd w:id="6"/>
      <w:r w:rsidR="006C2C2D" w:rsidRPr="00ED024F">
        <w:rPr>
          <w:rFonts w:ascii="Arial" w:hAnsi="Arial" w:cs="Arial"/>
          <w:sz w:val="24"/>
          <w:szCs w:val="24"/>
        </w:rPr>
        <w:t xml:space="preserve"> </w:t>
      </w:r>
      <w:bookmarkEnd w:id="7"/>
      <w:r w:rsidRPr="00ED024F">
        <w:rPr>
          <w:rFonts w:ascii="Arial" w:hAnsi="Arial" w:cs="Arial"/>
          <w:sz w:val="24"/>
          <w:szCs w:val="24"/>
        </w:rPr>
        <w:t>RMS</w:t>
      </w:r>
      <w:r w:rsidR="007A023C" w:rsidRPr="00ED024F">
        <w:rPr>
          <w:rFonts w:ascii="Arial" w:hAnsi="Arial" w:cs="Arial"/>
          <w:sz w:val="24"/>
          <w:szCs w:val="24"/>
        </w:rPr>
        <w:t xml:space="preserve"> concurred with center recommendation for denial as t</w:t>
      </w:r>
      <w:r w:rsidR="00D6107C" w:rsidRPr="00ED024F">
        <w:rPr>
          <w:rFonts w:ascii="Arial" w:hAnsi="Arial" w:cs="Arial"/>
          <w:sz w:val="24"/>
          <w:szCs w:val="24"/>
        </w:rPr>
        <w:t>he center provided adequate rationale and documentation to support the denial. Applicant</w:t>
      </w:r>
      <w:r w:rsidR="007A023C" w:rsidRPr="00ED024F">
        <w:rPr>
          <w:rFonts w:ascii="Arial" w:hAnsi="Arial" w:cs="Arial"/>
          <w:sz w:val="24"/>
          <w:szCs w:val="24"/>
        </w:rPr>
        <w:t>’s health care needs exceed the Job Corps Basic Health Care Responsibilities in Exhibit 2-4 due to the severity of his ongoing</w:t>
      </w:r>
      <w:r w:rsidR="00D6107C" w:rsidRPr="00ED024F">
        <w:rPr>
          <w:rFonts w:ascii="Arial" w:hAnsi="Arial" w:cs="Arial"/>
          <w:sz w:val="24"/>
          <w:szCs w:val="24"/>
        </w:rPr>
        <w:t xml:space="preserve"> symptoms of cardiovascular disease and uncontrolled seizures</w:t>
      </w:r>
      <w:r w:rsidR="007A023C" w:rsidRPr="00ED024F">
        <w:rPr>
          <w:rFonts w:ascii="Arial" w:hAnsi="Arial" w:cs="Arial"/>
          <w:sz w:val="24"/>
          <w:szCs w:val="24"/>
        </w:rPr>
        <w:t>. Even with consideration for accommodation, the center was unable to identify accommodations that would remove or reduce barriers to enrollment. The severity of symptoms</w:t>
      </w:r>
      <w:r w:rsidR="00FB59EB" w:rsidRPr="00ED024F">
        <w:rPr>
          <w:rFonts w:ascii="Arial" w:hAnsi="Arial" w:cs="Arial"/>
          <w:sz w:val="24"/>
          <w:szCs w:val="24"/>
        </w:rPr>
        <w:t xml:space="preserve"> </w:t>
      </w:r>
      <w:r w:rsidR="006C2C2D" w:rsidRPr="00ED024F">
        <w:rPr>
          <w:rFonts w:ascii="Arial" w:hAnsi="Arial" w:cs="Arial"/>
          <w:sz w:val="24"/>
          <w:szCs w:val="24"/>
        </w:rPr>
        <w:t xml:space="preserve">would preclude </w:t>
      </w:r>
      <w:r w:rsidR="00D6107C" w:rsidRPr="00ED024F">
        <w:rPr>
          <w:rFonts w:ascii="Arial" w:hAnsi="Arial" w:cs="Arial"/>
          <w:sz w:val="24"/>
          <w:szCs w:val="24"/>
        </w:rPr>
        <w:t xml:space="preserve">his </w:t>
      </w:r>
      <w:r w:rsidR="006C2C2D" w:rsidRPr="00ED024F">
        <w:rPr>
          <w:rFonts w:ascii="Arial" w:hAnsi="Arial" w:cs="Arial"/>
          <w:sz w:val="24"/>
          <w:szCs w:val="24"/>
        </w:rPr>
        <w:t xml:space="preserve">participation in Job Corps.  </w:t>
      </w:r>
      <w:r w:rsidR="00D6107C" w:rsidRPr="00ED024F">
        <w:rPr>
          <w:rFonts w:ascii="Arial" w:hAnsi="Arial" w:cs="Arial"/>
          <w:sz w:val="24"/>
          <w:szCs w:val="24"/>
        </w:rPr>
        <w:t>His specialty c</w:t>
      </w:r>
      <w:r w:rsidR="006C2C2D" w:rsidRPr="00ED024F">
        <w:rPr>
          <w:rFonts w:ascii="Arial" w:hAnsi="Arial" w:cs="Arial"/>
          <w:sz w:val="24"/>
          <w:szCs w:val="24"/>
        </w:rPr>
        <w:t xml:space="preserve">are needs exceed Job Corps Basic Health Care Responsibilities as defined in </w:t>
      </w:r>
      <w:hyperlink r:id="rId4" w:tgtFrame="_blank" w:history="1">
        <w:r w:rsidR="006C2C2D" w:rsidRPr="00ED024F">
          <w:rPr>
            <w:rStyle w:val="Hyperlink"/>
            <w:rFonts w:ascii="Arial" w:hAnsi="Arial" w:cs="Arial"/>
            <w:color w:val="auto"/>
            <w:sz w:val="24"/>
            <w:szCs w:val="24"/>
            <w:u w:val="none"/>
          </w:rPr>
          <w:t>Exhibit 2-4</w:t>
        </w:r>
      </w:hyperlink>
      <w:r w:rsidR="006C2C2D" w:rsidRPr="00ED024F">
        <w:rPr>
          <w:rStyle w:val="Strong"/>
          <w:rFonts w:ascii="Arial" w:hAnsi="Arial" w:cs="Arial"/>
          <w:color w:val="444444"/>
          <w:sz w:val="24"/>
          <w:szCs w:val="24"/>
        </w:rPr>
        <w:t>.</w:t>
      </w:r>
    </w:p>
    <w:p w14:paraId="3D5A78B6" w14:textId="772444BF" w:rsidR="007A023C" w:rsidRPr="00ED024F" w:rsidRDefault="007A023C" w:rsidP="007A023C">
      <w:pPr>
        <w:spacing w:line="240" w:lineRule="auto"/>
        <w:rPr>
          <w:rFonts w:ascii="Arial" w:hAnsi="Arial" w:cs="Arial"/>
          <w:b/>
          <w:bCs/>
          <w:sz w:val="24"/>
          <w:szCs w:val="24"/>
        </w:rPr>
      </w:pPr>
      <w:r w:rsidRPr="00ED024F">
        <w:rPr>
          <w:rFonts w:ascii="Arial" w:hAnsi="Arial" w:cs="Arial"/>
          <w:b/>
          <w:bCs/>
          <w:sz w:val="24"/>
          <w:szCs w:val="24"/>
        </w:rPr>
        <w:t>Vignette 5</w:t>
      </w:r>
    </w:p>
    <w:p w14:paraId="7D14FA44" w14:textId="11A8EF6B" w:rsidR="00121B27" w:rsidRPr="00ED024F" w:rsidRDefault="00D464C0" w:rsidP="00121B27">
      <w:pPr>
        <w:rPr>
          <w:rFonts w:ascii="Arial" w:hAnsi="Arial" w:cs="Arial"/>
          <w:sz w:val="24"/>
          <w:szCs w:val="24"/>
        </w:rPr>
      </w:pPr>
      <w:r w:rsidRPr="00ED024F">
        <w:rPr>
          <w:rFonts w:ascii="Arial" w:hAnsi="Arial" w:cs="Arial"/>
          <w:b/>
          <w:bCs/>
          <w:sz w:val="24"/>
          <w:szCs w:val="24"/>
        </w:rPr>
        <w:t>A</w:t>
      </w:r>
      <w:r w:rsidR="00D6107C" w:rsidRPr="00ED024F">
        <w:rPr>
          <w:rFonts w:ascii="Arial" w:hAnsi="Arial" w:cs="Arial"/>
          <w:b/>
          <w:bCs/>
          <w:sz w:val="24"/>
          <w:szCs w:val="24"/>
        </w:rPr>
        <w:t>FR #5</w:t>
      </w:r>
      <w:r w:rsidRPr="00ED024F">
        <w:rPr>
          <w:rFonts w:ascii="Arial" w:hAnsi="Arial" w:cs="Arial"/>
          <w:b/>
          <w:bCs/>
          <w:sz w:val="24"/>
          <w:szCs w:val="24"/>
        </w:rPr>
        <w:t>:</w:t>
      </w:r>
      <w:r w:rsidRPr="00ED024F">
        <w:rPr>
          <w:rFonts w:ascii="Arial" w:hAnsi="Arial" w:cs="Arial"/>
          <w:sz w:val="24"/>
          <w:szCs w:val="24"/>
        </w:rPr>
        <w:t xml:space="preserve">  </w:t>
      </w:r>
      <w:r w:rsidR="006C26D0" w:rsidRPr="00ED024F">
        <w:rPr>
          <w:rFonts w:ascii="Arial" w:hAnsi="Arial" w:cs="Arial"/>
          <w:sz w:val="24"/>
          <w:szCs w:val="24"/>
        </w:rPr>
        <w:t xml:space="preserve">Applicant is a </w:t>
      </w:r>
      <w:r w:rsidR="00771D57" w:rsidRPr="00ED024F">
        <w:rPr>
          <w:rFonts w:ascii="Arial" w:hAnsi="Arial" w:cs="Arial"/>
          <w:sz w:val="24"/>
          <w:szCs w:val="24"/>
        </w:rPr>
        <w:t>23-year-old</w:t>
      </w:r>
      <w:r w:rsidR="006C26D0" w:rsidRPr="00ED024F">
        <w:rPr>
          <w:rFonts w:ascii="Arial" w:hAnsi="Arial" w:cs="Arial"/>
          <w:sz w:val="24"/>
          <w:szCs w:val="24"/>
        </w:rPr>
        <w:t xml:space="preserve"> male with an uncontrolled seizure disorder.  </w:t>
      </w:r>
      <w:r w:rsidR="001E20F8" w:rsidRPr="00ED024F">
        <w:rPr>
          <w:rFonts w:ascii="Arial" w:hAnsi="Arial" w:cs="Arial"/>
          <w:sz w:val="24"/>
          <w:szCs w:val="24"/>
        </w:rPr>
        <w:t xml:space="preserve">Per CCMP completed by his treating neurologist, applicant has had </w:t>
      </w:r>
      <w:r w:rsidR="006C26D0" w:rsidRPr="00ED024F">
        <w:rPr>
          <w:rFonts w:ascii="Arial" w:hAnsi="Arial" w:cs="Arial"/>
          <w:sz w:val="24"/>
          <w:szCs w:val="24"/>
        </w:rPr>
        <w:t>more than ten Emergency Room visits for seizures</w:t>
      </w:r>
      <w:r w:rsidR="001E20F8" w:rsidRPr="00ED024F">
        <w:rPr>
          <w:rFonts w:ascii="Arial" w:hAnsi="Arial" w:cs="Arial"/>
          <w:sz w:val="24"/>
          <w:szCs w:val="24"/>
        </w:rPr>
        <w:t xml:space="preserve"> within the past year; applicant</w:t>
      </w:r>
      <w:r w:rsidR="00FB59EB" w:rsidRPr="00ED024F">
        <w:rPr>
          <w:rFonts w:ascii="Arial" w:hAnsi="Arial" w:cs="Arial"/>
          <w:sz w:val="24"/>
          <w:szCs w:val="24"/>
        </w:rPr>
        <w:t xml:space="preserve"> </w:t>
      </w:r>
      <w:r w:rsidR="006C26D0" w:rsidRPr="00ED024F">
        <w:rPr>
          <w:rFonts w:ascii="Arial" w:hAnsi="Arial" w:cs="Arial"/>
          <w:sz w:val="24"/>
          <w:szCs w:val="24"/>
        </w:rPr>
        <w:t xml:space="preserve">is non-compliant with his </w:t>
      </w:r>
      <w:r w:rsidR="001E20F8" w:rsidRPr="00ED024F">
        <w:rPr>
          <w:rFonts w:ascii="Arial" w:hAnsi="Arial" w:cs="Arial"/>
          <w:sz w:val="24"/>
          <w:szCs w:val="24"/>
        </w:rPr>
        <w:t xml:space="preserve">anti-seizure </w:t>
      </w:r>
      <w:r w:rsidR="006C26D0" w:rsidRPr="00ED024F">
        <w:rPr>
          <w:rFonts w:ascii="Arial" w:hAnsi="Arial" w:cs="Arial"/>
          <w:sz w:val="24"/>
          <w:szCs w:val="24"/>
        </w:rPr>
        <w:t>medications and appointments</w:t>
      </w:r>
      <w:r w:rsidR="001E20F8" w:rsidRPr="00ED024F">
        <w:rPr>
          <w:rFonts w:ascii="Arial" w:hAnsi="Arial" w:cs="Arial"/>
          <w:sz w:val="24"/>
          <w:szCs w:val="24"/>
        </w:rPr>
        <w:t>;</w:t>
      </w:r>
      <w:r w:rsidR="006C26D0" w:rsidRPr="00ED024F">
        <w:rPr>
          <w:rFonts w:ascii="Arial" w:hAnsi="Arial" w:cs="Arial"/>
          <w:sz w:val="24"/>
          <w:szCs w:val="24"/>
        </w:rPr>
        <w:t xml:space="preserve"> and</w:t>
      </w:r>
      <w:r w:rsidR="001E20F8" w:rsidRPr="00ED024F">
        <w:rPr>
          <w:rFonts w:ascii="Arial" w:hAnsi="Arial" w:cs="Arial"/>
          <w:sz w:val="24"/>
          <w:szCs w:val="24"/>
        </w:rPr>
        <w:t xml:space="preserve"> applicant</w:t>
      </w:r>
      <w:r w:rsidR="006C26D0" w:rsidRPr="00ED024F">
        <w:rPr>
          <w:rFonts w:ascii="Arial" w:hAnsi="Arial" w:cs="Arial"/>
          <w:sz w:val="24"/>
          <w:szCs w:val="24"/>
        </w:rPr>
        <w:t xml:space="preserve"> is not able to self-manage his medications or reside in a dormitory setting with minimal supervision.  </w:t>
      </w:r>
      <w:r w:rsidR="001E20F8" w:rsidRPr="00ED024F">
        <w:rPr>
          <w:rFonts w:ascii="Arial" w:hAnsi="Arial" w:cs="Arial"/>
          <w:sz w:val="24"/>
          <w:szCs w:val="24"/>
        </w:rPr>
        <w:t xml:space="preserve">The treating neurologist does not recommend enrollment in Job Corps. The applicant interview confirms treating provider information in that the applicant is unable to recall the medications he takes and does not know the frequency, dosage, or reason for taking medications. </w:t>
      </w:r>
      <w:r w:rsidR="00121B27" w:rsidRPr="00ED024F">
        <w:rPr>
          <w:rFonts w:ascii="Arial" w:hAnsi="Arial" w:cs="Arial"/>
          <w:sz w:val="24"/>
          <w:szCs w:val="24"/>
        </w:rPr>
        <w:t>Center recommended denial based on the individual’s health care needs exceed the Job Corps Basic Health Care Responsibilities in Exhibit 2-4 and in review of potential accommodations with the Disability Coordinator, the center was unable to identify accommodations to sufficiently reduce or remove barriers to enrollment.</w:t>
      </w:r>
    </w:p>
    <w:p w14:paraId="76DD2D40" w14:textId="341F3E77" w:rsidR="00030D48" w:rsidRPr="00ED024F" w:rsidRDefault="005B52B4" w:rsidP="002B02DD">
      <w:pPr>
        <w:pBdr>
          <w:bottom w:val="single" w:sz="12" w:space="1" w:color="auto"/>
        </w:pBdr>
        <w:rPr>
          <w:rFonts w:ascii="Arial" w:hAnsi="Arial" w:cs="Arial"/>
          <w:sz w:val="24"/>
          <w:szCs w:val="24"/>
        </w:rPr>
      </w:pPr>
      <w:r w:rsidRPr="00ED024F">
        <w:rPr>
          <w:rFonts w:ascii="Arial" w:hAnsi="Arial" w:cs="Arial"/>
          <w:b/>
          <w:bCs/>
          <w:sz w:val="24"/>
          <w:szCs w:val="24"/>
        </w:rPr>
        <w:t>RMS</w:t>
      </w:r>
      <w:r w:rsidR="001E20F8" w:rsidRPr="00ED024F">
        <w:rPr>
          <w:rFonts w:ascii="Arial" w:hAnsi="Arial" w:cs="Arial"/>
          <w:b/>
          <w:bCs/>
          <w:sz w:val="24"/>
          <w:szCs w:val="24"/>
        </w:rPr>
        <w:t xml:space="preserve"> Review &amp; Recommendation:</w:t>
      </w:r>
      <w:r w:rsidR="001E20F8" w:rsidRPr="00ED024F">
        <w:rPr>
          <w:rFonts w:ascii="Arial" w:hAnsi="Arial" w:cs="Arial"/>
          <w:sz w:val="24"/>
          <w:szCs w:val="24"/>
        </w:rPr>
        <w:t xml:space="preserve">  </w:t>
      </w:r>
      <w:r w:rsidRPr="00ED024F">
        <w:rPr>
          <w:rFonts w:ascii="Arial" w:hAnsi="Arial" w:cs="Arial"/>
          <w:sz w:val="24"/>
          <w:szCs w:val="24"/>
        </w:rPr>
        <w:t>RMS</w:t>
      </w:r>
      <w:r w:rsidR="001E20F8" w:rsidRPr="00ED024F">
        <w:rPr>
          <w:rFonts w:ascii="Arial" w:hAnsi="Arial" w:cs="Arial"/>
          <w:sz w:val="24"/>
          <w:szCs w:val="24"/>
        </w:rPr>
        <w:t xml:space="preserve"> concurred with center recommendation for denial as the center provided adequate rationale and documentation to support the denial. Applicant’s health care needs exceed the Job Corps Basic Health Care Responsibilities in Exhibit 2-4 </w:t>
      </w:r>
      <w:r w:rsidR="00030D48" w:rsidRPr="00ED024F">
        <w:rPr>
          <w:rFonts w:ascii="Arial" w:hAnsi="Arial" w:cs="Arial"/>
          <w:sz w:val="24"/>
          <w:szCs w:val="24"/>
        </w:rPr>
        <w:t xml:space="preserve">Applicant </w:t>
      </w:r>
      <w:r w:rsidR="00166363" w:rsidRPr="00ED024F">
        <w:rPr>
          <w:rFonts w:ascii="Arial" w:hAnsi="Arial" w:cs="Arial"/>
          <w:sz w:val="24"/>
          <w:szCs w:val="24"/>
        </w:rPr>
        <w:t>has poorly controlled seizures</w:t>
      </w:r>
      <w:r w:rsidR="001E20F8" w:rsidRPr="00ED024F">
        <w:rPr>
          <w:rFonts w:ascii="Arial" w:hAnsi="Arial" w:cs="Arial"/>
          <w:sz w:val="24"/>
          <w:szCs w:val="24"/>
        </w:rPr>
        <w:t xml:space="preserve"> requiring frequent emergency room management</w:t>
      </w:r>
      <w:r w:rsidR="00166363" w:rsidRPr="00ED024F">
        <w:rPr>
          <w:rFonts w:ascii="Arial" w:hAnsi="Arial" w:cs="Arial"/>
          <w:sz w:val="24"/>
          <w:szCs w:val="24"/>
        </w:rPr>
        <w:t xml:space="preserve"> and is unable to</w:t>
      </w:r>
      <w:r w:rsidR="00030D48" w:rsidRPr="00ED024F">
        <w:rPr>
          <w:rFonts w:ascii="Arial" w:hAnsi="Arial" w:cs="Arial"/>
          <w:sz w:val="24"/>
          <w:szCs w:val="24"/>
        </w:rPr>
        <w:t xml:space="preserve"> self-manage</w:t>
      </w:r>
      <w:r w:rsidR="00166363" w:rsidRPr="00ED024F">
        <w:rPr>
          <w:rFonts w:ascii="Arial" w:hAnsi="Arial" w:cs="Arial"/>
          <w:sz w:val="24"/>
          <w:szCs w:val="24"/>
        </w:rPr>
        <w:t xml:space="preserve"> medications</w:t>
      </w:r>
      <w:r w:rsidR="00030D48" w:rsidRPr="00ED024F">
        <w:rPr>
          <w:rFonts w:ascii="Arial" w:hAnsi="Arial" w:cs="Arial"/>
          <w:sz w:val="24"/>
          <w:szCs w:val="24"/>
        </w:rPr>
        <w:t>.</w:t>
      </w:r>
      <w:r w:rsidR="007E1740" w:rsidRPr="00ED024F">
        <w:rPr>
          <w:rFonts w:ascii="Arial" w:hAnsi="Arial" w:cs="Arial"/>
          <w:sz w:val="24"/>
          <w:szCs w:val="24"/>
        </w:rPr>
        <w:t xml:space="preserve"> </w:t>
      </w:r>
      <w:r w:rsidR="00166363" w:rsidRPr="00ED024F">
        <w:rPr>
          <w:rFonts w:ascii="Arial" w:hAnsi="Arial" w:cs="Arial"/>
          <w:sz w:val="24"/>
          <w:szCs w:val="24"/>
        </w:rPr>
        <w:t>Applicant’</w:t>
      </w:r>
      <w:r w:rsidR="00ED024F">
        <w:rPr>
          <w:rFonts w:ascii="Arial" w:hAnsi="Arial" w:cs="Arial"/>
          <w:sz w:val="24"/>
          <w:szCs w:val="24"/>
        </w:rPr>
        <w:t>s</w:t>
      </w:r>
      <w:r w:rsidR="00166363" w:rsidRPr="00ED024F">
        <w:rPr>
          <w:rFonts w:ascii="Arial" w:hAnsi="Arial" w:cs="Arial"/>
          <w:sz w:val="24"/>
          <w:szCs w:val="24"/>
        </w:rPr>
        <w:t xml:space="preserve"> neurologist does not support enrollment.</w:t>
      </w:r>
    </w:p>
    <w:p w14:paraId="494FA71D" w14:textId="2DAC1B38" w:rsidR="001E20F8" w:rsidRPr="00ED024F" w:rsidRDefault="001E20F8" w:rsidP="002B02DD">
      <w:pPr>
        <w:rPr>
          <w:rFonts w:ascii="Arial" w:hAnsi="Arial" w:cs="Arial"/>
          <w:b/>
          <w:bCs/>
          <w:sz w:val="24"/>
          <w:szCs w:val="24"/>
        </w:rPr>
      </w:pPr>
      <w:r w:rsidRPr="00ED024F">
        <w:rPr>
          <w:rFonts w:ascii="Arial" w:hAnsi="Arial" w:cs="Arial"/>
          <w:b/>
          <w:bCs/>
          <w:sz w:val="24"/>
          <w:szCs w:val="24"/>
        </w:rPr>
        <w:t>Vignette 6</w:t>
      </w:r>
    </w:p>
    <w:p w14:paraId="615A4E6D" w14:textId="08A1DFA1" w:rsidR="00A96AFE" w:rsidRPr="00ED024F" w:rsidRDefault="00030D48" w:rsidP="00A96AFE">
      <w:pPr>
        <w:rPr>
          <w:rFonts w:ascii="Arial" w:hAnsi="Arial" w:cs="Arial"/>
          <w:sz w:val="24"/>
          <w:szCs w:val="24"/>
        </w:rPr>
      </w:pPr>
      <w:r w:rsidRPr="00ED024F">
        <w:rPr>
          <w:rFonts w:ascii="Arial" w:hAnsi="Arial" w:cs="Arial"/>
          <w:b/>
          <w:bCs/>
          <w:sz w:val="24"/>
          <w:szCs w:val="24"/>
        </w:rPr>
        <w:t>A</w:t>
      </w:r>
      <w:r w:rsidR="00D6107C" w:rsidRPr="00ED024F">
        <w:rPr>
          <w:rFonts w:ascii="Arial" w:hAnsi="Arial" w:cs="Arial"/>
          <w:b/>
          <w:bCs/>
          <w:sz w:val="24"/>
          <w:szCs w:val="24"/>
        </w:rPr>
        <w:t>FR #6</w:t>
      </w:r>
      <w:r w:rsidRPr="00ED024F">
        <w:rPr>
          <w:rFonts w:ascii="Arial" w:hAnsi="Arial" w:cs="Arial"/>
          <w:b/>
          <w:bCs/>
          <w:sz w:val="24"/>
          <w:szCs w:val="24"/>
        </w:rPr>
        <w:t>:</w:t>
      </w:r>
      <w:r w:rsidRPr="00ED024F">
        <w:rPr>
          <w:rFonts w:ascii="Arial" w:hAnsi="Arial" w:cs="Arial"/>
          <w:sz w:val="24"/>
          <w:szCs w:val="24"/>
        </w:rPr>
        <w:t xml:space="preserve">  </w:t>
      </w:r>
      <w:r w:rsidR="006C26D0" w:rsidRPr="00ED024F">
        <w:rPr>
          <w:rFonts w:ascii="Arial" w:hAnsi="Arial" w:cs="Arial"/>
          <w:bCs/>
          <w:sz w:val="24"/>
          <w:szCs w:val="24"/>
        </w:rPr>
        <w:t xml:space="preserve">Applicant is a </w:t>
      </w:r>
      <w:r w:rsidR="00771D57" w:rsidRPr="00ED024F">
        <w:rPr>
          <w:rFonts w:ascii="Arial" w:hAnsi="Arial" w:cs="Arial"/>
          <w:bCs/>
          <w:sz w:val="24"/>
          <w:szCs w:val="24"/>
        </w:rPr>
        <w:t>16-year-old</w:t>
      </w:r>
      <w:r w:rsidR="006C26D0" w:rsidRPr="00ED024F">
        <w:rPr>
          <w:rFonts w:ascii="Arial" w:hAnsi="Arial" w:cs="Arial"/>
          <w:bCs/>
          <w:sz w:val="24"/>
          <w:szCs w:val="24"/>
        </w:rPr>
        <w:t xml:space="preserve"> female with a history of non-epileptic </w:t>
      </w:r>
      <w:proofErr w:type="spellStart"/>
      <w:r w:rsidR="006C26D0" w:rsidRPr="00ED024F">
        <w:rPr>
          <w:rFonts w:ascii="Arial" w:hAnsi="Arial" w:cs="Arial"/>
          <w:bCs/>
          <w:sz w:val="24"/>
          <w:szCs w:val="24"/>
        </w:rPr>
        <w:t>pseudoseizures</w:t>
      </w:r>
      <w:proofErr w:type="spellEnd"/>
      <w:r w:rsidR="001E20F8" w:rsidRPr="00ED024F">
        <w:rPr>
          <w:rFonts w:ascii="Arial" w:hAnsi="Arial" w:cs="Arial"/>
          <w:bCs/>
          <w:sz w:val="24"/>
          <w:szCs w:val="24"/>
        </w:rPr>
        <w:t>. Per CCMP completed by her treating neurologist</w:t>
      </w:r>
      <w:r w:rsidR="00121B27" w:rsidRPr="00ED024F">
        <w:rPr>
          <w:rFonts w:ascii="Arial" w:hAnsi="Arial" w:cs="Arial"/>
          <w:bCs/>
          <w:sz w:val="24"/>
          <w:szCs w:val="24"/>
        </w:rPr>
        <w:t xml:space="preserve"> and supported by applicant interview, the </w:t>
      </w:r>
      <w:proofErr w:type="spellStart"/>
      <w:r w:rsidR="00121B27" w:rsidRPr="00ED024F">
        <w:rPr>
          <w:rFonts w:ascii="Arial" w:hAnsi="Arial" w:cs="Arial"/>
          <w:bCs/>
          <w:sz w:val="24"/>
          <w:szCs w:val="24"/>
        </w:rPr>
        <w:t>pseudoseizures</w:t>
      </w:r>
      <w:proofErr w:type="spellEnd"/>
      <w:r w:rsidR="00121B27" w:rsidRPr="00ED024F">
        <w:rPr>
          <w:rFonts w:ascii="Arial" w:hAnsi="Arial" w:cs="Arial"/>
          <w:bCs/>
          <w:sz w:val="24"/>
          <w:szCs w:val="24"/>
        </w:rPr>
        <w:t xml:space="preserve"> are decreasing in frequency and only occur when she is at home. She has not had </w:t>
      </w:r>
      <w:proofErr w:type="spellStart"/>
      <w:r w:rsidR="00121B27" w:rsidRPr="00ED024F">
        <w:rPr>
          <w:rFonts w:ascii="Arial" w:hAnsi="Arial" w:cs="Arial"/>
          <w:bCs/>
          <w:sz w:val="24"/>
          <w:szCs w:val="24"/>
        </w:rPr>
        <w:t>pseudoseizures</w:t>
      </w:r>
      <w:proofErr w:type="spellEnd"/>
      <w:r w:rsidR="00121B27" w:rsidRPr="00ED024F">
        <w:rPr>
          <w:rFonts w:ascii="Arial" w:hAnsi="Arial" w:cs="Arial"/>
          <w:bCs/>
          <w:sz w:val="24"/>
          <w:szCs w:val="24"/>
        </w:rPr>
        <w:t xml:space="preserve"> while at school.  She is not prescribed any medications for </w:t>
      </w:r>
      <w:proofErr w:type="gramStart"/>
      <w:r w:rsidR="00121B27" w:rsidRPr="00ED024F">
        <w:rPr>
          <w:rFonts w:ascii="Arial" w:hAnsi="Arial" w:cs="Arial"/>
          <w:bCs/>
          <w:sz w:val="24"/>
          <w:szCs w:val="24"/>
        </w:rPr>
        <w:t xml:space="preserve">the </w:t>
      </w:r>
      <w:proofErr w:type="spellStart"/>
      <w:r w:rsidR="00121B27" w:rsidRPr="00ED024F">
        <w:rPr>
          <w:rFonts w:ascii="Arial" w:hAnsi="Arial" w:cs="Arial"/>
          <w:bCs/>
          <w:sz w:val="24"/>
          <w:szCs w:val="24"/>
        </w:rPr>
        <w:t>pseudoseizures</w:t>
      </w:r>
      <w:proofErr w:type="spellEnd"/>
      <w:proofErr w:type="gramEnd"/>
      <w:r w:rsidR="00121B27" w:rsidRPr="00ED024F">
        <w:rPr>
          <w:rFonts w:ascii="Arial" w:hAnsi="Arial" w:cs="Arial"/>
          <w:bCs/>
          <w:sz w:val="24"/>
          <w:szCs w:val="24"/>
        </w:rPr>
        <w:t xml:space="preserve"> but does see her neurologist monthly. Neurologist recommends Job Corps and recommends continuation of monthly appointments to support care. Applicant has Medicaid</w:t>
      </w:r>
      <w:r w:rsidR="00FB59EB" w:rsidRPr="00ED024F">
        <w:rPr>
          <w:rFonts w:ascii="Arial" w:hAnsi="Arial" w:cs="Arial"/>
          <w:bCs/>
          <w:sz w:val="24"/>
          <w:szCs w:val="24"/>
        </w:rPr>
        <w:t>,</w:t>
      </w:r>
      <w:r w:rsidR="00121B27" w:rsidRPr="00ED024F">
        <w:rPr>
          <w:rFonts w:ascii="Arial" w:hAnsi="Arial" w:cs="Arial"/>
          <w:bCs/>
          <w:sz w:val="24"/>
          <w:szCs w:val="24"/>
        </w:rPr>
        <w:t xml:space="preserve"> is applying to a center out of state</w:t>
      </w:r>
      <w:r w:rsidR="00FB59EB" w:rsidRPr="00ED024F">
        <w:rPr>
          <w:rFonts w:ascii="Arial" w:hAnsi="Arial" w:cs="Arial"/>
          <w:bCs/>
          <w:sz w:val="24"/>
          <w:szCs w:val="24"/>
        </w:rPr>
        <w:t>,</w:t>
      </w:r>
      <w:r w:rsidR="00121B27" w:rsidRPr="00ED024F">
        <w:rPr>
          <w:rFonts w:ascii="Arial" w:hAnsi="Arial" w:cs="Arial"/>
          <w:bCs/>
          <w:sz w:val="24"/>
          <w:szCs w:val="24"/>
        </w:rPr>
        <w:t xml:space="preserve"> and will lose her Medicaid coverage if </w:t>
      </w:r>
      <w:r w:rsidR="00FB59EB" w:rsidRPr="00ED024F">
        <w:rPr>
          <w:rFonts w:ascii="Arial" w:hAnsi="Arial" w:cs="Arial"/>
          <w:sz w:val="24"/>
          <w:szCs w:val="24"/>
        </w:rPr>
        <w:t xml:space="preserve">she </w:t>
      </w:r>
      <w:r w:rsidR="00121B27" w:rsidRPr="00ED024F">
        <w:rPr>
          <w:rFonts w:ascii="Arial" w:hAnsi="Arial" w:cs="Arial"/>
          <w:bCs/>
          <w:sz w:val="24"/>
          <w:szCs w:val="24"/>
        </w:rPr>
        <w:t xml:space="preserve">enrolls at the assigned Job Corps center. </w:t>
      </w:r>
    </w:p>
    <w:p w14:paraId="565AD800" w14:textId="27506FB3" w:rsidR="00A96AFE" w:rsidRPr="00ED024F" w:rsidRDefault="00A96AFE" w:rsidP="00A96AFE">
      <w:pPr>
        <w:rPr>
          <w:rFonts w:ascii="Arial" w:hAnsi="Arial" w:cs="Arial"/>
          <w:sz w:val="24"/>
          <w:szCs w:val="24"/>
        </w:rPr>
      </w:pPr>
      <w:r w:rsidRPr="00ED024F">
        <w:rPr>
          <w:rFonts w:ascii="Arial" w:hAnsi="Arial" w:cs="Arial"/>
          <w:sz w:val="24"/>
          <w:szCs w:val="24"/>
        </w:rPr>
        <w:t>Center recommended denial based on the individual’s health care needs exceeding the Job Corps Basic Health Care Responsibilities in Exhibit 2-4 and in review of potential accommodations with the Disability Coordinator, the center was unable to identify accommodations to sufficiently reduce or remove barriers to enrollment.</w:t>
      </w:r>
    </w:p>
    <w:p w14:paraId="44DCA5F2" w14:textId="67E69620" w:rsidR="006C26D0" w:rsidRPr="00ED024F" w:rsidRDefault="005B52B4" w:rsidP="00A96AFE">
      <w:pPr>
        <w:rPr>
          <w:rFonts w:ascii="Arial" w:hAnsi="Arial" w:cs="Arial"/>
          <w:bCs/>
          <w:sz w:val="24"/>
          <w:szCs w:val="24"/>
          <w:u w:val="single"/>
        </w:rPr>
      </w:pPr>
      <w:r w:rsidRPr="00ED024F">
        <w:rPr>
          <w:rFonts w:ascii="Arial" w:hAnsi="Arial" w:cs="Arial"/>
          <w:b/>
          <w:bCs/>
          <w:sz w:val="24"/>
          <w:szCs w:val="24"/>
        </w:rPr>
        <w:t>RMS</w:t>
      </w:r>
      <w:r w:rsidR="00121B27" w:rsidRPr="00ED024F">
        <w:rPr>
          <w:rFonts w:ascii="Arial" w:hAnsi="Arial" w:cs="Arial"/>
          <w:b/>
          <w:bCs/>
          <w:sz w:val="24"/>
          <w:szCs w:val="24"/>
        </w:rPr>
        <w:t xml:space="preserve"> Review &amp; </w:t>
      </w:r>
      <w:r w:rsidR="00030D48" w:rsidRPr="00ED024F">
        <w:rPr>
          <w:rFonts w:ascii="Arial" w:hAnsi="Arial" w:cs="Arial"/>
          <w:b/>
          <w:bCs/>
          <w:sz w:val="24"/>
          <w:szCs w:val="24"/>
        </w:rPr>
        <w:t>Recommendation:</w:t>
      </w:r>
      <w:r w:rsidR="00030D48" w:rsidRPr="00ED024F">
        <w:rPr>
          <w:rFonts w:ascii="Arial" w:hAnsi="Arial" w:cs="Arial"/>
          <w:sz w:val="24"/>
          <w:szCs w:val="24"/>
        </w:rPr>
        <w:t xml:space="preserve"> </w:t>
      </w:r>
      <w:r w:rsidRPr="00ED024F">
        <w:rPr>
          <w:rFonts w:ascii="Arial" w:hAnsi="Arial" w:cs="Arial"/>
          <w:sz w:val="24"/>
          <w:szCs w:val="24"/>
        </w:rPr>
        <w:t>RMS</w:t>
      </w:r>
      <w:r w:rsidR="00121B27" w:rsidRPr="00ED024F">
        <w:rPr>
          <w:rFonts w:ascii="Arial" w:hAnsi="Arial" w:cs="Arial"/>
          <w:sz w:val="24"/>
          <w:szCs w:val="24"/>
        </w:rPr>
        <w:t xml:space="preserve"> does not concur with the center</w:t>
      </w:r>
      <w:r w:rsidR="00FD70DE" w:rsidRPr="00ED024F">
        <w:rPr>
          <w:rFonts w:ascii="Arial" w:hAnsi="Arial" w:cs="Arial"/>
          <w:sz w:val="24"/>
          <w:szCs w:val="24"/>
        </w:rPr>
        <w:t>’</w:t>
      </w:r>
      <w:r w:rsidR="00121B27" w:rsidRPr="00ED024F">
        <w:rPr>
          <w:rFonts w:ascii="Arial" w:hAnsi="Arial" w:cs="Arial"/>
          <w:sz w:val="24"/>
          <w:szCs w:val="24"/>
        </w:rPr>
        <w:t xml:space="preserve">s recommendation. Based on information provided, the applicant’s health care needs do not exceed the Job Corps Basic Health Care Responsibilities in Exhibit </w:t>
      </w:r>
      <w:proofErr w:type="gramStart"/>
      <w:r w:rsidR="00121B27" w:rsidRPr="00ED024F">
        <w:rPr>
          <w:rFonts w:ascii="Arial" w:hAnsi="Arial" w:cs="Arial"/>
          <w:sz w:val="24"/>
          <w:szCs w:val="24"/>
        </w:rPr>
        <w:t>2-4</w:t>
      </w:r>
      <w:proofErr w:type="gramEnd"/>
      <w:r w:rsidR="00121B27" w:rsidRPr="00ED024F">
        <w:rPr>
          <w:rFonts w:ascii="Arial" w:hAnsi="Arial" w:cs="Arial"/>
          <w:sz w:val="24"/>
          <w:szCs w:val="24"/>
        </w:rPr>
        <w:t xml:space="preserve"> but they do require community support services which would not be available at the assigned Job Corps Center. R</w:t>
      </w:r>
      <w:r w:rsidR="00FB59EB" w:rsidRPr="00ED024F">
        <w:rPr>
          <w:rFonts w:ascii="Arial" w:hAnsi="Arial" w:cs="Arial"/>
          <w:sz w:val="24"/>
          <w:szCs w:val="24"/>
        </w:rPr>
        <w:t>M</w:t>
      </w:r>
      <w:r w:rsidR="00121B27" w:rsidRPr="00ED024F">
        <w:rPr>
          <w:rFonts w:ascii="Arial" w:hAnsi="Arial" w:cs="Arial"/>
          <w:sz w:val="24"/>
          <w:szCs w:val="24"/>
        </w:rPr>
        <w:t>S recommended that the applicant be considered for a center closer to home where health support</w:t>
      </w:r>
      <w:r w:rsidR="00FB59EB" w:rsidRPr="00ED024F">
        <w:rPr>
          <w:rFonts w:ascii="Arial" w:hAnsi="Arial" w:cs="Arial"/>
          <w:sz w:val="24"/>
          <w:szCs w:val="24"/>
        </w:rPr>
        <w:t xml:space="preserve">, continuity of </w:t>
      </w:r>
      <w:r w:rsidR="00FB59EB" w:rsidRPr="00ED024F">
        <w:rPr>
          <w:rFonts w:ascii="Arial" w:hAnsi="Arial" w:cs="Arial"/>
          <w:sz w:val="24"/>
          <w:szCs w:val="24"/>
          <w:u w:val="single"/>
        </w:rPr>
        <w:t>specialty care,</w:t>
      </w:r>
      <w:r w:rsidR="00121B27" w:rsidRPr="00ED024F">
        <w:rPr>
          <w:rFonts w:ascii="Arial" w:hAnsi="Arial" w:cs="Arial"/>
          <w:sz w:val="24"/>
          <w:szCs w:val="24"/>
          <w:u w:val="single"/>
        </w:rPr>
        <w:t xml:space="preserve"> and insurance coverage would remain</w:t>
      </w:r>
      <w:r w:rsidR="00FB59EB" w:rsidRPr="00ED024F">
        <w:rPr>
          <w:rFonts w:ascii="Arial" w:hAnsi="Arial" w:cs="Arial"/>
          <w:sz w:val="24"/>
          <w:szCs w:val="24"/>
          <w:u w:val="single"/>
        </w:rPr>
        <w:t xml:space="preserve"> </w:t>
      </w:r>
      <w:proofErr w:type="gramStart"/>
      <w:r w:rsidR="00FB59EB" w:rsidRPr="00ED024F">
        <w:rPr>
          <w:rFonts w:ascii="Arial" w:hAnsi="Arial" w:cs="Arial"/>
          <w:sz w:val="24"/>
          <w:szCs w:val="24"/>
          <w:u w:val="single"/>
        </w:rPr>
        <w:t>available.</w:t>
      </w:r>
      <w:r w:rsidR="00ED024F">
        <w:rPr>
          <w:rFonts w:ascii="Arial" w:hAnsi="Arial" w:cs="Arial"/>
          <w:sz w:val="24"/>
          <w:szCs w:val="24"/>
          <w:u w:val="single"/>
        </w:rPr>
        <w:t>_</w:t>
      </w:r>
      <w:proofErr w:type="gramEnd"/>
      <w:r w:rsidR="00ED024F">
        <w:rPr>
          <w:rFonts w:ascii="Arial" w:hAnsi="Arial" w:cs="Arial"/>
          <w:sz w:val="24"/>
          <w:szCs w:val="24"/>
          <w:u w:val="single"/>
        </w:rPr>
        <w:t>________________________</w:t>
      </w:r>
      <w:r w:rsidR="00ED024F" w:rsidRPr="00ED024F">
        <w:rPr>
          <w:rFonts w:ascii="Arial" w:hAnsi="Arial" w:cs="Arial"/>
          <w:sz w:val="24"/>
          <w:szCs w:val="24"/>
          <w:u w:val="single"/>
        </w:rPr>
        <w:t>__________________________</w:t>
      </w:r>
    </w:p>
    <w:p w14:paraId="333FE268" w14:textId="3E9D11D4" w:rsidR="00121B27" w:rsidRPr="00ED024F" w:rsidRDefault="00121B27" w:rsidP="003A3862">
      <w:pPr>
        <w:spacing w:line="240" w:lineRule="auto"/>
        <w:rPr>
          <w:rFonts w:ascii="Arial" w:hAnsi="Arial" w:cs="Arial"/>
          <w:b/>
          <w:bCs/>
          <w:sz w:val="24"/>
          <w:szCs w:val="24"/>
        </w:rPr>
      </w:pPr>
      <w:r w:rsidRPr="00ED024F">
        <w:rPr>
          <w:rFonts w:ascii="Arial" w:hAnsi="Arial" w:cs="Arial"/>
          <w:b/>
          <w:bCs/>
          <w:sz w:val="24"/>
          <w:szCs w:val="24"/>
        </w:rPr>
        <w:t>Vignette 7</w:t>
      </w:r>
    </w:p>
    <w:p w14:paraId="5CE5EB5F" w14:textId="254F8673" w:rsidR="00A96AFE" w:rsidRPr="00ED024F" w:rsidRDefault="00D464C0" w:rsidP="00A96AFE">
      <w:pPr>
        <w:rPr>
          <w:rFonts w:ascii="Arial" w:hAnsi="Arial" w:cs="Arial"/>
          <w:sz w:val="24"/>
          <w:szCs w:val="24"/>
        </w:rPr>
      </w:pPr>
      <w:r w:rsidRPr="00ED024F">
        <w:rPr>
          <w:rFonts w:ascii="Arial" w:hAnsi="Arial" w:cs="Arial"/>
          <w:b/>
          <w:bCs/>
          <w:sz w:val="24"/>
          <w:szCs w:val="24"/>
        </w:rPr>
        <w:t>A</w:t>
      </w:r>
      <w:r w:rsidR="00166363" w:rsidRPr="00ED024F">
        <w:rPr>
          <w:rFonts w:ascii="Arial" w:hAnsi="Arial" w:cs="Arial"/>
          <w:b/>
          <w:bCs/>
          <w:sz w:val="24"/>
          <w:szCs w:val="24"/>
        </w:rPr>
        <w:t>FR #7</w:t>
      </w:r>
      <w:r w:rsidRPr="00ED024F">
        <w:rPr>
          <w:rFonts w:ascii="Arial" w:hAnsi="Arial" w:cs="Arial"/>
          <w:b/>
          <w:bCs/>
          <w:sz w:val="24"/>
          <w:szCs w:val="24"/>
        </w:rPr>
        <w:t>:</w:t>
      </w:r>
      <w:r w:rsidRPr="00ED024F">
        <w:rPr>
          <w:rFonts w:ascii="Arial" w:hAnsi="Arial" w:cs="Arial"/>
          <w:sz w:val="24"/>
          <w:szCs w:val="24"/>
        </w:rPr>
        <w:t xml:space="preserve">  </w:t>
      </w:r>
      <w:r w:rsidR="00C07AA5" w:rsidRPr="00ED024F">
        <w:rPr>
          <w:rFonts w:ascii="Arial" w:hAnsi="Arial" w:cs="Arial"/>
          <w:sz w:val="24"/>
          <w:szCs w:val="24"/>
        </w:rPr>
        <w:t xml:space="preserve">Applicant is a 20-year-old male with a history of </w:t>
      </w:r>
      <w:r w:rsidR="002A68DB" w:rsidRPr="00ED024F">
        <w:rPr>
          <w:rFonts w:ascii="Arial" w:hAnsi="Arial" w:cs="Arial"/>
          <w:sz w:val="24"/>
          <w:szCs w:val="24"/>
        </w:rPr>
        <w:t>Hirschsprung’s</w:t>
      </w:r>
      <w:r w:rsidR="00C07AA5" w:rsidRPr="00ED024F">
        <w:rPr>
          <w:rFonts w:ascii="Arial" w:hAnsi="Arial" w:cs="Arial"/>
          <w:sz w:val="24"/>
          <w:szCs w:val="24"/>
        </w:rPr>
        <w:t xml:space="preserve"> disease S/P colonoscopy with pull-through </w:t>
      </w:r>
      <w:r w:rsidR="00E61E28" w:rsidRPr="00ED024F">
        <w:rPr>
          <w:rFonts w:ascii="Arial" w:hAnsi="Arial" w:cs="Arial"/>
          <w:sz w:val="24"/>
          <w:szCs w:val="24"/>
        </w:rPr>
        <w:t xml:space="preserve">procedure </w:t>
      </w:r>
      <w:r w:rsidR="00C07AA5" w:rsidRPr="00ED024F">
        <w:rPr>
          <w:rFonts w:ascii="Arial" w:hAnsi="Arial" w:cs="Arial"/>
          <w:sz w:val="24"/>
          <w:szCs w:val="24"/>
        </w:rPr>
        <w:t>who now has chronic blood loss from two large ulcers of the transverse colon</w:t>
      </w:r>
      <w:r w:rsidR="00570CAD" w:rsidRPr="00ED024F">
        <w:rPr>
          <w:rFonts w:ascii="Arial" w:hAnsi="Arial" w:cs="Arial"/>
          <w:sz w:val="24"/>
          <w:szCs w:val="24"/>
        </w:rPr>
        <w:t xml:space="preserve">.  </w:t>
      </w:r>
      <w:r w:rsidR="00121B27" w:rsidRPr="00ED024F">
        <w:rPr>
          <w:rFonts w:ascii="Arial" w:hAnsi="Arial" w:cs="Arial"/>
          <w:sz w:val="24"/>
          <w:szCs w:val="24"/>
        </w:rPr>
        <w:t>Per health records, CCMP, and applicant interview, applicant</w:t>
      </w:r>
      <w:r w:rsidR="00570CAD" w:rsidRPr="00ED024F">
        <w:rPr>
          <w:rFonts w:ascii="Arial" w:hAnsi="Arial" w:cs="Arial"/>
          <w:sz w:val="24"/>
          <w:szCs w:val="24"/>
        </w:rPr>
        <w:t xml:space="preserve"> requires lab tests every 4 weeks and</w:t>
      </w:r>
      <w:r w:rsidR="00C07AA5" w:rsidRPr="00ED024F">
        <w:rPr>
          <w:rFonts w:ascii="Arial" w:hAnsi="Arial" w:cs="Arial"/>
          <w:sz w:val="24"/>
          <w:szCs w:val="24"/>
        </w:rPr>
        <w:t xml:space="preserve"> periodic iron and red blood cell infusion</w:t>
      </w:r>
      <w:r w:rsidR="00591DF0" w:rsidRPr="00ED024F">
        <w:rPr>
          <w:rFonts w:ascii="Arial" w:hAnsi="Arial" w:cs="Arial"/>
          <w:sz w:val="24"/>
          <w:szCs w:val="24"/>
        </w:rPr>
        <w:t>s</w:t>
      </w:r>
      <w:r w:rsidR="00C07AA5" w:rsidRPr="00ED024F">
        <w:rPr>
          <w:rFonts w:ascii="Arial" w:hAnsi="Arial" w:cs="Arial"/>
          <w:sz w:val="24"/>
          <w:szCs w:val="24"/>
        </w:rPr>
        <w:t xml:space="preserve">.  </w:t>
      </w:r>
      <w:r w:rsidR="00570CAD" w:rsidRPr="00ED024F">
        <w:rPr>
          <w:rFonts w:ascii="Arial" w:hAnsi="Arial" w:cs="Arial"/>
          <w:sz w:val="24"/>
          <w:szCs w:val="24"/>
        </w:rPr>
        <w:t>His last infusions were 4 months ago.</w:t>
      </w:r>
      <w:r w:rsidR="00121B27" w:rsidRPr="00ED024F">
        <w:rPr>
          <w:rFonts w:ascii="Arial" w:hAnsi="Arial" w:cs="Arial"/>
          <w:sz w:val="24"/>
          <w:szCs w:val="24"/>
        </w:rPr>
        <w:t xml:space="preserve"> </w:t>
      </w:r>
      <w:r w:rsidR="00A96AFE" w:rsidRPr="00ED024F">
        <w:rPr>
          <w:rFonts w:ascii="Arial" w:hAnsi="Arial" w:cs="Arial"/>
          <w:sz w:val="24"/>
          <w:szCs w:val="24"/>
        </w:rPr>
        <w:t>Center recommended denial based on the individual’s health care needs exceeding the Job Corps Basic Health Care Responsibilities in Exhibit 2-4 and in review of potential accommodations with the Disability Coordinator, the center was unable to identify accommodations to sufficiently reduce or remove barriers to enrollment.</w:t>
      </w:r>
      <w:r w:rsidR="00771D57" w:rsidRPr="00ED024F">
        <w:rPr>
          <w:rFonts w:ascii="Arial" w:hAnsi="Arial" w:cs="Arial"/>
          <w:sz w:val="24"/>
          <w:szCs w:val="24"/>
        </w:rPr>
        <w:t xml:space="preserve"> Applicant’s insurance will continue to cover specialty care while applicant enrolled in Job Corps.</w:t>
      </w:r>
    </w:p>
    <w:p w14:paraId="53189B15" w14:textId="408B269C" w:rsidR="00C07D6B" w:rsidRPr="00ED024F" w:rsidRDefault="005B52B4" w:rsidP="00C07D6B">
      <w:pPr>
        <w:pStyle w:val="NoSpacing"/>
        <w:pBdr>
          <w:bottom w:val="single" w:sz="12" w:space="1" w:color="auto"/>
        </w:pBdr>
        <w:rPr>
          <w:rFonts w:ascii="Arial" w:hAnsi="Arial" w:cs="Arial"/>
          <w:sz w:val="24"/>
          <w:szCs w:val="24"/>
        </w:rPr>
      </w:pPr>
      <w:bookmarkStart w:id="8" w:name="_Hlk130743801"/>
      <w:r w:rsidRPr="00ED024F">
        <w:rPr>
          <w:rFonts w:ascii="Arial" w:hAnsi="Arial" w:cs="Arial"/>
          <w:b/>
          <w:bCs/>
          <w:sz w:val="24"/>
          <w:szCs w:val="24"/>
        </w:rPr>
        <w:t>RMS</w:t>
      </w:r>
      <w:r w:rsidR="00A96AFE" w:rsidRPr="00ED024F">
        <w:rPr>
          <w:rFonts w:ascii="Arial" w:hAnsi="Arial" w:cs="Arial"/>
          <w:b/>
          <w:bCs/>
          <w:sz w:val="24"/>
          <w:szCs w:val="24"/>
        </w:rPr>
        <w:t xml:space="preserve"> Review &amp; </w:t>
      </w:r>
      <w:r w:rsidR="00D464C0" w:rsidRPr="00ED024F">
        <w:rPr>
          <w:rFonts w:ascii="Arial" w:hAnsi="Arial" w:cs="Arial"/>
          <w:b/>
          <w:bCs/>
          <w:sz w:val="24"/>
          <w:szCs w:val="24"/>
        </w:rPr>
        <w:t>Recommendation:</w:t>
      </w:r>
      <w:r w:rsidR="00D464C0" w:rsidRPr="00ED024F">
        <w:rPr>
          <w:rFonts w:ascii="Arial" w:hAnsi="Arial" w:cs="Arial"/>
          <w:sz w:val="24"/>
          <w:szCs w:val="24"/>
        </w:rPr>
        <w:t xml:space="preserve">  </w:t>
      </w:r>
      <w:bookmarkStart w:id="9" w:name="_Hlk136808318"/>
      <w:r w:rsidRPr="00ED024F">
        <w:rPr>
          <w:rFonts w:ascii="Arial" w:hAnsi="Arial" w:cs="Arial"/>
          <w:sz w:val="24"/>
          <w:szCs w:val="24"/>
        </w:rPr>
        <w:t>RMS</w:t>
      </w:r>
      <w:bookmarkEnd w:id="9"/>
      <w:r w:rsidR="00A96AFE" w:rsidRPr="00ED024F">
        <w:rPr>
          <w:rFonts w:ascii="Arial" w:hAnsi="Arial" w:cs="Arial"/>
          <w:sz w:val="24"/>
          <w:szCs w:val="24"/>
        </w:rPr>
        <w:t xml:space="preserve"> did not support the center’s recommendation of denial because t</w:t>
      </w:r>
      <w:r w:rsidR="00D6107C" w:rsidRPr="00ED024F">
        <w:rPr>
          <w:rFonts w:ascii="Arial" w:hAnsi="Arial" w:cs="Arial"/>
          <w:sz w:val="24"/>
          <w:szCs w:val="24"/>
        </w:rPr>
        <w:t>he center did not provide adequate rationale and documentation to support the denial.</w:t>
      </w:r>
      <w:r w:rsidR="006C26D0" w:rsidRPr="00ED024F">
        <w:rPr>
          <w:rFonts w:ascii="Arial" w:hAnsi="Arial" w:cs="Arial"/>
          <w:sz w:val="24"/>
          <w:szCs w:val="24"/>
        </w:rPr>
        <w:t xml:space="preserve">  </w:t>
      </w:r>
      <w:bookmarkEnd w:id="8"/>
      <w:r w:rsidR="00A96AFE" w:rsidRPr="00ED024F">
        <w:rPr>
          <w:rFonts w:ascii="Arial" w:hAnsi="Arial" w:cs="Arial"/>
          <w:sz w:val="24"/>
          <w:szCs w:val="24"/>
        </w:rPr>
        <w:t xml:space="preserve">Per treating provider and applicant, the applicant’s </w:t>
      </w:r>
      <w:r w:rsidR="00104285" w:rsidRPr="00ED024F">
        <w:rPr>
          <w:rFonts w:ascii="Arial" w:hAnsi="Arial" w:cs="Arial"/>
          <w:sz w:val="24"/>
          <w:szCs w:val="24"/>
        </w:rPr>
        <w:t xml:space="preserve">medical condition is currently managed with periodic iron and red blood cell infusions. </w:t>
      </w:r>
      <w:r w:rsidR="00A96AFE" w:rsidRPr="00ED024F">
        <w:rPr>
          <w:rFonts w:ascii="Arial" w:hAnsi="Arial" w:cs="Arial"/>
          <w:sz w:val="24"/>
          <w:szCs w:val="24"/>
        </w:rPr>
        <w:t xml:space="preserve">The applicant can receive </w:t>
      </w:r>
      <w:r w:rsidR="001C4A66" w:rsidRPr="00ED024F">
        <w:rPr>
          <w:rFonts w:ascii="Arial" w:hAnsi="Arial" w:cs="Arial"/>
          <w:sz w:val="24"/>
          <w:szCs w:val="24"/>
        </w:rPr>
        <w:t xml:space="preserve">reasonable </w:t>
      </w:r>
      <w:r w:rsidR="00A96AFE" w:rsidRPr="00ED024F">
        <w:rPr>
          <w:rFonts w:ascii="Arial" w:hAnsi="Arial" w:cs="Arial"/>
          <w:sz w:val="24"/>
          <w:szCs w:val="24"/>
        </w:rPr>
        <w:t>accommodation</w:t>
      </w:r>
      <w:r w:rsidR="001C4A66" w:rsidRPr="00ED024F">
        <w:rPr>
          <w:rFonts w:ascii="Arial" w:hAnsi="Arial" w:cs="Arial"/>
          <w:sz w:val="24"/>
          <w:szCs w:val="24"/>
        </w:rPr>
        <w:t xml:space="preserve"> and reasonable modifications</w:t>
      </w:r>
      <w:r w:rsidR="00A96AFE" w:rsidRPr="00ED024F">
        <w:rPr>
          <w:rFonts w:ascii="Arial" w:hAnsi="Arial" w:cs="Arial"/>
          <w:sz w:val="24"/>
          <w:szCs w:val="24"/>
        </w:rPr>
        <w:t xml:space="preserve"> that </w:t>
      </w:r>
      <w:r w:rsidR="001C4A66" w:rsidRPr="00ED024F">
        <w:rPr>
          <w:rFonts w:ascii="Arial" w:hAnsi="Arial" w:cs="Arial"/>
          <w:sz w:val="24"/>
          <w:szCs w:val="24"/>
        </w:rPr>
        <w:t>would</w:t>
      </w:r>
      <w:r w:rsidR="00A96AFE" w:rsidRPr="00ED024F">
        <w:rPr>
          <w:rFonts w:ascii="Arial" w:hAnsi="Arial" w:cs="Arial"/>
          <w:sz w:val="24"/>
          <w:szCs w:val="24"/>
        </w:rPr>
        <w:t xml:space="preserve"> not significantly alter the Job Corps program. The monthly l</w:t>
      </w:r>
      <w:r w:rsidR="00C07AA5" w:rsidRPr="00ED024F">
        <w:rPr>
          <w:rFonts w:ascii="Arial" w:hAnsi="Arial" w:cs="Arial"/>
          <w:sz w:val="24"/>
          <w:szCs w:val="24"/>
        </w:rPr>
        <w:t xml:space="preserve">ab studies could be sent from the center to </w:t>
      </w:r>
      <w:r w:rsidR="001C4A66" w:rsidRPr="00ED024F">
        <w:rPr>
          <w:rFonts w:ascii="Arial" w:hAnsi="Arial" w:cs="Arial"/>
          <w:sz w:val="24"/>
          <w:szCs w:val="24"/>
        </w:rPr>
        <w:t>monitor</w:t>
      </w:r>
      <w:r w:rsidR="00C07AA5" w:rsidRPr="00ED024F">
        <w:rPr>
          <w:rFonts w:ascii="Arial" w:hAnsi="Arial" w:cs="Arial"/>
          <w:sz w:val="24"/>
          <w:szCs w:val="24"/>
        </w:rPr>
        <w:t xml:space="preserve"> the need for infusion therapy</w:t>
      </w:r>
      <w:r w:rsidR="001C4A66" w:rsidRPr="00ED024F">
        <w:rPr>
          <w:rFonts w:ascii="Arial" w:hAnsi="Arial" w:cs="Arial"/>
          <w:sz w:val="24"/>
          <w:szCs w:val="24"/>
        </w:rPr>
        <w:t xml:space="preserve">. </w:t>
      </w:r>
      <w:r w:rsidR="00771D57" w:rsidRPr="00ED024F">
        <w:rPr>
          <w:rFonts w:ascii="Arial" w:hAnsi="Arial" w:cs="Arial"/>
          <w:sz w:val="24"/>
          <w:szCs w:val="24"/>
        </w:rPr>
        <w:t>A reasonable accommodation including extended leave</w:t>
      </w:r>
      <w:r w:rsidR="00BC52CA" w:rsidRPr="00ED024F">
        <w:rPr>
          <w:rFonts w:ascii="Arial" w:hAnsi="Arial" w:cs="Arial"/>
          <w:sz w:val="24"/>
          <w:szCs w:val="24"/>
        </w:rPr>
        <w:t xml:space="preserve"> (Exhibit 6-1)</w:t>
      </w:r>
      <w:r w:rsidR="00771D57" w:rsidRPr="00ED024F">
        <w:rPr>
          <w:rFonts w:ascii="Arial" w:hAnsi="Arial" w:cs="Arial"/>
          <w:sz w:val="24"/>
          <w:szCs w:val="24"/>
        </w:rPr>
        <w:t xml:space="preserve"> for specialty care appointments would not alter the program given infusions are infrequent and i</w:t>
      </w:r>
      <w:r w:rsidR="001C4A66" w:rsidRPr="00ED024F">
        <w:rPr>
          <w:rFonts w:ascii="Arial" w:hAnsi="Arial" w:cs="Arial"/>
          <w:sz w:val="24"/>
          <w:szCs w:val="24"/>
        </w:rPr>
        <w:t>nfusions can be coordinated</w:t>
      </w:r>
      <w:r w:rsidR="00C07AA5" w:rsidRPr="00ED024F">
        <w:rPr>
          <w:rFonts w:ascii="Arial" w:hAnsi="Arial" w:cs="Arial"/>
          <w:sz w:val="24"/>
          <w:szCs w:val="24"/>
        </w:rPr>
        <w:t xml:space="preserve"> </w:t>
      </w:r>
      <w:r w:rsidR="00104285" w:rsidRPr="00ED024F">
        <w:rPr>
          <w:rFonts w:ascii="Arial" w:hAnsi="Arial" w:cs="Arial"/>
          <w:sz w:val="24"/>
          <w:szCs w:val="24"/>
        </w:rPr>
        <w:t xml:space="preserve">with his GI subspecialists. </w:t>
      </w:r>
      <w:r w:rsidR="00771D57" w:rsidRPr="00ED024F">
        <w:rPr>
          <w:rFonts w:ascii="Arial" w:hAnsi="Arial" w:cs="Arial"/>
          <w:sz w:val="24"/>
          <w:szCs w:val="24"/>
        </w:rPr>
        <w:t>Additionally, i</w:t>
      </w:r>
      <w:r w:rsidR="00C07D6B" w:rsidRPr="00ED024F">
        <w:rPr>
          <w:rFonts w:ascii="Arial" w:hAnsi="Arial" w:cs="Arial"/>
          <w:sz w:val="24"/>
          <w:szCs w:val="24"/>
        </w:rPr>
        <w:t>nfusions could be scheduled on Fridays or Mondays to minimize time away from training.</w:t>
      </w:r>
    </w:p>
    <w:p w14:paraId="7ADFE250" w14:textId="77777777" w:rsidR="002A38A3" w:rsidRPr="003A3862" w:rsidRDefault="002A38A3" w:rsidP="00C07D6B">
      <w:pPr>
        <w:pStyle w:val="NoSpacing"/>
      </w:pPr>
    </w:p>
    <w:sectPr w:rsidR="002A38A3" w:rsidRPr="003A3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80"/>
    <w:rsid w:val="000017D0"/>
    <w:rsid w:val="00030D48"/>
    <w:rsid w:val="000868FC"/>
    <w:rsid w:val="000C2389"/>
    <w:rsid w:val="000D4570"/>
    <w:rsid w:val="00104285"/>
    <w:rsid w:val="00121B27"/>
    <w:rsid w:val="00154478"/>
    <w:rsid w:val="00156406"/>
    <w:rsid w:val="00166363"/>
    <w:rsid w:val="001C4A66"/>
    <w:rsid w:val="001C7505"/>
    <w:rsid w:val="001E20F8"/>
    <w:rsid w:val="001E4C80"/>
    <w:rsid w:val="001E72CC"/>
    <w:rsid w:val="00262AF3"/>
    <w:rsid w:val="002A38A3"/>
    <w:rsid w:val="002A68DB"/>
    <w:rsid w:val="002B02DD"/>
    <w:rsid w:val="00367B7F"/>
    <w:rsid w:val="00372CE0"/>
    <w:rsid w:val="003812E6"/>
    <w:rsid w:val="0038684D"/>
    <w:rsid w:val="00390FCD"/>
    <w:rsid w:val="003A3862"/>
    <w:rsid w:val="003A64F2"/>
    <w:rsid w:val="003B1488"/>
    <w:rsid w:val="003B2D64"/>
    <w:rsid w:val="00406757"/>
    <w:rsid w:val="004461D6"/>
    <w:rsid w:val="00450904"/>
    <w:rsid w:val="00510C3F"/>
    <w:rsid w:val="005335E4"/>
    <w:rsid w:val="00542FEF"/>
    <w:rsid w:val="00570CAD"/>
    <w:rsid w:val="005732C2"/>
    <w:rsid w:val="00591DF0"/>
    <w:rsid w:val="005B52B4"/>
    <w:rsid w:val="005D2D4B"/>
    <w:rsid w:val="005D5414"/>
    <w:rsid w:val="005E5196"/>
    <w:rsid w:val="006852B7"/>
    <w:rsid w:val="00690C56"/>
    <w:rsid w:val="00696AA3"/>
    <w:rsid w:val="006C26D0"/>
    <w:rsid w:val="006C2C2D"/>
    <w:rsid w:val="006C7419"/>
    <w:rsid w:val="007530C0"/>
    <w:rsid w:val="00755FBE"/>
    <w:rsid w:val="0077141A"/>
    <w:rsid w:val="00771D57"/>
    <w:rsid w:val="00776FCA"/>
    <w:rsid w:val="007A023C"/>
    <w:rsid w:val="007E1740"/>
    <w:rsid w:val="007F329E"/>
    <w:rsid w:val="00806D03"/>
    <w:rsid w:val="008425D9"/>
    <w:rsid w:val="00844847"/>
    <w:rsid w:val="008A0927"/>
    <w:rsid w:val="008A29D1"/>
    <w:rsid w:val="008F6B67"/>
    <w:rsid w:val="009061D9"/>
    <w:rsid w:val="009330FB"/>
    <w:rsid w:val="00987C27"/>
    <w:rsid w:val="009C3673"/>
    <w:rsid w:val="00A32317"/>
    <w:rsid w:val="00A34F65"/>
    <w:rsid w:val="00A75D35"/>
    <w:rsid w:val="00A96AFE"/>
    <w:rsid w:val="00AB4EF4"/>
    <w:rsid w:val="00AE30FF"/>
    <w:rsid w:val="00B22F1F"/>
    <w:rsid w:val="00B366E9"/>
    <w:rsid w:val="00B51CB4"/>
    <w:rsid w:val="00B65613"/>
    <w:rsid w:val="00B65648"/>
    <w:rsid w:val="00B67EBA"/>
    <w:rsid w:val="00BC52CA"/>
    <w:rsid w:val="00BC684A"/>
    <w:rsid w:val="00BE4C2C"/>
    <w:rsid w:val="00BE6927"/>
    <w:rsid w:val="00C07AA5"/>
    <w:rsid w:val="00C07D6B"/>
    <w:rsid w:val="00C14B8F"/>
    <w:rsid w:val="00C87538"/>
    <w:rsid w:val="00CB401D"/>
    <w:rsid w:val="00CE072A"/>
    <w:rsid w:val="00D23EF0"/>
    <w:rsid w:val="00D464C0"/>
    <w:rsid w:val="00D6107C"/>
    <w:rsid w:val="00D61E98"/>
    <w:rsid w:val="00D806D8"/>
    <w:rsid w:val="00DE2428"/>
    <w:rsid w:val="00DE6CB4"/>
    <w:rsid w:val="00E50584"/>
    <w:rsid w:val="00E61E28"/>
    <w:rsid w:val="00E62088"/>
    <w:rsid w:val="00E7355F"/>
    <w:rsid w:val="00E845D8"/>
    <w:rsid w:val="00EB7280"/>
    <w:rsid w:val="00ED024F"/>
    <w:rsid w:val="00FA6967"/>
    <w:rsid w:val="00FB59EB"/>
    <w:rsid w:val="00FC421C"/>
    <w:rsid w:val="00FD1562"/>
    <w:rsid w:val="00FD70DE"/>
    <w:rsid w:val="00FE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8647"/>
  <w15:chartTrackingRefBased/>
  <w15:docId w15:val="{407E1413-76E9-4217-846E-076A4583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6D0"/>
    <w:pPr>
      <w:spacing w:after="0" w:line="240" w:lineRule="auto"/>
    </w:pPr>
  </w:style>
  <w:style w:type="character" w:styleId="Strong">
    <w:name w:val="Strong"/>
    <w:basedOn w:val="DefaultParagraphFont"/>
    <w:uiPriority w:val="22"/>
    <w:qFormat/>
    <w:rsid w:val="0038684D"/>
    <w:rPr>
      <w:b/>
      <w:bCs/>
    </w:rPr>
  </w:style>
  <w:style w:type="character" w:styleId="Hyperlink">
    <w:name w:val="Hyperlink"/>
    <w:basedOn w:val="DefaultParagraphFont"/>
    <w:uiPriority w:val="99"/>
    <w:semiHidden/>
    <w:unhideWhenUsed/>
    <w:rsid w:val="0038684D"/>
    <w:rPr>
      <w:color w:val="0000FF"/>
      <w:u w:val="single"/>
    </w:rPr>
  </w:style>
  <w:style w:type="paragraph" w:styleId="Revision">
    <w:name w:val="Revision"/>
    <w:hidden/>
    <w:uiPriority w:val="99"/>
    <w:semiHidden/>
    <w:rsid w:val="00B65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about:blan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XRUYQT3274NZ-681238054-1984</_dlc_DocId>
    <_dlc_DocIdUrl xmlns="b22f8f74-215c-4154-9939-bd29e4e8980e">
      <Url>https://supportservices.jobcorps.gov/health/_layouts/15/DocIdRedir.aspx?ID=XRUYQT3274NZ-681238054-1984</Url>
      <Description>XRUYQT3274NZ-681238054-1984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118925-51FA-460E-909C-33810C9B5804}"/>
</file>

<file path=customXml/itemProps2.xml><?xml version="1.0" encoding="utf-8"?>
<ds:datastoreItem xmlns:ds="http://schemas.openxmlformats.org/officeDocument/2006/customXml" ds:itemID="{25944BCB-D619-467F-840F-F21EED6D6F55}"/>
</file>

<file path=customXml/itemProps3.xml><?xml version="1.0" encoding="utf-8"?>
<ds:datastoreItem xmlns:ds="http://schemas.openxmlformats.org/officeDocument/2006/customXml" ds:itemID="{88D28DB6-67F3-4D4E-816F-5DC40C68C83F}"/>
</file>

<file path=customXml/itemProps4.xml><?xml version="1.0" encoding="utf-8"?>
<ds:datastoreItem xmlns:ds="http://schemas.openxmlformats.org/officeDocument/2006/customXml" ds:itemID="{B7FCA949-04EE-442B-92C7-76B185FB8FAB}"/>
</file>

<file path=docProps/app.xml><?xml version="1.0" encoding="utf-8"?>
<Properties xmlns="http://schemas.openxmlformats.org/officeDocument/2006/extended-properties" xmlns:vt="http://schemas.openxmlformats.org/officeDocument/2006/docPropsVTypes">
  <Template>Normal</Template>
  <TotalTime>51</TotalTime>
  <Pages>1</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Kulig</dc:creator>
  <cp:keywords/>
  <dc:description/>
  <cp:lastModifiedBy>John Kulig</cp:lastModifiedBy>
  <cp:revision>6</cp:revision>
  <cp:lastPrinted>2023-06-05T02:40:00Z</cp:lastPrinted>
  <dcterms:created xsi:type="dcterms:W3CDTF">2023-06-02T14:16:00Z</dcterms:created>
  <dcterms:modified xsi:type="dcterms:W3CDTF">2023-06-05T02:41:00Z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c018d23d-fa24-49e1-b9c6-ee379e1cb816</vt:lpwstr>
  </property>
</Properties>
</file>