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4885" w14:textId="77777777" w:rsidR="006C4FA7" w:rsidRPr="00814B00" w:rsidRDefault="006C4FA7" w:rsidP="006C4FA7">
      <w:pPr>
        <w:pStyle w:val="Heading4"/>
        <w:widowControl w:val="0"/>
        <w:rPr>
          <w:rFonts w:asciiTheme="minorHAnsi" w:hAnsiTheme="minorHAnsi"/>
        </w:rPr>
      </w:pPr>
      <w:r w:rsidRPr="00814B00">
        <w:rPr>
          <w:rFonts w:asciiTheme="minorHAnsi" w:hAnsiTheme="minorHAnsi"/>
        </w:rPr>
        <w:t xml:space="preserve">Healthy Eating </w:t>
      </w:r>
      <w:r w:rsidR="00AD5A2C" w:rsidRPr="00814B00">
        <w:rPr>
          <w:rFonts w:asciiTheme="minorHAnsi" w:hAnsiTheme="minorHAnsi"/>
        </w:rPr>
        <w:t xml:space="preserve">and </w:t>
      </w:r>
      <w:r w:rsidRPr="00814B00">
        <w:rPr>
          <w:rFonts w:asciiTheme="minorHAnsi" w:hAnsiTheme="minorHAnsi"/>
        </w:rPr>
        <w:t>Active Lifestyles (HEALs)</w:t>
      </w:r>
    </w:p>
    <w:p w14:paraId="646E0E5C" w14:textId="4B75C412" w:rsidR="003F4F73" w:rsidRDefault="003F4F73" w:rsidP="003F4F73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Pre-Program Compliance Assessment Questions</w:t>
      </w:r>
    </w:p>
    <w:p w14:paraId="7FEFCADD" w14:textId="77777777" w:rsidR="003F4F73" w:rsidRPr="003F4F73" w:rsidRDefault="003F4F73" w:rsidP="003F4F73">
      <w:pPr>
        <w:pStyle w:val="Title"/>
        <w:rPr>
          <w:rFonts w:ascii="Calibri" w:hAnsi="Calibri"/>
          <w:sz w:val="22"/>
          <w:szCs w:val="22"/>
        </w:rPr>
      </w:pPr>
    </w:p>
    <w:p w14:paraId="6D29C28D" w14:textId="77777777" w:rsidR="003F4F73" w:rsidRPr="00814B00" w:rsidRDefault="003F4F73" w:rsidP="003F4F73">
      <w:pPr>
        <w:spacing w:after="240"/>
        <w:rPr>
          <w:rFonts w:ascii="Calibri" w:hAnsi="Calibri" w:cs="Arial"/>
          <w:iCs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Please provide responses to the following questions </w:t>
      </w:r>
      <w:r>
        <w:rPr>
          <w:rFonts w:ascii="Calibri" w:hAnsi="Calibri" w:cs="Arial"/>
          <w:b/>
          <w:iCs/>
          <w:sz w:val="22"/>
          <w:szCs w:val="22"/>
        </w:rPr>
        <w:t>1 week prior</w:t>
      </w:r>
      <w:r>
        <w:rPr>
          <w:rFonts w:ascii="Calibri" w:hAnsi="Calibri" w:cs="Arial"/>
          <w:iCs/>
          <w:sz w:val="22"/>
          <w:szCs w:val="22"/>
        </w:rPr>
        <w:t xml:space="preserve"> to the health specialists’ arrival on center for the Health &amp; Wellness Program Compliance Assessment (PCA</w:t>
      </w:r>
      <w:r w:rsidRPr="00C53247">
        <w:rPr>
          <w:rFonts w:ascii="Calibri" w:hAnsi="Calibri" w:cs="Arial"/>
          <w:iCs/>
          <w:sz w:val="22"/>
          <w:szCs w:val="22"/>
        </w:rPr>
        <w:t xml:space="preserve">). </w:t>
      </w:r>
      <w:r w:rsidRPr="00814B00">
        <w:rPr>
          <w:rFonts w:ascii="Calibri" w:hAnsi="Calibri" w:cs="Arial"/>
          <w:iCs/>
          <w:color w:val="FF0000"/>
          <w:sz w:val="22"/>
          <w:szCs w:val="22"/>
        </w:rPr>
        <w:t xml:space="preserve"> </w:t>
      </w:r>
      <w:r w:rsidRPr="00814B00">
        <w:rPr>
          <w:rFonts w:ascii="Calibri" w:hAnsi="Calibri" w:cs="Arial"/>
          <w:b/>
          <w:iCs/>
          <w:color w:val="FF0000"/>
          <w:sz w:val="22"/>
          <w:szCs w:val="22"/>
          <w:u w:val="single"/>
        </w:rPr>
        <w:t>Responses should be typed.</w:t>
      </w:r>
    </w:p>
    <w:p w14:paraId="761980F9" w14:textId="211784DA" w:rsidR="003F4F73" w:rsidRDefault="003F4F73" w:rsidP="003F4F73">
      <w:pPr>
        <w:spacing w:after="2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The purpose of the PCA is to </w:t>
      </w:r>
      <w:r>
        <w:rPr>
          <w:rFonts w:ascii="Calibri" w:hAnsi="Calibri" w:cs="Arial"/>
          <w:b/>
          <w:iCs/>
          <w:sz w:val="22"/>
          <w:szCs w:val="22"/>
        </w:rPr>
        <w:t>verify</w:t>
      </w:r>
      <w:r>
        <w:rPr>
          <w:rFonts w:ascii="Calibri" w:hAnsi="Calibri" w:cs="Arial"/>
          <w:iCs/>
          <w:sz w:val="22"/>
          <w:szCs w:val="22"/>
        </w:rPr>
        <w:t xml:space="preserve"> and </w:t>
      </w:r>
      <w:r>
        <w:rPr>
          <w:rFonts w:ascii="Calibri" w:hAnsi="Calibri" w:cs="Arial"/>
          <w:b/>
          <w:iCs/>
          <w:sz w:val="22"/>
          <w:szCs w:val="22"/>
        </w:rPr>
        <w:t>clarify</w:t>
      </w:r>
      <w:r>
        <w:rPr>
          <w:rFonts w:ascii="Calibri" w:hAnsi="Calibri" w:cs="Arial"/>
          <w:iCs/>
          <w:sz w:val="22"/>
          <w:szCs w:val="22"/>
        </w:rPr>
        <w:t xml:space="preserve"> compliance with PRH requirements and applicable laws, as well as to highlight program qualities and strengths.  Please coordinate with the Health and Wellness </w:t>
      </w:r>
      <w:r w:rsidR="00FF13EF">
        <w:rPr>
          <w:rFonts w:ascii="Calibri" w:hAnsi="Calibri" w:cs="Arial"/>
          <w:iCs/>
          <w:sz w:val="22"/>
          <w:szCs w:val="22"/>
        </w:rPr>
        <w:t xml:space="preserve">Director </w:t>
      </w:r>
      <w:r>
        <w:rPr>
          <w:rFonts w:ascii="Calibri" w:hAnsi="Calibri" w:cs="Arial"/>
          <w:iCs/>
          <w:sz w:val="22"/>
          <w:szCs w:val="22"/>
        </w:rPr>
        <w:t>to ensure all information (e.g., data, forms, materials, logs, surveys, specific student health records) necessary to support your responses is available for the review.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6277"/>
      </w:tblGrid>
      <w:tr w:rsidR="006C4FA7" w:rsidRPr="00340BA2" w14:paraId="0C813CCC" w14:textId="77777777" w:rsidTr="00814B00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15D404F8" w14:textId="3DF1131E" w:rsidR="006C4FA7" w:rsidRPr="00340BA2" w:rsidRDefault="006C4FA7" w:rsidP="00F26229">
            <w:pPr>
              <w:rPr>
                <w:rFonts w:asciiTheme="minorHAnsi" w:hAnsiTheme="minorHAnsi"/>
                <w:b/>
              </w:rPr>
            </w:pPr>
            <w:r w:rsidRPr="00340BA2">
              <w:rPr>
                <w:rFonts w:asciiTheme="minorHAnsi" w:hAnsiTheme="minorHAnsi" w:cs="Arial"/>
                <w:b/>
                <w:sz w:val="22"/>
                <w:szCs w:val="22"/>
              </w:rPr>
              <w:t xml:space="preserve">HEALs Program </w:t>
            </w:r>
            <w:r w:rsidR="00F26229" w:rsidRPr="00340BA2">
              <w:rPr>
                <w:rFonts w:asciiTheme="minorHAnsi" w:hAnsiTheme="minorHAnsi" w:cs="Arial"/>
                <w:b/>
                <w:sz w:val="22"/>
                <w:szCs w:val="22"/>
              </w:rPr>
              <w:t xml:space="preserve">Committee </w:t>
            </w:r>
            <w:r w:rsidR="00CA60B9" w:rsidRPr="00340BA2">
              <w:rPr>
                <w:rFonts w:asciiTheme="minorHAnsi" w:hAnsiTheme="minorHAnsi" w:cs="Arial"/>
                <w:b/>
                <w:sz w:val="22"/>
                <w:szCs w:val="22"/>
              </w:rPr>
              <w:t>Coordinator</w:t>
            </w:r>
            <w:r w:rsidR="00814B0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6277" w:type="dxa"/>
            <w:vAlign w:val="center"/>
          </w:tcPr>
          <w:p w14:paraId="01CF65CE" w14:textId="77777777" w:rsidR="006C4FA7" w:rsidRPr="00340BA2" w:rsidRDefault="006C4FA7" w:rsidP="006C4FA7">
            <w:pPr>
              <w:rPr>
                <w:rFonts w:asciiTheme="minorHAnsi" w:hAnsiTheme="minorHAnsi"/>
              </w:rPr>
            </w:pPr>
          </w:p>
        </w:tc>
      </w:tr>
      <w:tr w:rsidR="00814B00" w:rsidRPr="00340BA2" w14:paraId="5D4B11FC" w14:textId="77777777" w:rsidTr="00814B00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0068042A" w14:textId="4CD1BE37" w:rsidR="00814B00" w:rsidRPr="00340BA2" w:rsidRDefault="00814B00" w:rsidP="00F262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HEALs Coordinator position on center</w:t>
            </w:r>
          </w:p>
        </w:tc>
        <w:tc>
          <w:tcPr>
            <w:tcW w:w="6277" w:type="dxa"/>
            <w:vAlign w:val="center"/>
          </w:tcPr>
          <w:p w14:paraId="31747F79" w14:textId="77777777" w:rsidR="00814B00" w:rsidRPr="00340BA2" w:rsidRDefault="00814B00" w:rsidP="006C4FA7">
            <w:pPr>
              <w:rPr>
                <w:rFonts w:asciiTheme="minorHAnsi" w:hAnsiTheme="minorHAnsi"/>
              </w:rPr>
            </w:pPr>
          </w:p>
        </w:tc>
      </w:tr>
      <w:tr w:rsidR="00814B00" w:rsidRPr="00340BA2" w14:paraId="64BFF260" w14:textId="77777777" w:rsidTr="00814B00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6CB3B8D3" w14:textId="75D663C3" w:rsidR="00814B00" w:rsidRPr="00340BA2" w:rsidRDefault="00814B00" w:rsidP="00F262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Coordinator n</w:t>
            </w:r>
            <w:r w:rsidRPr="00340BA2">
              <w:rPr>
                <w:rFonts w:asciiTheme="minorHAnsi" w:hAnsiTheme="minorHAnsi" w:cs="Arial"/>
                <w:b/>
                <w:sz w:val="22"/>
                <w:szCs w:val="22"/>
              </w:rPr>
              <w:t>umber of years/months in position</w:t>
            </w:r>
          </w:p>
        </w:tc>
        <w:tc>
          <w:tcPr>
            <w:tcW w:w="6277" w:type="dxa"/>
            <w:vAlign w:val="center"/>
          </w:tcPr>
          <w:p w14:paraId="45C65537" w14:textId="77777777" w:rsidR="00814B00" w:rsidRPr="00340BA2" w:rsidRDefault="00814B00" w:rsidP="006C4FA7">
            <w:pPr>
              <w:rPr>
                <w:rFonts w:asciiTheme="minorHAnsi" w:hAnsiTheme="minorHAnsi"/>
              </w:rPr>
            </w:pPr>
          </w:p>
        </w:tc>
      </w:tr>
      <w:tr w:rsidR="006C4FA7" w:rsidRPr="00340BA2" w14:paraId="30BCE6CF" w14:textId="77777777" w:rsidTr="00814B00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550610FD" w14:textId="77777777" w:rsidR="006C4FA7" w:rsidRPr="00340BA2" w:rsidRDefault="006C4FA7" w:rsidP="006C4FA7">
            <w:pPr>
              <w:rPr>
                <w:rFonts w:asciiTheme="minorHAnsi" w:hAnsiTheme="minorHAnsi"/>
                <w:b/>
              </w:rPr>
            </w:pPr>
            <w:r w:rsidRPr="00340BA2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6277" w:type="dxa"/>
            <w:vAlign w:val="center"/>
          </w:tcPr>
          <w:p w14:paraId="64C69131" w14:textId="77777777" w:rsidR="006C4FA7" w:rsidRPr="00340BA2" w:rsidRDefault="006C4FA7" w:rsidP="006C4FA7">
            <w:pPr>
              <w:rPr>
                <w:rFonts w:asciiTheme="minorHAnsi" w:hAnsiTheme="minorHAnsi"/>
              </w:rPr>
            </w:pPr>
          </w:p>
        </w:tc>
      </w:tr>
      <w:tr w:rsidR="006C4FA7" w:rsidRPr="00340BA2" w14:paraId="7077DAE7" w14:textId="77777777" w:rsidTr="00814B00">
        <w:trPr>
          <w:trHeight w:val="432"/>
        </w:trPr>
        <w:tc>
          <w:tcPr>
            <w:tcW w:w="3690" w:type="dxa"/>
            <w:shd w:val="pct12" w:color="auto" w:fill="auto"/>
            <w:vAlign w:val="center"/>
          </w:tcPr>
          <w:p w14:paraId="59EF5D27" w14:textId="77777777" w:rsidR="006C4FA7" w:rsidRPr="00340BA2" w:rsidRDefault="006C4FA7" w:rsidP="006C4FA7">
            <w:pPr>
              <w:rPr>
                <w:rFonts w:asciiTheme="minorHAnsi" w:hAnsiTheme="minorHAnsi" w:cs="Arial"/>
                <w:b/>
              </w:rPr>
            </w:pPr>
            <w:r w:rsidRPr="00340BA2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6277" w:type="dxa"/>
            <w:vAlign w:val="center"/>
          </w:tcPr>
          <w:p w14:paraId="4ED585B9" w14:textId="77777777" w:rsidR="006C4FA7" w:rsidRPr="00340BA2" w:rsidRDefault="006C4FA7" w:rsidP="006C4FA7">
            <w:pPr>
              <w:rPr>
                <w:rFonts w:asciiTheme="minorHAnsi" w:hAnsiTheme="minorHAnsi"/>
              </w:rPr>
            </w:pPr>
          </w:p>
        </w:tc>
      </w:tr>
    </w:tbl>
    <w:p w14:paraId="2DCFADA1" w14:textId="77777777" w:rsidR="006C4FA7" w:rsidRPr="00340BA2" w:rsidRDefault="006C4FA7">
      <w:pPr>
        <w:rPr>
          <w:rFonts w:asciiTheme="minorHAnsi" w:hAnsiTheme="minorHAnsi"/>
          <w:sz w:val="22"/>
          <w:szCs w:val="22"/>
        </w:rPr>
      </w:pPr>
    </w:p>
    <w:p w14:paraId="0653B930" w14:textId="2713267E" w:rsidR="00371CE3" w:rsidRPr="00875166" w:rsidRDefault="00371CE3" w:rsidP="00371CE3">
      <w:pPr>
        <w:pStyle w:val="ListParagraph"/>
        <w:numPr>
          <w:ilvl w:val="0"/>
          <w:numId w:val="2"/>
        </w:numPr>
        <w:tabs>
          <w:tab w:val="left" w:pos="540"/>
        </w:tabs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875166">
        <w:rPr>
          <w:rFonts w:asciiTheme="minorHAnsi" w:hAnsiTheme="minorHAnsi"/>
          <w:sz w:val="22"/>
          <w:szCs w:val="22"/>
        </w:rPr>
        <w:t>Name and title of person completing the form:</w:t>
      </w:r>
    </w:p>
    <w:p w14:paraId="5081F81E" w14:textId="77777777" w:rsidR="00371CE3" w:rsidRDefault="00371CE3" w:rsidP="00371CE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D8E0430" w14:textId="47A26F0D" w:rsidR="00371CE3" w:rsidRPr="005429C2" w:rsidRDefault="006C4FA7" w:rsidP="005429C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0BA2">
        <w:rPr>
          <w:rFonts w:asciiTheme="minorHAnsi" w:hAnsiTheme="minorHAnsi" w:cs="Arial"/>
          <w:sz w:val="22"/>
          <w:szCs w:val="22"/>
        </w:rPr>
        <w:t xml:space="preserve">Who </w:t>
      </w:r>
      <w:r w:rsidR="00457AC3">
        <w:rPr>
          <w:rFonts w:asciiTheme="minorHAnsi" w:hAnsiTheme="minorHAnsi" w:cs="Arial"/>
          <w:sz w:val="22"/>
          <w:szCs w:val="22"/>
        </w:rPr>
        <w:t xml:space="preserve">actively </w:t>
      </w:r>
      <w:r w:rsidRPr="00340BA2">
        <w:rPr>
          <w:rFonts w:asciiTheme="minorHAnsi" w:hAnsiTheme="minorHAnsi" w:cs="Arial"/>
          <w:sz w:val="22"/>
          <w:szCs w:val="22"/>
        </w:rPr>
        <w:t>serves on the HEALs committee</w:t>
      </w:r>
      <w:r w:rsidR="00371CE3">
        <w:rPr>
          <w:rFonts w:asciiTheme="minorHAnsi" w:hAnsiTheme="minorHAnsi" w:cs="Arial"/>
          <w:sz w:val="22"/>
          <w:szCs w:val="22"/>
        </w:rPr>
        <w:t xml:space="preserve"> (</w:t>
      </w:r>
      <w:r w:rsidR="00457AC3" w:rsidRPr="00335B1D">
        <w:rPr>
          <w:rFonts w:asciiTheme="minorHAnsi" w:hAnsiTheme="minorHAnsi" w:cs="Arial"/>
          <w:i/>
          <w:iCs/>
          <w:sz w:val="22"/>
          <w:szCs w:val="22"/>
        </w:rPr>
        <w:t xml:space="preserve">actively means </w:t>
      </w:r>
      <w:r w:rsidR="00371CE3" w:rsidRPr="00335B1D">
        <w:rPr>
          <w:rFonts w:asciiTheme="minorHAnsi" w:hAnsiTheme="minorHAnsi" w:cs="Arial"/>
          <w:i/>
          <w:iCs/>
          <w:sz w:val="22"/>
          <w:szCs w:val="22"/>
        </w:rPr>
        <w:t>must attend meetings; please have meeting minutes ready to review during H&amp;W PCA</w:t>
      </w:r>
      <w:r w:rsidR="00371CE3">
        <w:rPr>
          <w:rFonts w:asciiTheme="minorHAnsi" w:hAnsiTheme="minorHAnsi" w:cs="Arial"/>
          <w:sz w:val="22"/>
          <w:szCs w:val="22"/>
        </w:rPr>
        <w:t>)</w:t>
      </w:r>
      <w:r w:rsidRPr="00340BA2">
        <w:rPr>
          <w:rFonts w:asciiTheme="minorHAnsi" w:hAnsiTheme="minorHAnsi" w:cs="Arial"/>
          <w:sz w:val="22"/>
          <w:szCs w:val="22"/>
        </w:rPr>
        <w:t>?</w:t>
      </w:r>
    </w:p>
    <w:p w14:paraId="7246AED0" w14:textId="1BAC492A" w:rsidR="00371CE3" w:rsidRPr="00371CE3" w:rsidRDefault="00371CE3" w:rsidP="005429C2">
      <w:pPr>
        <w:ind w:left="720"/>
        <w:rPr>
          <w:rFonts w:asciiTheme="minorHAnsi" w:hAnsiTheme="minorHAnsi" w:cs="Arial"/>
          <w:sz w:val="22"/>
          <w:szCs w:val="22"/>
        </w:rPr>
      </w:pPr>
      <w:proofErr w:type="gramStart"/>
      <w:r w:rsidRPr="00371CE3">
        <w:rPr>
          <w:rFonts w:ascii="Segoe UI Symbol" w:hAnsi="Segoe UI Symbol" w:cs="Segoe UI Symbol"/>
          <w:sz w:val="22"/>
          <w:szCs w:val="22"/>
        </w:rPr>
        <w:t>☐</w:t>
      </w:r>
      <w:r w:rsidRPr="00371CE3">
        <w:rPr>
          <w:rFonts w:asciiTheme="minorHAnsi" w:hAnsiTheme="minorHAnsi" w:cs="Arial"/>
          <w:sz w:val="22"/>
          <w:szCs w:val="22"/>
        </w:rPr>
        <w:t xml:space="preserve">  H</w:t>
      </w:r>
      <w:r w:rsidR="007530D0">
        <w:rPr>
          <w:rFonts w:asciiTheme="minorHAnsi" w:hAnsiTheme="minorHAnsi" w:cs="Arial"/>
          <w:sz w:val="22"/>
          <w:szCs w:val="22"/>
        </w:rPr>
        <w:t>WD</w:t>
      </w:r>
      <w:proofErr w:type="gramEnd"/>
      <w:r w:rsidRPr="00371CE3">
        <w:rPr>
          <w:rFonts w:asciiTheme="minorHAnsi" w:hAnsiTheme="minorHAnsi" w:cs="Arial"/>
          <w:sz w:val="22"/>
          <w:szCs w:val="22"/>
        </w:rPr>
        <w:tab/>
      </w:r>
      <w:r w:rsidRPr="00371CE3">
        <w:rPr>
          <w:rFonts w:ascii="Segoe UI Symbol" w:hAnsi="Segoe UI Symbol" w:cs="Segoe UI Symbol"/>
          <w:sz w:val="22"/>
          <w:szCs w:val="22"/>
        </w:rPr>
        <w:t>☐</w:t>
      </w:r>
      <w:r w:rsidRPr="00371CE3">
        <w:rPr>
          <w:rFonts w:asciiTheme="minorHAnsi" w:hAnsiTheme="minorHAnsi" w:cs="Arial"/>
          <w:sz w:val="22"/>
          <w:szCs w:val="22"/>
        </w:rPr>
        <w:t xml:space="preserve">    Food Services Manager</w:t>
      </w:r>
      <w:r w:rsidRPr="00371CE3">
        <w:rPr>
          <w:rFonts w:asciiTheme="minorHAnsi" w:hAnsiTheme="minorHAnsi" w:cs="Arial"/>
          <w:sz w:val="22"/>
          <w:szCs w:val="22"/>
        </w:rPr>
        <w:tab/>
      </w:r>
      <w:r w:rsidRPr="00371CE3">
        <w:rPr>
          <w:rFonts w:ascii="Segoe UI Symbol" w:hAnsi="Segoe UI Symbol" w:cs="Segoe UI Symbol"/>
          <w:sz w:val="22"/>
          <w:szCs w:val="22"/>
        </w:rPr>
        <w:t>☐</w:t>
      </w:r>
      <w:r w:rsidRPr="00371CE3">
        <w:rPr>
          <w:rFonts w:asciiTheme="minorHAnsi" w:hAnsiTheme="minorHAnsi" w:cs="Arial"/>
          <w:sz w:val="22"/>
          <w:szCs w:val="22"/>
        </w:rPr>
        <w:t xml:space="preserve">    Recreation Supervisor         </w:t>
      </w:r>
      <w:r w:rsidRPr="00371CE3">
        <w:rPr>
          <w:rFonts w:ascii="Segoe UI Symbol" w:hAnsi="Segoe UI Symbol" w:cs="Segoe UI Symbol"/>
          <w:sz w:val="22"/>
          <w:szCs w:val="22"/>
        </w:rPr>
        <w:t>☐</w:t>
      </w:r>
      <w:r w:rsidRPr="00371CE3">
        <w:rPr>
          <w:rFonts w:asciiTheme="minorHAnsi" w:hAnsiTheme="minorHAnsi" w:cs="Arial"/>
          <w:sz w:val="22"/>
          <w:szCs w:val="22"/>
        </w:rPr>
        <w:t xml:space="preserve">  TEAP Specialist</w:t>
      </w:r>
    </w:p>
    <w:p w14:paraId="6859DB53" w14:textId="1CAD52DB" w:rsidR="00814B00" w:rsidRPr="00371CE3" w:rsidRDefault="00371CE3" w:rsidP="005429C2">
      <w:pPr>
        <w:ind w:left="720"/>
        <w:rPr>
          <w:rFonts w:asciiTheme="minorHAnsi" w:hAnsiTheme="minorHAnsi" w:cs="Arial"/>
          <w:sz w:val="22"/>
          <w:szCs w:val="22"/>
        </w:rPr>
      </w:pPr>
      <w:proofErr w:type="gramStart"/>
      <w:r w:rsidRPr="00371CE3">
        <w:rPr>
          <w:rFonts w:ascii="Segoe UI Symbol" w:hAnsi="Segoe UI Symbol" w:cs="Segoe UI Symbol"/>
          <w:sz w:val="22"/>
          <w:szCs w:val="22"/>
        </w:rPr>
        <w:t>☐</w:t>
      </w:r>
      <w:r w:rsidRPr="00371CE3">
        <w:rPr>
          <w:rFonts w:asciiTheme="minorHAnsi" w:hAnsiTheme="minorHAnsi" w:cs="Arial"/>
          <w:sz w:val="22"/>
          <w:szCs w:val="22"/>
        </w:rPr>
        <w:t xml:space="preserve">  Residential</w:t>
      </w:r>
      <w:proofErr w:type="gramEnd"/>
      <w:r w:rsidRPr="00371CE3">
        <w:rPr>
          <w:rFonts w:asciiTheme="minorHAnsi" w:hAnsiTheme="minorHAnsi" w:cs="Arial"/>
          <w:sz w:val="22"/>
          <w:szCs w:val="22"/>
        </w:rPr>
        <w:t xml:space="preserve"> Manager </w:t>
      </w:r>
      <w:r w:rsidRPr="00371CE3">
        <w:rPr>
          <w:rFonts w:asciiTheme="minorHAnsi" w:hAnsiTheme="minorHAnsi" w:cs="Arial"/>
          <w:sz w:val="22"/>
          <w:szCs w:val="22"/>
        </w:rPr>
        <w:tab/>
      </w:r>
      <w:r w:rsidRPr="00371CE3">
        <w:rPr>
          <w:rFonts w:ascii="Segoe UI Symbol" w:hAnsi="Segoe UI Symbol" w:cs="Segoe UI Symbol"/>
          <w:sz w:val="22"/>
          <w:szCs w:val="22"/>
        </w:rPr>
        <w:t>☐</w:t>
      </w:r>
      <w:r w:rsidRPr="00371CE3">
        <w:rPr>
          <w:rFonts w:asciiTheme="minorHAnsi" w:hAnsiTheme="minorHAnsi" w:cs="Arial"/>
          <w:sz w:val="22"/>
          <w:szCs w:val="22"/>
        </w:rPr>
        <w:t xml:space="preserve">    Student(s) #:______          </w:t>
      </w:r>
      <w:r w:rsidRPr="00371CE3">
        <w:rPr>
          <w:rFonts w:ascii="Segoe UI Symbol" w:hAnsi="Segoe UI Symbol" w:cs="Segoe UI Symbol"/>
          <w:sz w:val="22"/>
          <w:szCs w:val="22"/>
        </w:rPr>
        <w:t>☐</w:t>
      </w:r>
      <w:r w:rsidRPr="00371CE3">
        <w:rPr>
          <w:rFonts w:asciiTheme="minorHAnsi" w:hAnsiTheme="minorHAnsi" w:cs="Arial"/>
          <w:sz w:val="22"/>
          <w:szCs w:val="22"/>
        </w:rPr>
        <w:t xml:space="preserve">    Other: __________________</w:t>
      </w:r>
    </w:p>
    <w:p w14:paraId="4FB74E5B" w14:textId="77777777" w:rsidR="006C4FA7" w:rsidRPr="00340BA2" w:rsidRDefault="006C4FA7" w:rsidP="006C4FA7">
      <w:pPr>
        <w:rPr>
          <w:rFonts w:asciiTheme="minorHAnsi" w:hAnsiTheme="minorHAnsi" w:cs="Arial"/>
          <w:sz w:val="22"/>
          <w:szCs w:val="22"/>
        </w:rPr>
      </w:pPr>
    </w:p>
    <w:p w14:paraId="0E184D79" w14:textId="55AD51A3" w:rsidR="006C4FA7" w:rsidRPr="00340BA2" w:rsidRDefault="00371CE3" w:rsidP="006C4FA7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Describe h</w:t>
      </w:r>
      <w:r w:rsidR="006C4FA7" w:rsidRPr="00340BA2">
        <w:rPr>
          <w:rFonts w:asciiTheme="minorHAnsi" w:hAnsiTheme="minorHAnsi" w:cs="Arial"/>
          <w:sz w:val="22"/>
          <w:szCs w:val="22"/>
        </w:rPr>
        <w:t>ow the HEALs committee incorporate</w:t>
      </w:r>
      <w:r>
        <w:rPr>
          <w:rFonts w:asciiTheme="minorHAnsi" w:hAnsiTheme="minorHAnsi" w:cs="Arial"/>
          <w:sz w:val="22"/>
          <w:szCs w:val="22"/>
        </w:rPr>
        <w:t>s</w:t>
      </w:r>
      <w:r w:rsidR="006C4FA7" w:rsidRPr="00340BA2">
        <w:rPr>
          <w:rFonts w:asciiTheme="minorHAnsi" w:hAnsiTheme="minorHAnsi" w:cs="Arial"/>
          <w:sz w:val="22"/>
          <w:szCs w:val="22"/>
        </w:rPr>
        <w:t xml:space="preserve"> student interests and preferences when planning activities</w:t>
      </w:r>
      <w:r>
        <w:rPr>
          <w:rFonts w:asciiTheme="minorHAnsi" w:hAnsiTheme="minorHAnsi" w:cs="Arial"/>
          <w:sz w:val="22"/>
          <w:szCs w:val="22"/>
        </w:rPr>
        <w:t>.</w:t>
      </w:r>
    </w:p>
    <w:p w14:paraId="5560C5F7" w14:textId="77777777" w:rsidR="006C4FA7" w:rsidRPr="00340BA2" w:rsidRDefault="006C4FA7" w:rsidP="006C4FA7">
      <w:pPr>
        <w:rPr>
          <w:rFonts w:asciiTheme="minorHAnsi" w:hAnsiTheme="minorHAnsi" w:cs="Arial"/>
          <w:sz w:val="22"/>
          <w:szCs w:val="22"/>
        </w:rPr>
      </w:pPr>
    </w:p>
    <w:p w14:paraId="6A2C69BC" w14:textId="77777777" w:rsidR="00FE1814" w:rsidRPr="00340BA2" w:rsidRDefault="00FE1814" w:rsidP="00FE181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0BA2">
        <w:rPr>
          <w:rFonts w:asciiTheme="minorHAnsi" w:hAnsiTheme="minorHAnsi" w:cs="Arial"/>
          <w:sz w:val="22"/>
          <w:szCs w:val="22"/>
        </w:rPr>
        <w:t>Give examples of how the HEALs program is a center-wide effort.</w:t>
      </w:r>
    </w:p>
    <w:p w14:paraId="2591EC8B" w14:textId="77777777" w:rsidR="00FE1814" w:rsidRDefault="00FE1814" w:rsidP="003C4D88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7CC6F9F" w14:textId="1AF53D5B" w:rsidR="007E1A0E" w:rsidRPr="00371CE3" w:rsidRDefault="006C4FA7" w:rsidP="00371CE3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0BA2">
        <w:rPr>
          <w:rFonts w:asciiTheme="minorHAnsi" w:hAnsiTheme="minorHAnsi" w:cs="Arial"/>
          <w:sz w:val="22"/>
          <w:szCs w:val="22"/>
        </w:rPr>
        <w:t>What</w:t>
      </w:r>
      <w:r w:rsidR="001111E6" w:rsidRPr="00340BA2">
        <w:rPr>
          <w:rFonts w:asciiTheme="minorHAnsi" w:hAnsiTheme="minorHAnsi" w:cs="Arial"/>
          <w:sz w:val="22"/>
          <w:szCs w:val="22"/>
        </w:rPr>
        <w:t xml:space="preserve"> fitness activities are </w:t>
      </w:r>
      <w:r w:rsidRPr="00340BA2">
        <w:rPr>
          <w:rFonts w:asciiTheme="minorHAnsi" w:hAnsiTheme="minorHAnsi" w:cs="Arial"/>
          <w:sz w:val="22"/>
          <w:szCs w:val="22"/>
        </w:rPr>
        <w:t>available for students on and off center?</w:t>
      </w:r>
      <w:r w:rsidR="001111E6" w:rsidRPr="00340BA2">
        <w:rPr>
          <w:rFonts w:asciiTheme="minorHAnsi" w:hAnsiTheme="minorHAnsi" w:cs="Arial"/>
          <w:sz w:val="22"/>
          <w:szCs w:val="22"/>
        </w:rPr>
        <w:t xml:space="preserve"> </w:t>
      </w:r>
      <w:r w:rsidR="00371CE3">
        <w:rPr>
          <w:rFonts w:asciiTheme="minorHAnsi" w:hAnsiTheme="minorHAnsi" w:cs="Arial"/>
          <w:sz w:val="22"/>
          <w:szCs w:val="22"/>
        </w:rPr>
        <w:t xml:space="preserve"> </w:t>
      </w:r>
      <w:r w:rsidR="001111E6" w:rsidRPr="00371CE3">
        <w:rPr>
          <w:rFonts w:asciiTheme="minorHAnsi" w:hAnsiTheme="minorHAnsi" w:cs="Arial"/>
          <w:sz w:val="22"/>
          <w:szCs w:val="22"/>
        </w:rPr>
        <w:t>When can students participate in these activities?</w:t>
      </w:r>
    </w:p>
    <w:p w14:paraId="172A0934" w14:textId="77777777" w:rsidR="00A851BF" w:rsidRPr="00340BA2" w:rsidRDefault="00A851BF" w:rsidP="00A851BF">
      <w:pPr>
        <w:rPr>
          <w:rFonts w:asciiTheme="minorHAnsi" w:hAnsiTheme="minorHAnsi" w:cs="Arial"/>
          <w:sz w:val="22"/>
          <w:szCs w:val="22"/>
        </w:rPr>
      </w:pPr>
    </w:p>
    <w:p w14:paraId="6164D8C4" w14:textId="20F90DE5" w:rsidR="007E1A0E" w:rsidRPr="00340BA2" w:rsidRDefault="007E1A0E" w:rsidP="007E1A0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0BA2">
        <w:rPr>
          <w:rFonts w:asciiTheme="minorHAnsi" w:hAnsiTheme="minorHAnsi" w:cs="Arial"/>
          <w:sz w:val="22"/>
          <w:szCs w:val="22"/>
        </w:rPr>
        <w:t>In what ways has the cafeteria/food service</w:t>
      </w:r>
      <w:r w:rsidR="00702C39" w:rsidRPr="00340BA2">
        <w:rPr>
          <w:rFonts w:asciiTheme="minorHAnsi" w:hAnsiTheme="minorHAnsi" w:cs="Arial"/>
          <w:sz w:val="22"/>
          <w:szCs w:val="22"/>
        </w:rPr>
        <w:t>s</w:t>
      </w:r>
      <w:r w:rsidRPr="00340BA2">
        <w:rPr>
          <w:rFonts w:asciiTheme="minorHAnsi" w:hAnsiTheme="minorHAnsi" w:cs="Arial"/>
          <w:sz w:val="22"/>
          <w:szCs w:val="22"/>
        </w:rPr>
        <w:t xml:space="preserve"> been able to provide students with well-balanced, nutritious meals </w:t>
      </w:r>
      <w:r w:rsidR="00FE1814">
        <w:rPr>
          <w:rFonts w:asciiTheme="minorHAnsi" w:hAnsiTheme="minorHAnsi" w:cs="Arial"/>
          <w:sz w:val="22"/>
          <w:szCs w:val="22"/>
        </w:rPr>
        <w:t>and limited non-nutritious eating selections?</w:t>
      </w:r>
    </w:p>
    <w:p w14:paraId="74DCB2EA" w14:textId="77777777" w:rsidR="007E1A0E" w:rsidRPr="00340BA2" w:rsidRDefault="007E1A0E" w:rsidP="007E1A0E">
      <w:pPr>
        <w:rPr>
          <w:rFonts w:asciiTheme="minorHAnsi" w:hAnsiTheme="minorHAnsi" w:cs="Arial"/>
          <w:sz w:val="22"/>
          <w:szCs w:val="22"/>
        </w:rPr>
      </w:pPr>
    </w:p>
    <w:p w14:paraId="1697B7CC" w14:textId="2249418A" w:rsidR="007E1A0E" w:rsidRPr="00340BA2" w:rsidRDefault="007E1A0E" w:rsidP="007E1A0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0BA2">
        <w:rPr>
          <w:rFonts w:asciiTheme="minorHAnsi" w:hAnsiTheme="minorHAnsi" w:cs="Arial"/>
          <w:sz w:val="22"/>
          <w:szCs w:val="22"/>
        </w:rPr>
        <w:t>Who provides educational activities and materials to student</w:t>
      </w:r>
      <w:r w:rsidR="001111E6" w:rsidRPr="00340BA2">
        <w:rPr>
          <w:rFonts w:asciiTheme="minorHAnsi" w:hAnsiTheme="minorHAnsi" w:cs="Arial"/>
          <w:sz w:val="22"/>
          <w:szCs w:val="22"/>
        </w:rPr>
        <w:t>s</w:t>
      </w:r>
      <w:r w:rsidRPr="00340BA2">
        <w:rPr>
          <w:rFonts w:asciiTheme="minorHAnsi" w:hAnsiTheme="minorHAnsi" w:cs="Arial"/>
          <w:sz w:val="22"/>
          <w:szCs w:val="22"/>
        </w:rPr>
        <w:t xml:space="preserve"> regarding the importance of regular physical activity, healthy nutrition, and achieving a healthy weight?</w:t>
      </w:r>
    </w:p>
    <w:p w14:paraId="5572C90D" w14:textId="77777777" w:rsidR="007E1A0E" w:rsidRPr="00340BA2" w:rsidRDefault="007E1A0E" w:rsidP="007E1A0E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01E9F77" w14:textId="44E8DCEB" w:rsidR="00C53247" w:rsidRDefault="00371CE3" w:rsidP="007E1A0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Has </w:t>
      </w:r>
      <w:r w:rsidR="007E1A0E" w:rsidRPr="00340BA2">
        <w:rPr>
          <w:rFonts w:asciiTheme="minorHAnsi" w:hAnsiTheme="minorHAnsi" w:cs="Arial"/>
          <w:sz w:val="22"/>
          <w:szCs w:val="22"/>
        </w:rPr>
        <w:t xml:space="preserve">there </w:t>
      </w:r>
      <w:r>
        <w:rPr>
          <w:rFonts w:asciiTheme="minorHAnsi" w:hAnsiTheme="minorHAnsi" w:cs="Arial"/>
          <w:sz w:val="22"/>
          <w:szCs w:val="22"/>
        </w:rPr>
        <w:t xml:space="preserve">been </w:t>
      </w:r>
      <w:r w:rsidR="007E1A0E" w:rsidRPr="00340BA2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 active</w:t>
      </w:r>
      <w:r w:rsidR="007E1A0E" w:rsidRPr="00340BA2">
        <w:rPr>
          <w:rFonts w:asciiTheme="minorHAnsi" w:hAnsiTheme="minorHAnsi" w:cs="Arial"/>
          <w:sz w:val="22"/>
          <w:szCs w:val="22"/>
        </w:rPr>
        <w:t xml:space="preserve"> weight management program</w:t>
      </w:r>
      <w:r>
        <w:rPr>
          <w:rFonts w:asciiTheme="minorHAnsi" w:hAnsiTheme="minorHAnsi" w:cs="Arial"/>
          <w:sz w:val="22"/>
          <w:szCs w:val="22"/>
        </w:rPr>
        <w:t xml:space="preserve"> (WMP) over the last year</w:t>
      </w:r>
      <w:r w:rsidR="007E1A0E" w:rsidRPr="00340BA2">
        <w:rPr>
          <w:rFonts w:asciiTheme="minorHAnsi" w:hAnsiTheme="minorHAnsi" w:cs="Arial"/>
          <w:sz w:val="22"/>
          <w:szCs w:val="22"/>
        </w:rPr>
        <w:t xml:space="preserve">? </w:t>
      </w:r>
    </w:p>
    <w:p w14:paraId="360A9941" w14:textId="77777777" w:rsidR="00371CE3" w:rsidRPr="00371CE3" w:rsidRDefault="00371CE3" w:rsidP="00371CE3">
      <w:pPr>
        <w:ind w:left="720"/>
        <w:rPr>
          <w:rFonts w:ascii="Calibri" w:hAnsi="Calibri" w:cs="Arial"/>
          <w:sz w:val="22"/>
          <w:szCs w:val="22"/>
        </w:rPr>
      </w:pPr>
      <w:proofErr w:type="gramStart"/>
      <w:r w:rsidRPr="00371CE3">
        <w:rPr>
          <w:rFonts w:ascii="Segoe UI Symbol" w:hAnsi="Segoe UI Symbol" w:cs="Segoe UI Symbol"/>
        </w:rPr>
        <w:t>☐</w:t>
      </w:r>
      <w:r w:rsidRPr="00371CE3">
        <w:rPr>
          <w:rFonts w:ascii="Calibri" w:hAnsi="Calibri" w:cs="Arial"/>
          <w:sz w:val="22"/>
          <w:szCs w:val="22"/>
        </w:rPr>
        <w:t xml:space="preserve">  Yes</w:t>
      </w:r>
      <w:proofErr w:type="gramEnd"/>
      <w:r w:rsidRPr="00371CE3">
        <w:rPr>
          <w:rFonts w:ascii="Calibri" w:hAnsi="Calibri" w:cs="Arial"/>
          <w:sz w:val="22"/>
          <w:szCs w:val="22"/>
        </w:rPr>
        <w:tab/>
      </w:r>
      <w:r w:rsidRPr="00371CE3">
        <w:rPr>
          <w:rFonts w:ascii="Calibri" w:hAnsi="Calibri" w:cs="Arial"/>
          <w:sz w:val="22"/>
          <w:szCs w:val="22"/>
        </w:rPr>
        <w:tab/>
      </w:r>
      <w:r w:rsidRPr="00371CE3">
        <w:rPr>
          <w:rFonts w:ascii="Calibri" w:hAnsi="Calibri" w:cs="Arial"/>
          <w:sz w:val="22"/>
          <w:szCs w:val="22"/>
        </w:rPr>
        <w:tab/>
      </w:r>
      <w:r w:rsidRPr="00371CE3">
        <w:rPr>
          <w:rFonts w:ascii="Segoe UI Symbol" w:hAnsi="Segoe UI Symbol" w:cs="Segoe UI Symbol"/>
        </w:rPr>
        <w:t>☐</w:t>
      </w:r>
      <w:r w:rsidRPr="00371CE3">
        <w:rPr>
          <w:rFonts w:ascii="Calibri" w:hAnsi="Calibri" w:cs="Arial"/>
          <w:sz w:val="22"/>
          <w:szCs w:val="22"/>
        </w:rPr>
        <w:t xml:space="preserve">    No                              </w:t>
      </w:r>
    </w:p>
    <w:p w14:paraId="1987EB5F" w14:textId="77777777" w:rsidR="00371CE3" w:rsidRPr="00814B00" w:rsidRDefault="00371CE3" w:rsidP="00371CE3">
      <w:pPr>
        <w:rPr>
          <w:rFonts w:asciiTheme="minorHAnsi" w:hAnsiTheme="minorHAnsi" w:cs="Arial"/>
          <w:sz w:val="22"/>
          <w:szCs w:val="22"/>
        </w:rPr>
      </w:pPr>
    </w:p>
    <w:p w14:paraId="18DEF23E" w14:textId="29F14BF8" w:rsidR="007E1A0E" w:rsidRPr="00371CE3" w:rsidRDefault="007E1A0E" w:rsidP="00371CE3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71CE3">
        <w:rPr>
          <w:rFonts w:asciiTheme="minorHAnsi" w:hAnsiTheme="minorHAnsi" w:cs="Arial"/>
          <w:sz w:val="22"/>
          <w:szCs w:val="22"/>
        </w:rPr>
        <w:t xml:space="preserve">If </w:t>
      </w:r>
      <w:r w:rsidR="00371CE3" w:rsidRPr="00371CE3">
        <w:rPr>
          <w:rFonts w:asciiTheme="minorHAnsi" w:hAnsiTheme="minorHAnsi" w:cs="Arial"/>
          <w:sz w:val="22"/>
          <w:szCs w:val="22"/>
        </w:rPr>
        <w:t>there has been an active WMP</w:t>
      </w:r>
      <w:r w:rsidRPr="00371CE3">
        <w:rPr>
          <w:rFonts w:asciiTheme="minorHAnsi" w:hAnsiTheme="minorHAnsi" w:cs="Arial"/>
          <w:sz w:val="22"/>
          <w:szCs w:val="22"/>
        </w:rPr>
        <w:t xml:space="preserve">, </w:t>
      </w:r>
      <w:r w:rsidR="00371CE3" w:rsidRPr="00371CE3">
        <w:rPr>
          <w:rFonts w:asciiTheme="minorHAnsi" w:hAnsiTheme="minorHAnsi" w:cs="Arial"/>
          <w:sz w:val="22"/>
          <w:szCs w:val="22"/>
        </w:rPr>
        <w:t>de</w:t>
      </w:r>
      <w:r w:rsidR="00371CE3">
        <w:rPr>
          <w:rFonts w:asciiTheme="minorHAnsi" w:hAnsiTheme="minorHAnsi" w:cs="Arial"/>
          <w:sz w:val="22"/>
          <w:szCs w:val="22"/>
        </w:rPr>
        <w:t xml:space="preserve">scribe the program.  Include </w:t>
      </w:r>
      <w:r w:rsidRPr="00371CE3">
        <w:rPr>
          <w:rFonts w:asciiTheme="minorHAnsi" w:hAnsiTheme="minorHAnsi" w:cs="Arial"/>
          <w:sz w:val="22"/>
          <w:szCs w:val="22"/>
        </w:rPr>
        <w:t xml:space="preserve">who oversees </w:t>
      </w:r>
      <w:r w:rsidR="00371CE3">
        <w:rPr>
          <w:rFonts w:asciiTheme="minorHAnsi" w:hAnsiTheme="minorHAnsi" w:cs="Arial"/>
          <w:sz w:val="22"/>
          <w:szCs w:val="22"/>
        </w:rPr>
        <w:t xml:space="preserve">the WPM, how </w:t>
      </w:r>
      <w:r w:rsidR="00371CE3" w:rsidRPr="00814B00">
        <w:rPr>
          <w:rFonts w:asciiTheme="minorHAnsi" w:hAnsiTheme="minorHAnsi" w:cs="Arial"/>
          <w:sz w:val="22"/>
          <w:szCs w:val="22"/>
        </w:rPr>
        <w:t>goal setting or motivational interviewing incorporated into the</w:t>
      </w:r>
      <w:r w:rsidR="00371CE3">
        <w:rPr>
          <w:rFonts w:asciiTheme="minorHAnsi" w:hAnsiTheme="minorHAnsi" w:cs="Arial"/>
          <w:sz w:val="22"/>
          <w:szCs w:val="22"/>
        </w:rPr>
        <w:t xml:space="preserve"> WMP, how participation is documented in the SHRs, and h</w:t>
      </w:r>
      <w:r w:rsidR="00F26229" w:rsidRPr="00371CE3">
        <w:rPr>
          <w:rFonts w:asciiTheme="minorHAnsi" w:hAnsiTheme="minorHAnsi" w:cs="Arial"/>
          <w:sz w:val="22"/>
          <w:szCs w:val="22"/>
        </w:rPr>
        <w:t xml:space="preserve">ow is success in the program measured? </w:t>
      </w:r>
    </w:p>
    <w:p w14:paraId="3BFFE839" w14:textId="28FC3034" w:rsidR="00F26229" w:rsidRDefault="00F26229" w:rsidP="00F26229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6DD1FCD3" w14:textId="2BDD24DD" w:rsidR="00371CE3" w:rsidRDefault="00371CE3" w:rsidP="00F26229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DDBEFA6" w14:textId="5985AA70" w:rsidR="00371CE3" w:rsidRDefault="00371CE3" w:rsidP="00F26229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7E8838B" w14:textId="5985AA70" w:rsidR="00371CE3" w:rsidRDefault="00371CE3" w:rsidP="00F26229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71B649C" w14:textId="40EF5E2F" w:rsidR="00371CE3" w:rsidRDefault="00371CE3" w:rsidP="00F26229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6D99F7D5" w14:textId="207661B7" w:rsidR="00D132A1" w:rsidRPr="00D132A1" w:rsidRDefault="00D132A1" w:rsidP="00D132A1">
      <w:pPr>
        <w:pStyle w:val="ListParagraph"/>
        <w:numPr>
          <w:ilvl w:val="0"/>
          <w:numId w:val="2"/>
        </w:numPr>
        <w:tabs>
          <w:tab w:val="left" w:pos="432"/>
        </w:tabs>
        <w:rPr>
          <w:rFonts w:ascii="Calibri" w:hAnsi="Calibri"/>
          <w:sz w:val="22"/>
          <w:szCs w:val="22"/>
        </w:rPr>
      </w:pPr>
      <w:r w:rsidRPr="00D132A1">
        <w:rPr>
          <w:rFonts w:ascii="Calibri" w:hAnsi="Calibri"/>
          <w:sz w:val="22"/>
          <w:szCs w:val="22"/>
        </w:rPr>
        <w:t>Please complete the table below</w:t>
      </w:r>
      <w:r w:rsidR="005429C2">
        <w:rPr>
          <w:rFonts w:ascii="Calibri" w:hAnsi="Calibri"/>
          <w:sz w:val="22"/>
          <w:szCs w:val="22"/>
        </w:rPr>
        <w:t xml:space="preserve"> (if answered yes to question 8)</w:t>
      </w:r>
    </w:p>
    <w:p w14:paraId="46C5884F" w14:textId="77777777" w:rsidR="00D132A1" w:rsidRPr="00EC641B" w:rsidRDefault="00D132A1" w:rsidP="00D132A1">
      <w:pPr>
        <w:pStyle w:val="ListParagraph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713"/>
      </w:tblGrid>
      <w:tr w:rsidR="00D132A1" w14:paraId="24D4BC7C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230B2820" w14:textId="0FFD3203" w:rsidR="00D132A1" w:rsidRPr="000F7ECB" w:rsidRDefault="00D132A1" w:rsidP="00D132A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number of students that </w:t>
            </w:r>
            <w:r w:rsidRPr="00371CE3">
              <w:rPr>
                <w:rFonts w:asciiTheme="minorHAnsi" w:hAnsiTheme="minorHAnsi" w:cstheme="minorHAnsi"/>
                <w:sz w:val="22"/>
                <w:szCs w:val="22"/>
              </w:rPr>
              <w:t xml:space="preserve">participated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WMP </w:t>
            </w:r>
            <w:r w:rsidRPr="00371CE3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335B1D">
              <w:rPr>
                <w:rFonts w:asciiTheme="minorHAnsi" w:hAnsiTheme="minorHAnsi" w:cstheme="minorHAnsi"/>
                <w:sz w:val="22"/>
                <w:szCs w:val="22"/>
              </w:rPr>
              <w:t xml:space="preserve">last 12 months </w:t>
            </w:r>
          </w:p>
        </w:tc>
        <w:tc>
          <w:tcPr>
            <w:tcW w:w="2713" w:type="dxa"/>
            <w:shd w:val="clear" w:color="auto" w:fill="auto"/>
          </w:tcPr>
          <w:p w14:paraId="7E0F1CE7" w14:textId="77777777" w:rsidR="00D132A1" w:rsidRPr="000F7ECB" w:rsidRDefault="00D132A1" w:rsidP="00A87B3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32A1" w14:paraId="6DCFCB31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3A34B26A" w14:textId="77777777" w:rsidR="00D132A1" w:rsidRPr="00D132A1" w:rsidRDefault="00D132A1" w:rsidP="00D132A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of </w:t>
            </w:r>
            <w:r w:rsidRPr="004F1EB6">
              <w:rPr>
                <w:rFonts w:ascii="Calibri" w:hAnsi="Calibri"/>
                <w:sz w:val="22"/>
                <w:szCs w:val="22"/>
              </w:rPr>
              <w:t xml:space="preserve">students </w:t>
            </w:r>
            <w:r w:rsidRPr="00371CE3">
              <w:rPr>
                <w:rFonts w:asciiTheme="minorHAnsi" w:hAnsiTheme="minorHAnsi" w:cs="Arial"/>
                <w:sz w:val="22"/>
                <w:szCs w:val="22"/>
              </w:rPr>
              <w:t xml:space="preserve">currently in the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WMP </w:t>
            </w:r>
          </w:p>
          <w:p w14:paraId="104FB08D" w14:textId="4C645B2E" w:rsidR="00D132A1" w:rsidRPr="00D132A1" w:rsidRDefault="009D0F44" w:rsidP="00D132A1">
            <w:pPr>
              <w:ind w:left="36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        </w:t>
            </w:r>
            <w:r w:rsidR="00D132A1" w:rsidRPr="00D132A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Note: have SHRs ready for review during H&amp;W PCA</w:t>
            </w:r>
          </w:p>
        </w:tc>
        <w:tc>
          <w:tcPr>
            <w:tcW w:w="2713" w:type="dxa"/>
            <w:shd w:val="clear" w:color="auto" w:fill="auto"/>
          </w:tcPr>
          <w:p w14:paraId="5C34B9FB" w14:textId="77777777" w:rsidR="00D132A1" w:rsidRPr="000F7ECB" w:rsidRDefault="00D132A1" w:rsidP="00A87B3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32A1" w14:paraId="269A5BD0" w14:textId="77777777" w:rsidTr="00A87B38">
        <w:trPr>
          <w:trHeight w:val="368"/>
        </w:trPr>
        <w:tc>
          <w:tcPr>
            <w:tcW w:w="6822" w:type="dxa"/>
            <w:shd w:val="clear" w:color="auto" w:fill="auto"/>
          </w:tcPr>
          <w:p w14:paraId="7A65146E" w14:textId="0B165DFD" w:rsidR="00D132A1" w:rsidRPr="009D0F44" w:rsidRDefault="00D132A1" w:rsidP="00D132A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0F7ECB">
              <w:rPr>
                <w:rFonts w:ascii="Calibri" w:hAnsi="Calibri"/>
                <w:sz w:val="22"/>
                <w:szCs w:val="22"/>
              </w:rPr>
              <w:t xml:space="preserve">Number </w:t>
            </w:r>
            <w:r>
              <w:rPr>
                <w:rFonts w:ascii="Calibri" w:hAnsi="Calibri"/>
                <w:sz w:val="22"/>
                <w:szCs w:val="22"/>
              </w:rPr>
              <w:t xml:space="preserve">of students </w:t>
            </w:r>
            <w:r w:rsidR="009D0F44">
              <w:rPr>
                <w:rFonts w:ascii="Calibri" w:hAnsi="Calibri"/>
                <w:sz w:val="22"/>
                <w:szCs w:val="22"/>
              </w:rPr>
              <w:t xml:space="preserve">that </w:t>
            </w:r>
            <w:r w:rsidR="009D0F44" w:rsidRPr="00371CE3">
              <w:rPr>
                <w:rFonts w:asciiTheme="minorHAnsi" w:hAnsiTheme="minorHAnsi" w:cs="Arial"/>
                <w:sz w:val="22"/>
                <w:szCs w:val="22"/>
              </w:rPr>
              <w:t xml:space="preserve">successfully lost weight in the </w:t>
            </w:r>
            <w:r w:rsidR="00335B1D">
              <w:rPr>
                <w:rFonts w:asciiTheme="minorHAnsi" w:hAnsiTheme="minorHAnsi" w:cs="Arial"/>
                <w:sz w:val="22"/>
                <w:szCs w:val="22"/>
              </w:rPr>
              <w:t>last 12 months</w:t>
            </w:r>
          </w:p>
          <w:p w14:paraId="57B2FE0D" w14:textId="6D60EDA8" w:rsidR="009D0F44" w:rsidRPr="009D0F44" w:rsidRDefault="009D0F44" w:rsidP="009D0F44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        </w:t>
            </w:r>
            <w:r w:rsidRPr="00D132A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Note: have SHRs ready for review during H&amp;W PCA</w:t>
            </w:r>
          </w:p>
        </w:tc>
        <w:tc>
          <w:tcPr>
            <w:tcW w:w="2713" w:type="dxa"/>
            <w:shd w:val="clear" w:color="auto" w:fill="auto"/>
          </w:tcPr>
          <w:p w14:paraId="08C91E41" w14:textId="77777777" w:rsidR="00D132A1" w:rsidRPr="000F7ECB" w:rsidRDefault="00D132A1" w:rsidP="00A87B3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145F82" w14:textId="77777777" w:rsidR="00A851BF" w:rsidRPr="009D0F44" w:rsidRDefault="00A851BF" w:rsidP="009D0F44">
      <w:pPr>
        <w:rPr>
          <w:rFonts w:asciiTheme="minorHAnsi" w:hAnsiTheme="minorHAnsi" w:cs="Arial"/>
          <w:sz w:val="22"/>
          <w:szCs w:val="22"/>
        </w:rPr>
      </w:pPr>
    </w:p>
    <w:p w14:paraId="6318DF98" w14:textId="6196458B" w:rsidR="007E1A0E" w:rsidRPr="00D132A1" w:rsidRDefault="00C53247" w:rsidP="00D132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132A1">
        <w:rPr>
          <w:rFonts w:asciiTheme="minorHAnsi" w:hAnsiTheme="minorHAnsi" w:cstheme="minorHAnsi"/>
          <w:sz w:val="22"/>
          <w:szCs w:val="22"/>
        </w:rPr>
        <w:t xml:space="preserve"> H</w:t>
      </w:r>
      <w:r w:rsidR="007E1A0E" w:rsidRPr="00D132A1">
        <w:rPr>
          <w:rFonts w:asciiTheme="minorHAnsi" w:hAnsiTheme="minorHAnsi" w:cstheme="minorHAnsi"/>
          <w:sz w:val="22"/>
          <w:szCs w:val="22"/>
        </w:rPr>
        <w:t xml:space="preserve">ow is </w:t>
      </w:r>
      <w:r w:rsidR="00A851BF" w:rsidRPr="00D132A1">
        <w:rPr>
          <w:rFonts w:asciiTheme="minorHAnsi" w:hAnsiTheme="minorHAnsi" w:cstheme="minorHAnsi"/>
          <w:sz w:val="22"/>
          <w:szCs w:val="22"/>
        </w:rPr>
        <w:t xml:space="preserve">the </w:t>
      </w:r>
      <w:r w:rsidR="007E1A0E" w:rsidRPr="00D132A1">
        <w:rPr>
          <w:rFonts w:asciiTheme="minorHAnsi" w:hAnsiTheme="minorHAnsi" w:cstheme="minorHAnsi"/>
          <w:sz w:val="22"/>
          <w:szCs w:val="22"/>
        </w:rPr>
        <w:t xml:space="preserve">HEALs </w:t>
      </w:r>
      <w:r w:rsidR="00A851BF" w:rsidRPr="00D132A1">
        <w:rPr>
          <w:rFonts w:asciiTheme="minorHAnsi" w:hAnsiTheme="minorHAnsi" w:cstheme="minorHAnsi"/>
          <w:sz w:val="22"/>
          <w:szCs w:val="22"/>
        </w:rPr>
        <w:t xml:space="preserve">program </w:t>
      </w:r>
      <w:r w:rsidR="007E1A0E" w:rsidRPr="00D132A1">
        <w:rPr>
          <w:rFonts w:asciiTheme="minorHAnsi" w:hAnsiTheme="minorHAnsi" w:cstheme="minorHAnsi"/>
          <w:sz w:val="22"/>
          <w:szCs w:val="22"/>
        </w:rPr>
        <w:t xml:space="preserve">being </w:t>
      </w:r>
      <w:r w:rsidR="00F26229" w:rsidRPr="00D132A1">
        <w:rPr>
          <w:rFonts w:asciiTheme="minorHAnsi" w:hAnsiTheme="minorHAnsi" w:cstheme="minorHAnsi"/>
          <w:sz w:val="22"/>
          <w:szCs w:val="22"/>
        </w:rPr>
        <w:t>monitored</w:t>
      </w:r>
      <w:r w:rsidR="007E1A0E" w:rsidRPr="00D132A1">
        <w:rPr>
          <w:rFonts w:asciiTheme="minorHAnsi" w:hAnsiTheme="minorHAnsi" w:cstheme="minorHAnsi"/>
          <w:sz w:val="22"/>
          <w:szCs w:val="22"/>
        </w:rPr>
        <w:t>?</w:t>
      </w:r>
      <w:r w:rsidR="00371CE3" w:rsidRPr="00D132A1">
        <w:rPr>
          <w:rFonts w:asciiTheme="minorHAnsi" w:hAnsiTheme="minorHAnsi" w:cstheme="minorHAnsi"/>
          <w:sz w:val="22"/>
          <w:szCs w:val="22"/>
        </w:rPr>
        <w:t xml:space="preserve">  Include date and score of </w:t>
      </w:r>
      <w:hyperlink r:id="rId7" w:history="1">
        <w:r w:rsidR="00371CE3" w:rsidRPr="00D132A1">
          <w:rPr>
            <w:rStyle w:val="Hyperlink"/>
            <w:rFonts w:asciiTheme="minorHAnsi" w:hAnsiTheme="minorHAnsi" w:cstheme="minorHAnsi"/>
            <w:sz w:val="22"/>
            <w:szCs w:val="22"/>
          </w:rPr>
          <w:t>Making the Grade</w:t>
        </w:r>
      </w:hyperlink>
      <w:r w:rsidR="00371CE3" w:rsidRPr="00D132A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C46A841" w14:textId="77777777" w:rsidR="00A851BF" w:rsidRPr="00340BA2" w:rsidRDefault="00A851BF" w:rsidP="00A851BF">
      <w:pPr>
        <w:rPr>
          <w:rFonts w:asciiTheme="minorHAnsi" w:hAnsiTheme="minorHAnsi" w:cs="Arial"/>
          <w:sz w:val="22"/>
          <w:szCs w:val="22"/>
        </w:rPr>
      </w:pPr>
    </w:p>
    <w:p w14:paraId="4DB19DE1" w14:textId="77777777" w:rsidR="00A851BF" w:rsidRPr="00340BA2" w:rsidRDefault="00A851BF" w:rsidP="00A851BF">
      <w:pPr>
        <w:rPr>
          <w:rFonts w:asciiTheme="minorHAnsi" w:hAnsiTheme="minorHAnsi" w:cs="Arial"/>
          <w:sz w:val="22"/>
          <w:szCs w:val="22"/>
        </w:rPr>
      </w:pPr>
    </w:p>
    <w:p w14:paraId="73173093" w14:textId="77777777" w:rsidR="00340BA2" w:rsidRPr="00340BA2" w:rsidRDefault="00340BA2">
      <w:pPr>
        <w:rPr>
          <w:rFonts w:asciiTheme="minorHAnsi" w:hAnsiTheme="minorHAnsi" w:cs="Arial"/>
          <w:sz w:val="22"/>
          <w:szCs w:val="22"/>
        </w:rPr>
      </w:pPr>
    </w:p>
    <w:sectPr w:rsidR="00340BA2" w:rsidRPr="00340BA2" w:rsidSect="00814B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89B1" w14:textId="77777777" w:rsidR="00FD0D4A" w:rsidRDefault="00FD0D4A" w:rsidP="00A851BF">
      <w:r>
        <w:separator/>
      </w:r>
    </w:p>
  </w:endnote>
  <w:endnote w:type="continuationSeparator" w:id="0">
    <w:p w14:paraId="1F00FEB7" w14:textId="77777777" w:rsidR="00FD0D4A" w:rsidRDefault="00FD0D4A" w:rsidP="00A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2C5B" w14:textId="3C7F5B69" w:rsidR="00366AD7" w:rsidRPr="00371CE3" w:rsidRDefault="00371CE3" w:rsidP="00371CE3">
    <w:pPr>
      <w:pStyle w:val="Footer"/>
      <w:jc w:val="center"/>
      <w:rPr>
        <w:rFonts w:asciiTheme="minorHAnsi" w:hAnsiTheme="minorHAnsi"/>
        <w:sz w:val="16"/>
        <w:szCs w:val="16"/>
      </w:rPr>
    </w:pPr>
    <w:r w:rsidRPr="00371CE3">
      <w:rPr>
        <w:rFonts w:asciiTheme="minorHAnsi" w:hAnsiTheme="minorHAnsi" w:cs="Arial"/>
        <w:sz w:val="16"/>
        <w:szCs w:val="16"/>
      </w:rPr>
      <w:t xml:space="preserve">HEALs </w:t>
    </w:r>
    <w:r w:rsidR="00A851BF" w:rsidRPr="00371CE3">
      <w:rPr>
        <w:rFonts w:asciiTheme="minorHAnsi" w:hAnsiTheme="minorHAnsi" w:cs="Arial"/>
        <w:sz w:val="16"/>
        <w:szCs w:val="16"/>
      </w:rPr>
      <w:t>Page</w:t>
    </w:r>
    <w:r w:rsidR="00A851BF" w:rsidRPr="00371CE3">
      <w:rPr>
        <w:rFonts w:asciiTheme="minorHAnsi" w:hAnsiTheme="minorHAnsi"/>
        <w:sz w:val="16"/>
        <w:szCs w:val="16"/>
      </w:rPr>
      <w:t xml:space="preserve"> </w:t>
    </w:r>
    <w:sdt>
      <w:sdtPr>
        <w:rPr>
          <w:rFonts w:asciiTheme="minorHAnsi" w:hAnsiTheme="minorHAnsi"/>
          <w:sz w:val="16"/>
          <w:szCs w:val="16"/>
        </w:rPr>
        <w:id w:val="1268825444"/>
        <w:docPartObj>
          <w:docPartGallery w:val="Page Numbers (Bottom of Page)"/>
          <w:docPartUnique/>
        </w:docPartObj>
      </w:sdtPr>
      <w:sdtEndPr/>
      <w:sdtContent>
        <w:r w:rsidR="00FB3F6D" w:rsidRPr="00371CE3">
          <w:rPr>
            <w:rFonts w:asciiTheme="minorHAnsi" w:hAnsiTheme="minorHAnsi" w:cs="Arial"/>
            <w:sz w:val="16"/>
            <w:szCs w:val="16"/>
          </w:rPr>
          <w:fldChar w:fldCharType="begin"/>
        </w:r>
        <w:r w:rsidR="00A851BF" w:rsidRPr="00371CE3">
          <w:rPr>
            <w:rFonts w:asciiTheme="minorHAnsi" w:hAnsiTheme="minorHAnsi" w:cs="Arial"/>
            <w:sz w:val="16"/>
            <w:szCs w:val="16"/>
          </w:rPr>
          <w:instrText xml:space="preserve"> PAGE   \* MERGEFORMAT </w:instrText>
        </w:r>
        <w:r w:rsidR="00FB3F6D" w:rsidRPr="00371CE3">
          <w:rPr>
            <w:rFonts w:asciiTheme="minorHAnsi" w:hAnsiTheme="minorHAnsi" w:cs="Arial"/>
            <w:sz w:val="16"/>
            <w:szCs w:val="16"/>
          </w:rPr>
          <w:fldChar w:fldCharType="separate"/>
        </w:r>
        <w:r w:rsidR="003F4F73" w:rsidRPr="00371CE3">
          <w:rPr>
            <w:rFonts w:asciiTheme="minorHAnsi" w:hAnsiTheme="minorHAnsi" w:cs="Arial"/>
            <w:noProof/>
            <w:sz w:val="16"/>
            <w:szCs w:val="16"/>
          </w:rPr>
          <w:t>2</w:t>
        </w:r>
        <w:r w:rsidR="00FB3F6D" w:rsidRPr="00371CE3">
          <w:rPr>
            <w:rFonts w:asciiTheme="minorHAnsi" w:hAnsiTheme="minorHAnsi" w:cs="Arial"/>
            <w:sz w:val="16"/>
            <w:szCs w:val="16"/>
          </w:rPr>
          <w:fldChar w:fldCharType="end"/>
        </w:r>
        <w:r w:rsidR="00A851BF" w:rsidRPr="00371CE3">
          <w:rPr>
            <w:rFonts w:asciiTheme="minorHAnsi" w:hAnsiTheme="minorHAnsi" w:cs="Arial"/>
            <w:sz w:val="16"/>
            <w:szCs w:val="16"/>
          </w:rPr>
          <w:t xml:space="preserve"> of 2</w:t>
        </w:r>
      </w:sdtContent>
    </w:sdt>
    <w:r w:rsidRPr="00371CE3">
      <w:rPr>
        <w:rFonts w:asciiTheme="minorHAnsi" w:hAnsiTheme="minorHAnsi"/>
        <w:sz w:val="16"/>
        <w:szCs w:val="16"/>
      </w:rPr>
      <w:t xml:space="preserve">    </w:t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</w:t>
    </w:r>
    <w:r w:rsidRPr="00371CE3">
      <w:rPr>
        <w:rFonts w:asciiTheme="minorHAnsi" w:hAnsiTheme="minorHAnsi"/>
        <w:sz w:val="16"/>
        <w:szCs w:val="16"/>
      </w:rPr>
      <w:t xml:space="preserve">  </w:t>
    </w:r>
    <w:r w:rsidR="00FF13EF">
      <w:rPr>
        <w:rFonts w:asciiTheme="minorHAnsi" w:hAnsiTheme="minorHAnsi" w:cs="Arial"/>
        <w:sz w:val="16"/>
        <w:szCs w:val="16"/>
      </w:rPr>
      <w:t>March 2022</w:t>
    </w:r>
  </w:p>
  <w:p w14:paraId="35333BDE" w14:textId="77777777" w:rsidR="00A851BF" w:rsidRPr="00A851BF" w:rsidRDefault="00A851BF" w:rsidP="00A851B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1A90" w14:textId="77777777" w:rsidR="00FD0D4A" w:rsidRDefault="00FD0D4A" w:rsidP="00A851BF">
      <w:r>
        <w:separator/>
      </w:r>
    </w:p>
  </w:footnote>
  <w:footnote w:type="continuationSeparator" w:id="0">
    <w:p w14:paraId="4FCBF815" w14:textId="77777777" w:rsidR="00FD0D4A" w:rsidRDefault="00FD0D4A" w:rsidP="00A8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B29"/>
    <w:multiLevelType w:val="hybridMultilevel"/>
    <w:tmpl w:val="3BCA1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71B"/>
    <w:multiLevelType w:val="hybridMultilevel"/>
    <w:tmpl w:val="59BA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C72"/>
    <w:multiLevelType w:val="hybridMultilevel"/>
    <w:tmpl w:val="3D18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7118"/>
    <w:multiLevelType w:val="hybridMultilevel"/>
    <w:tmpl w:val="F7308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0490"/>
    <w:multiLevelType w:val="hybridMultilevel"/>
    <w:tmpl w:val="D5C8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651F"/>
    <w:multiLevelType w:val="hybridMultilevel"/>
    <w:tmpl w:val="4E74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66771">
    <w:abstractNumId w:val="4"/>
  </w:num>
  <w:num w:numId="2" w16cid:durableId="27687685">
    <w:abstractNumId w:val="1"/>
  </w:num>
  <w:num w:numId="3" w16cid:durableId="499079697">
    <w:abstractNumId w:val="0"/>
  </w:num>
  <w:num w:numId="4" w16cid:durableId="870998102">
    <w:abstractNumId w:val="2"/>
  </w:num>
  <w:num w:numId="5" w16cid:durableId="89352146">
    <w:abstractNumId w:val="5"/>
  </w:num>
  <w:num w:numId="6" w16cid:durableId="1831871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C2"/>
    <w:rsid w:val="00023B6A"/>
    <w:rsid w:val="0010254F"/>
    <w:rsid w:val="001111E6"/>
    <w:rsid w:val="00131370"/>
    <w:rsid w:val="00302D3B"/>
    <w:rsid w:val="00335B1D"/>
    <w:rsid w:val="00340BA2"/>
    <w:rsid w:val="00366AD7"/>
    <w:rsid w:val="00371CE3"/>
    <w:rsid w:val="003C4D88"/>
    <w:rsid w:val="003F4F73"/>
    <w:rsid w:val="004273DC"/>
    <w:rsid w:val="00457AC3"/>
    <w:rsid w:val="00490CA9"/>
    <w:rsid w:val="00501B28"/>
    <w:rsid w:val="005429C2"/>
    <w:rsid w:val="00685296"/>
    <w:rsid w:val="006B56FE"/>
    <w:rsid w:val="006C4FA7"/>
    <w:rsid w:val="00702C39"/>
    <w:rsid w:val="007530D0"/>
    <w:rsid w:val="007A77D0"/>
    <w:rsid w:val="007C7832"/>
    <w:rsid w:val="007E1A0E"/>
    <w:rsid w:val="00814B00"/>
    <w:rsid w:val="00820D8F"/>
    <w:rsid w:val="00884B1C"/>
    <w:rsid w:val="00901345"/>
    <w:rsid w:val="009C3DFC"/>
    <w:rsid w:val="009D0F44"/>
    <w:rsid w:val="009F5638"/>
    <w:rsid w:val="00A851BF"/>
    <w:rsid w:val="00A91ABE"/>
    <w:rsid w:val="00AD5A2C"/>
    <w:rsid w:val="00B372C2"/>
    <w:rsid w:val="00BA4186"/>
    <w:rsid w:val="00BC49EA"/>
    <w:rsid w:val="00C2229D"/>
    <w:rsid w:val="00C53247"/>
    <w:rsid w:val="00CA60B9"/>
    <w:rsid w:val="00CF6D10"/>
    <w:rsid w:val="00CF6E76"/>
    <w:rsid w:val="00D132A1"/>
    <w:rsid w:val="00E56F5B"/>
    <w:rsid w:val="00EB33ED"/>
    <w:rsid w:val="00EE60C0"/>
    <w:rsid w:val="00F26229"/>
    <w:rsid w:val="00F61D3A"/>
    <w:rsid w:val="00FB3F6D"/>
    <w:rsid w:val="00FC478F"/>
    <w:rsid w:val="00FD0D4A"/>
    <w:rsid w:val="00FE1814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F89EA"/>
  <w15:docId w15:val="{09D9C396-F93B-4A17-B5D5-4F857981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C4FA7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4FA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B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5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5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4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66A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66AD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71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upportservices.jobcorps.gov/HEAL/Pages/EvaluatingYourProgram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XRUYQT3274NZ-681238054-1338</_dlc_DocId>
    <_dlc_DocIdUrl xmlns="b22f8f74-215c-4154-9939-bd29e4e8980e">
      <Url>https://supportservices.jobcorps.gov/health/_layouts/15/DocIdRedir.aspx?ID=XRUYQT3274NZ-681238054-1338</Url>
      <Description>XRUYQT3274NZ-681238054-1338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A2F14C-0418-4420-AFD9-77FC176249B1}"/>
</file>

<file path=customXml/itemProps2.xml><?xml version="1.0" encoding="utf-8"?>
<ds:datastoreItem xmlns:ds="http://schemas.openxmlformats.org/officeDocument/2006/customXml" ds:itemID="{0ABAB6DC-9AAD-4157-8A32-05D4E762579D}"/>
</file>

<file path=customXml/itemProps3.xml><?xml version="1.0" encoding="utf-8"?>
<ds:datastoreItem xmlns:ds="http://schemas.openxmlformats.org/officeDocument/2006/customXml" ds:itemID="{593FC760-9A3D-430D-BDB1-767301D0D730}"/>
</file>

<file path=customXml/itemProps4.xml><?xml version="1.0" encoding="utf-8"?>
<ds:datastoreItem xmlns:ds="http://schemas.openxmlformats.org/officeDocument/2006/customXml" ds:itemID="{3859ABF1-D305-4E03-B6B2-E37AB6DCF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mlorenzo</dc:creator>
  <cp:lastModifiedBy>Lizzy Drobnick</cp:lastModifiedBy>
  <cp:revision>5</cp:revision>
  <dcterms:created xsi:type="dcterms:W3CDTF">2020-07-01T18:17:00Z</dcterms:created>
  <dcterms:modified xsi:type="dcterms:W3CDTF">2022-03-22T18:41:00Z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5a407ac2-af38-4855-b18a-983053b493ea</vt:lpwstr>
  </property>
</Properties>
</file>