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C5F88" w14:textId="4B6FFC47" w:rsidR="00E76C7F" w:rsidRDefault="00E76C7F" w:rsidP="0037721D">
      <w:pPr>
        <w:spacing w:after="0" w:line="240" w:lineRule="auto"/>
        <w:rPr>
          <w:rFonts w:ascii="Times New Roman" w:hAnsi="Times New Roman" w:cs="Times New Roman"/>
          <w:i/>
          <w:color w:val="FF0000"/>
          <w:szCs w:val="20"/>
        </w:rPr>
      </w:pPr>
      <w:r w:rsidRPr="00B22854">
        <w:rPr>
          <w:rFonts w:ascii="Times New Roman" w:hAnsi="Times New Roman" w:cs="Times New Roman"/>
          <w:i/>
          <w:color w:val="FF0000"/>
          <w:szCs w:val="20"/>
        </w:rPr>
        <w:t xml:space="preserve">*Keep copy of tool for at least </w:t>
      </w:r>
      <w:r w:rsidR="00B22854" w:rsidRPr="00B22854">
        <w:rPr>
          <w:rFonts w:ascii="Times New Roman" w:hAnsi="Times New Roman" w:cs="Times New Roman"/>
          <w:i/>
          <w:color w:val="FF0000"/>
          <w:szCs w:val="20"/>
        </w:rPr>
        <w:t xml:space="preserve">2 </w:t>
      </w:r>
      <w:r w:rsidRPr="00B22854">
        <w:rPr>
          <w:rFonts w:ascii="Times New Roman" w:hAnsi="Times New Roman" w:cs="Times New Roman"/>
          <w:i/>
          <w:color w:val="FF0000"/>
          <w:szCs w:val="20"/>
        </w:rPr>
        <w:t>year</w:t>
      </w:r>
      <w:r w:rsidR="00B22854" w:rsidRPr="00B22854">
        <w:rPr>
          <w:rFonts w:ascii="Times New Roman" w:hAnsi="Times New Roman" w:cs="Times New Roman"/>
          <w:i/>
          <w:color w:val="FF0000"/>
          <w:szCs w:val="20"/>
        </w:rPr>
        <w:t>s</w:t>
      </w:r>
      <w:r w:rsidRPr="00B22854">
        <w:rPr>
          <w:rFonts w:ascii="Times New Roman" w:hAnsi="Times New Roman" w:cs="Times New Roman"/>
          <w:i/>
          <w:color w:val="FF0000"/>
          <w:szCs w:val="20"/>
        </w:rPr>
        <w:t xml:space="preserve"> following </w:t>
      </w:r>
      <w:r w:rsidR="001E7AE4">
        <w:rPr>
          <w:rFonts w:ascii="Times New Roman" w:hAnsi="Times New Roman" w:cs="Times New Roman"/>
          <w:i/>
          <w:color w:val="FF0000"/>
          <w:szCs w:val="20"/>
        </w:rPr>
        <w:t>HW</w:t>
      </w:r>
      <w:r w:rsidRPr="00B22854">
        <w:rPr>
          <w:rFonts w:ascii="Times New Roman" w:hAnsi="Times New Roman" w:cs="Times New Roman"/>
          <w:i/>
          <w:color w:val="FF0000"/>
          <w:szCs w:val="20"/>
        </w:rPr>
        <w:t>PCA</w:t>
      </w:r>
    </w:p>
    <w:p w14:paraId="018C5D91" w14:textId="77777777" w:rsidR="00500D22" w:rsidRPr="00B22854" w:rsidRDefault="00500D22" w:rsidP="0037721D">
      <w:pPr>
        <w:spacing w:after="0" w:line="240" w:lineRule="auto"/>
        <w:rPr>
          <w:rFonts w:ascii="Times New Roman" w:hAnsi="Times New Roman" w:cs="Times New Roman"/>
          <w:i/>
          <w:color w:val="FF0000"/>
          <w:szCs w:val="20"/>
        </w:rPr>
      </w:pPr>
    </w:p>
    <w:tbl>
      <w:tblPr>
        <w:tblpPr w:leftFromText="180" w:rightFromText="180" w:vertAnchor="text" w:horzAnchor="margin" w:tblpY="1"/>
        <w:tblW w:w="10687" w:type="dxa"/>
        <w:tblLayout w:type="fixed"/>
        <w:tblCellMar>
          <w:left w:w="62" w:type="dxa"/>
          <w:right w:w="62" w:type="dxa"/>
        </w:tblCellMar>
        <w:tblLook w:val="0000" w:firstRow="0" w:lastRow="0" w:firstColumn="0" w:lastColumn="0" w:noHBand="0" w:noVBand="0"/>
      </w:tblPr>
      <w:tblGrid>
        <w:gridCol w:w="3875"/>
        <w:gridCol w:w="6812"/>
      </w:tblGrid>
      <w:tr w:rsidR="00184760" w:rsidRPr="00953497" w14:paraId="7C52813A" w14:textId="77777777" w:rsidTr="003B2BEE">
        <w:trPr>
          <w:cantSplit/>
          <w:trHeight w:val="435"/>
        </w:trPr>
        <w:tc>
          <w:tcPr>
            <w:tcW w:w="10687" w:type="dxa"/>
            <w:gridSpan w:val="2"/>
            <w:tcBorders>
              <w:top w:val="double" w:sz="4" w:space="0" w:color="auto"/>
              <w:left w:val="double" w:sz="6" w:space="0" w:color="auto"/>
              <w:bottom w:val="single" w:sz="6" w:space="0" w:color="auto"/>
              <w:right w:val="single" w:sz="6" w:space="0" w:color="auto"/>
            </w:tcBorders>
            <w:shd w:val="clear" w:color="auto" w:fill="2F5496" w:themeFill="accent5" w:themeFillShade="BF"/>
            <w:vAlign w:val="center"/>
          </w:tcPr>
          <w:p w14:paraId="7C2697F5" w14:textId="77777777" w:rsidR="00184760" w:rsidRPr="00722BCB" w:rsidRDefault="00184760" w:rsidP="0037721D">
            <w:pPr>
              <w:spacing w:after="0" w:line="240" w:lineRule="auto"/>
              <w:jc w:val="center"/>
              <w:rPr>
                <w:rFonts w:ascii="Arial" w:hAnsi="Arial" w:cs="Arial"/>
                <w:b/>
                <w:color w:val="FFFFFF" w:themeColor="background1"/>
                <w:sz w:val="28"/>
                <w:szCs w:val="28"/>
              </w:rPr>
            </w:pPr>
            <w:r w:rsidRPr="00722BCB">
              <w:rPr>
                <w:rFonts w:ascii="Arial" w:hAnsi="Arial" w:cs="Arial"/>
                <w:b/>
                <w:color w:val="FFFFFF" w:themeColor="background1"/>
                <w:sz w:val="28"/>
                <w:szCs w:val="28"/>
              </w:rPr>
              <w:t>Health and Wellness Program Compliance Assessment TOOL</w:t>
            </w:r>
          </w:p>
          <w:p w14:paraId="6FA08671" w14:textId="61DAE481" w:rsidR="00184760" w:rsidRPr="003B2BEE" w:rsidRDefault="007372BD" w:rsidP="0037721D">
            <w:pPr>
              <w:spacing w:after="0" w:line="240" w:lineRule="auto"/>
              <w:jc w:val="center"/>
              <w:rPr>
                <w:rFonts w:ascii="Arial" w:hAnsi="Arial" w:cs="Arial"/>
                <w:b/>
                <w:bCs/>
                <w:color w:val="2F5496" w:themeColor="accent5" w:themeShade="BF"/>
                <w:sz w:val="21"/>
                <w:szCs w:val="21"/>
              </w:rPr>
            </w:pPr>
            <w:r>
              <w:rPr>
                <w:rFonts w:ascii="Arial" w:hAnsi="Arial" w:cs="Arial"/>
                <w:b/>
                <w:color w:val="FFFFFF" w:themeColor="background1"/>
                <w:sz w:val="28"/>
                <w:szCs w:val="28"/>
              </w:rPr>
              <w:t>Behavioral</w:t>
            </w:r>
            <w:r w:rsidR="00184760" w:rsidRPr="00722BCB">
              <w:rPr>
                <w:rFonts w:ascii="Arial" w:hAnsi="Arial" w:cs="Arial"/>
                <w:b/>
                <w:color w:val="FFFFFF" w:themeColor="background1"/>
                <w:sz w:val="28"/>
                <w:szCs w:val="28"/>
              </w:rPr>
              <w:t xml:space="preserve"> Assessor Packet</w:t>
            </w:r>
          </w:p>
        </w:tc>
      </w:tr>
      <w:tr w:rsidR="00184760" w:rsidRPr="00764375" w14:paraId="140433CD"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043488BB"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Job Corps Center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E2EBE" w14:textId="77777777" w:rsidR="00184760" w:rsidRPr="00764375" w:rsidRDefault="00184760" w:rsidP="0037721D">
            <w:pPr>
              <w:spacing w:after="0" w:line="240" w:lineRule="auto"/>
              <w:rPr>
                <w:rFonts w:ascii="Arial" w:hAnsi="Arial" w:cs="Arial"/>
                <w:sz w:val="21"/>
                <w:szCs w:val="21"/>
              </w:rPr>
            </w:pPr>
          </w:p>
        </w:tc>
      </w:tr>
      <w:tr w:rsidR="00184760" w:rsidRPr="00764375" w14:paraId="6D24941A"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0043EDDC"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Dates of HWPCA</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8AEBE" w14:textId="77777777" w:rsidR="00184760" w:rsidRPr="00764375" w:rsidRDefault="00184760" w:rsidP="0037721D">
            <w:pPr>
              <w:spacing w:after="0" w:line="240" w:lineRule="auto"/>
              <w:rPr>
                <w:rFonts w:ascii="Arial" w:hAnsi="Arial" w:cs="Arial"/>
                <w:sz w:val="21"/>
                <w:szCs w:val="21"/>
              </w:rPr>
            </w:pPr>
          </w:p>
        </w:tc>
      </w:tr>
      <w:tr w:rsidR="00184760" w:rsidRPr="00764375" w14:paraId="507DF957"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2F5292F2"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Medical Assessor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DC1E2A" w14:textId="77777777" w:rsidR="00184760" w:rsidRPr="00764375" w:rsidRDefault="00184760" w:rsidP="0037721D">
            <w:pPr>
              <w:spacing w:after="0" w:line="240" w:lineRule="auto"/>
              <w:rPr>
                <w:rFonts w:ascii="Arial" w:hAnsi="Arial" w:cs="Arial"/>
                <w:sz w:val="21"/>
                <w:szCs w:val="21"/>
              </w:rPr>
            </w:pPr>
          </w:p>
        </w:tc>
      </w:tr>
      <w:tr w:rsidR="00184760" w:rsidRPr="00764375" w14:paraId="4473B06A" w14:textId="77777777" w:rsidTr="004A4F7D">
        <w:trPr>
          <w:cantSplit/>
          <w:trHeight w:val="318"/>
        </w:trPr>
        <w:tc>
          <w:tcPr>
            <w:tcW w:w="10687" w:type="dxa"/>
            <w:gridSpan w:val="2"/>
            <w:tcBorders>
              <w:top w:val="single" w:sz="6" w:space="0" w:color="auto"/>
              <w:left w:val="double" w:sz="6" w:space="0" w:color="auto"/>
              <w:bottom w:val="single" w:sz="6" w:space="0" w:color="auto"/>
              <w:right w:val="single" w:sz="6" w:space="0" w:color="auto"/>
            </w:tcBorders>
            <w:shd w:val="clear" w:color="auto" w:fill="B4C6E7" w:themeFill="accent5" w:themeFillTint="66"/>
            <w:vAlign w:val="center"/>
          </w:tcPr>
          <w:p w14:paraId="0BD34E68" w14:textId="77777777" w:rsidR="00184760" w:rsidRPr="00722BCB" w:rsidRDefault="00184760" w:rsidP="0037721D">
            <w:pPr>
              <w:spacing w:after="0" w:line="240" w:lineRule="auto"/>
              <w:jc w:val="center"/>
              <w:rPr>
                <w:rFonts w:ascii="Arial" w:hAnsi="Arial" w:cs="Arial"/>
                <w:b/>
                <w:bCs/>
                <w:sz w:val="21"/>
                <w:szCs w:val="21"/>
              </w:rPr>
            </w:pPr>
            <w:r w:rsidRPr="00722BCB">
              <w:rPr>
                <w:rFonts w:ascii="Arial" w:hAnsi="Arial" w:cs="Arial"/>
                <w:b/>
                <w:bCs/>
                <w:sz w:val="21"/>
                <w:szCs w:val="21"/>
              </w:rPr>
              <w:t>Center Information</w:t>
            </w:r>
          </w:p>
        </w:tc>
      </w:tr>
      <w:tr w:rsidR="00184760" w:rsidRPr="00764375" w14:paraId="4F84A652" w14:textId="77777777">
        <w:trPr>
          <w:cantSplit/>
          <w:trHeight w:val="268"/>
        </w:trPr>
        <w:tc>
          <w:tcPr>
            <w:tcW w:w="3875" w:type="dxa"/>
            <w:tcBorders>
              <w:top w:val="single" w:sz="6" w:space="0" w:color="auto"/>
              <w:left w:val="double" w:sz="6" w:space="0" w:color="auto"/>
              <w:right w:val="single" w:sz="4" w:space="0" w:color="auto"/>
            </w:tcBorders>
            <w:shd w:val="clear" w:color="auto" w:fill="FFFFFF" w:themeFill="background1"/>
            <w:vAlign w:val="center"/>
          </w:tcPr>
          <w:p w14:paraId="2543BB09" w14:textId="77777777" w:rsidR="00184760" w:rsidRPr="00722BCB" w:rsidRDefault="00184760" w:rsidP="0037721D">
            <w:pPr>
              <w:spacing w:after="0" w:line="240" w:lineRule="auto"/>
              <w:rPr>
                <w:rFonts w:ascii="Arial" w:hAnsi="Arial" w:cs="Arial"/>
                <w:b/>
                <w:bCs/>
                <w:sz w:val="21"/>
                <w:szCs w:val="21"/>
              </w:rPr>
            </w:pPr>
            <w:r w:rsidRPr="00722BCB">
              <w:rPr>
                <w:rFonts w:ascii="Arial" w:hAnsi="Arial" w:cs="Arial"/>
                <w:sz w:val="21"/>
                <w:szCs w:val="21"/>
              </w:rPr>
              <w:t>Center Operator</w:t>
            </w:r>
          </w:p>
        </w:tc>
        <w:tc>
          <w:tcPr>
            <w:tcW w:w="6812"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326B0AA8" w14:textId="77777777" w:rsidR="00184760" w:rsidRPr="00764375" w:rsidRDefault="00184760" w:rsidP="0037721D">
            <w:pPr>
              <w:spacing w:after="0" w:line="240" w:lineRule="auto"/>
              <w:rPr>
                <w:rFonts w:ascii="Arial" w:hAnsi="Arial" w:cs="Arial"/>
                <w:b/>
                <w:bCs/>
                <w:sz w:val="21"/>
                <w:szCs w:val="21"/>
              </w:rPr>
            </w:pPr>
          </w:p>
        </w:tc>
      </w:tr>
      <w:tr w:rsidR="00184760" w:rsidRPr="00764375" w14:paraId="3B5D1910" w14:textId="77777777">
        <w:trPr>
          <w:cantSplit/>
          <w:trHeight w:val="264"/>
        </w:trPr>
        <w:tc>
          <w:tcPr>
            <w:tcW w:w="3875" w:type="dxa"/>
            <w:tcBorders>
              <w:top w:val="single" w:sz="6" w:space="0" w:color="auto"/>
              <w:left w:val="double" w:sz="6" w:space="0" w:color="auto"/>
              <w:right w:val="single" w:sz="4" w:space="0" w:color="auto"/>
            </w:tcBorders>
            <w:shd w:val="clear" w:color="auto" w:fill="FFFFFF" w:themeFill="background1"/>
            <w:vAlign w:val="center"/>
          </w:tcPr>
          <w:p w14:paraId="2EED8915" w14:textId="77777777" w:rsidR="00184760" w:rsidRPr="00722BCB" w:rsidRDefault="00184760" w:rsidP="0037721D">
            <w:pPr>
              <w:spacing w:after="0" w:line="240" w:lineRule="auto"/>
              <w:rPr>
                <w:rFonts w:ascii="Arial" w:hAnsi="Arial" w:cs="Arial"/>
                <w:b/>
                <w:bCs/>
                <w:sz w:val="21"/>
                <w:szCs w:val="21"/>
              </w:rPr>
            </w:pPr>
            <w:r w:rsidRPr="00722BCB">
              <w:rPr>
                <w:rFonts w:ascii="Arial" w:hAnsi="Arial" w:cs="Arial"/>
                <w:sz w:val="21"/>
                <w:szCs w:val="21"/>
              </w:rPr>
              <w:t>Center Contracted OBS</w:t>
            </w:r>
          </w:p>
        </w:tc>
        <w:tc>
          <w:tcPr>
            <w:tcW w:w="6812"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9B0B6AE" w14:textId="77777777" w:rsidR="00184760" w:rsidRPr="00764375" w:rsidRDefault="00184760" w:rsidP="0037721D">
            <w:pPr>
              <w:spacing w:after="0" w:line="240" w:lineRule="auto"/>
              <w:rPr>
                <w:rFonts w:ascii="Arial" w:hAnsi="Arial" w:cs="Arial"/>
                <w:b/>
                <w:bCs/>
                <w:sz w:val="21"/>
                <w:szCs w:val="21"/>
              </w:rPr>
            </w:pPr>
          </w:p>
        </w:tc>
      </w:tr>
      <w:tr w:rsidR="00184760" w:rsidRPr="00764375" w14:paraId="501630C5" w14:textId="77777777">
        <w:trPr>
          <w:cantSplit/>
          <w:trHeight w:val="264"/>
        </w:trPr>
        <w:tc>
          <w:tcPr>
            <w:tcW w:w="3875" w:type="dxa"/>
            <w:tcBorders>
              <w:top w:val="single" w:sz="6" w:space="0" w:color="auto"/>
              <w:left w:val="double" w:sz="6" w:space="0" w:color="auto"/>
              <w:right w:val="single" w:sz="4" w:space="0" w:color="auto"/>
            </w:tcBorders>
            <w:shd w:val="clear" w:color="auto" w:fill="FFFFFF" w:themeFill="background1"/>
            <w:vAlign w:val="center"/>
          </w:tcPr>
          <w:p w14:paraId="7D974B35" w14:textId="77777777" w:rsidR="00184760" w:rsidRPr="00722BCB" w:rsidRDefault="00184760" w:rsidP="0037721D">
            <w:pPr>
              <w:spacing w:after="0" w:line="240" w:lineRule="auto"/>
              <w:rPr>
                <w:rFonts w:ascii="Arial" w:hAnsi="Arial" w:cs="Arial"/>
                <w:b/>
                <w:bCs/>
                <w:sz w:val="21"/>
                <w:szCs w:val="21"/>
              </w:rPr>
            </w:pPr>
            <w:r w:rsidRPr="00722BCB">
              <w:rPr>
                <w:rFonts w:ascii="Arial" w:hAnsi="Arial" w:cs="Arial"/>
                <w:sz w:val="21"/>
                <w:szCs w:val="21"/>
              </w:rPr>
              <w:t>Center Current OBS</w:t>
            </w:r>
          </w:p>
        </w:tc>
        <w:tc>
          <w:tcPr>
            <w:tcW w:w="6812"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302D2CA3" w14:textId="77777777" w:rsidR="00184760" w:rsidRPr="00764375" w:rsidRDefault="00184760" w:rsidP="0037721D">
            <w:pPr>
              <w:spacing w:after="0" w:line="240" w:lineRule="auto"/>
              <w:rPr>
                <w:rFonts w:ascii="Arial" w:hAnsi="Arial" w:cs="Arial"/>
                <w:b/>
                <w:bCs/>
                <w:sz w:val="21"/>
                <w:szCs w:val="21"/>
              </w:rPr>
            </w:pPr>
          </w:p>
        </w:tc>
      </w:tr>
      <w:tr w:rsidR="00184760" w:rsidRPr="00764375" w14:paraId="12CD097A" w14:textId="77777777">
        <w:trPr>
          <w:cantSplit/>
          <w:trHeight w:val="264"/>
        </w:trPr>
        <w:tc>
          <w:tcPr>
            <w:tcW w:w="3875" w:type="dxa"/>
            <w:tcBorders>
              <w:top w:val="single" w:sz="6" w:space="0" w:color="auto"/>
              <w:left w:val="double" w:sz="6" w:space="0" w:color="auto"/>
              <w:right w:val="single" w:sz="4" w:space="0" w:color="auto"/>
            </w:tcBorders>
            <w:shd w:val="clear" w:color="auto" w:fill="FFFFFF" w:themeFill="background1"/>
            <w:vAlign w:val="center"/>
          </w:tcPr>
          <w:p w14:paraId="7E59E14F" w14:textId="77777777" w:rsidR="00184760" w:rsidRPr="00722BCB" w:rsidRDefault="00184760" w:rsidP="0037721D">
            <w:pPr>
              <w:spacing w:after="0" w:line="240" w:lineRule="auto"/>
              <w:rPr>
                <w:rFonts w:ascii="Arial" w:hAnsi="Arial" w:cs="Arial"/>
                <w:b/>
                <w:bCs/>
                <w:sz w:val="21"/>
                <w:szCs w:val="21"/>
              </w:rPr>
            </w:pPr>
            <w:r w:rsidRPr="00722BCB">
              <w:rPr>
                <w:rFonts w:ascii="Arial" w:hAnsi="Arial" w:cs="Arial"/>
                <w:sz w:val="21"/>
                <w:szCs w:val="21"/>
              </w:rPr>
              <w:t>Regional Office</w:t>
            </w:r>
          </w:p>
        </w:tc>
        <w:tc>
          <w:tcPr>
            <w:tcW w:w="6812"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59259B8B" w14:textId="77777777" w:rsidR="00184760" w:rsidRPr="00764375" w:rsidRDefault="00184760" w:rsidP="0037721D">
            <w:pPr>
              <w:spacing w:after="0" w:line="240" w:lineRule="auto"/>
              <w:rPr>
                <w:rFonts w:ascii="Arial" w:hAnsi="Arial" w:cs="Arial"/>
                <w:b/>
                <w:bCs/>
                <w:sz w:val="21"/>
                <w:szCs w:val="21"/>
              </w:rPr>
            </w:pPr>
          </w:p>
        </w:tc>
      </w:tr>
      <w:tr w:rsidR="00184760" w:rsidRPr="00764375" w14:paraId="46461F21" w14:textId="77777777">
        <w:trPr>
          <w:cantSplit/>
          <w:trHeight w:val="264"/>
        </w:trPr>
        <w:tc>
          <w:tcPr>
            <w:tcW w:w="3875" w:type="dxa"/>
            <w:tcBorders>
              <w:top w:val="single" w:sz="6" w:space="0" w:color="auto"/>
              <w:left w:val="double" w:sz="6" w:space="0" w:color="auto"/>
              <w:right w:val="single" w:sz="4" w:space="0" w:color="auto"/>
            </w:tcBorders>
            <w:shd w:val="clear" w:color="auto" w:fill="FFFFFF" w:themeFill="background1"/>
            <w:vAlign w:val="center"/>
          </w:tcPr>
          <w:p w14:paraId="5EF148F6" w14:textId="77777777" w:rsidR="00184760" w:rsidRPr="00722BCB" w:rsidRDefault="00184760" w:rsidP="0037721D">
            <w:pPr>
              <w:spacing w:after="0" w:line="240" w:lineRule="auto"/>
              <w:rPr>
                <w:rFonts w:ascii="Arial" w:hAnsi="Arial" w:cs="Arial"/>
                <w:b/>
                <w:bCs/>
                <w:sz w:val="21"/>
                <w:szCs w:val="21"/>
              </w:rPr>
            </w:pPr>
            <w:r w:rsidRPr="00722BCB">
              <w:rPr>
                <w:rFonts w:ascii="Arial" w:hAnsi="Arial" w:cs="Arial"/>
                <w:sz w:val="21"/>
                <w:szCs w:val="21"/>
              </w:rPr>
              <w:t>Regional Office COR</w:t>
            </w:r>
          </w:p>
        </w:tc>
        <w:tc>
          <w:tcPr>
            <w:tcW w:w="6812" w:type="dxa"/>
            <w:tcBorders>
              <w:top w:val="single" w:sz="6" w:space="0" w:color="auto"/>
              <w:left w:val="single" w:sz="4" w:space="0" w:color="auto"/>
              <w:right w:val="single" w:sz="6" w:space="0" w:color="auto"/>
            </w:tcBorders>
            <w:shd w:val="clear" w:color="auto" w:fill="FFFFFF" w:themeFill="background1"/>
            <w:vAlign w:val="center"/>
          </w:tcPr>
          <w:p w14:paraId="6988F5AF" w14:textId="77777777" w:rsidR="00184760" w:rsidRPr="00764375" w:rsidRDefault="00184760" w:rsidP="0037721D">
            <w:pPr>
              <w:spacing w:after="0" w:line="240" w:lineRule="auto"/>
              <w:rPr>
                <w:rFonts w:ascii="Arial" w:hAnsi="Arial" w:cs="Arial"/>
                <w:b/>
                <w:bCs/>
                <w:sz w:val="21"/>
                <w:szCs w:val="21"/>
              </w:rPr>
            </w:pPr>
          </w:p>
        </w:tc>
      </w:tr>
      <w:tr w:rsidR="00184760" w:rsidRPr="00764375" w14:paraId="187D3EAB" w14:textId="77777777">
        <w:trPr>
          <w:cantSplit/>
          <w:trHeight w:val="264"/>
        </w:trPr>
        <w:tc>
          <w:tcPr>
            <w:tcW w:w="3875" w:type="dxa"/>
            <w:tcBorders>
              <w:top w:val="single" w:sz="6" w:space="0" w:color="auto"/>
              <w:left w:val="double" w:sz="6" w:space="0" w:color="auto"/>
              <w:right w:val="single" w:sz="4" w:space="0" w:color="auto"/>
            </w:tcBorders>
            <w:shd w:val="clear" w:color="auto" w:fill="FFFFFF" w:themeFill="background1"/>
            <w:vAlign w:val="center"/>
          </w:tcPr>
          <w:p w14:paraId="0B2505B1"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Prior HWPCA</w:t>
            </w:r>
          </w:p>
        </w:tc>
        <w:tc>
          <w:tcPr>
            <w:tcW w:w="6812" w:type="dxa"/>
            <w:tcBorders>
              <w:top w:val="single" w:sz="6" w:space="0" w:color="auto"/>
              <w:left w:val="single" w:sz="4" w:space="0" w:color="auto"/>
              <w:right w:val="single" w:sz="6" w:space="0" w:color="auto"/>
            </w:tcBorders>
            <w:shd w:val="clear" w:color="auto" w:fill="FFFFFF" w:themeFill="background1"/>
            <w:vAlign w:val="center"/>
          </w:tcPr>
          <w:p w14:paraId="2657FC78"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color w:val="FF0000"/>
                <w:sz w:val="21"/>
                <w:szCs w:val="21"/>
              </w:rPr>
              <w:t>Month year</w:t>
            </w:r>
          </w:p>
        </w:tc>
      </w:tr>
      <w:tr w:rsidR="00184760" w:rsidRPr="00764375" w14:paraId="1E6612C3" w14:textId="77777777" w:rsidTr="004A4F7D">
        <w:trPr>
          <w:cantSplit/>
          <w:trHeight w:val="300"/>
        </w:trPr>
        <w:tc>
          <w:tcPr>
            <w:tcW w:w="10687" w:type="dxa"/>
            <w:gridSpan w:val="2"/>
            <w:tcBorders>
              <w:top w:val="single" w:sz="6" w:space="0" w:color="auto"/>
              <w:left w:val="double" w:sz="6" w:space="0" w:color="auto"/>
              <w:bottom w:val="single" w:sz="6" w:space="0" w:color="auto"/>
              <w:right w:val="single" w:sz="6" w:space="0" w:color="auto"/>
            </w:tcBorders>
            <w:shd w:val="clear" w:color="auto" w:fill="B4C6E7" w:themeFill="accent5" w:themeFillTint="66"/>
            <w:vAlign w:val="center"/>
          </w:tcPr>
          <w:p w14:paraId="17D9ED02" w14:textId="77777777" w:rsidR="00184760" w:rsidRPr="00722BCB" w:rsidRDefault="00184760" w:rsidP="0037721D">
            <w:pPr>
              <w:spacing w:after="0" w:line="240" w:lineRule="auto"/>
              <w:jc w:val="center"/>
              <w:rPr>
                <w:rFonts w:ascii="Arial" w:hAnsi="Arial" w:cs="Arial"/>
                <w:sz w:val="21"/>
                <w:szCs w:val="21"/>
              </w:rPr>
            </w:pPr>
            <w:r w:rsidRPr="00722BCB">
              <w:rPr>
                <w:rFonts w:ascii="Arial" w:hAnsi="Arial" w:cs="Arial"/>
                <w:b/>
                <w:bCs/>
                <w:sz w:val="21"/>
                <w:szCs w:val="21"/>
              </w:rPr>
              <w:t>Contacted and Reviewed During HWPCA</w:t>
            </w:r>
          </w:p>
        </w:tc>
      </w:tr>
      <w:tr w:rsidR="00184760" w:rsidRPr="00764375" w14:paraId="4C15682D" w14:textId="77777777">
        <w:trPr>
          <w:cantSplit/>
          <w:trHeight w:val="264"/>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4CEA7CAF"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 xml:space="preserve">Center Director </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5ABE281B" w14:textId="77777777" w:rsidR="00184760" w:rsidRPr="00764375" w:rsidRDefault="00184760" w:rsidP="0037721D">
            <w:pPr>
              <w:spacing w:after="0" w:line="240" w:lineRule="auto"/>
              <w:rPr>
                <w:rFonts w:ascii="Arial" w:hAnsi="Arial" w:cs="Arial"/>
                <w:sz w:val="21"/>
                <w:szCs w:val="21"/>
              </w:rPr>
            </w:pPr>
          </w:p>
        </w:tc>
      </w:tr>
      <w:tr w:rsidR="00184760" w:rsidRPr="00764375" w14:paraId="4751310A" w14:textId="77777777">
        <w:trPr>
          <w:cantSplit/>
          <w:trHeight w:val="255"/>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6C4A746A"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Deputy Center Director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7F610030" w14:textId="77777777" w:rsidR="00184760" w:rsidRPr="00764375" w:rsidRDefault="00184760" w:rsidP="0037721D">
            <w:pPr>
              <w:spacing w:after="0" w:line="240" w:lineRule="auto"/>
              <w:rPr>
                <w:rFonts w:ascii="Arial" w:hAnsi="Arial" w:cs="Arial"/>
                <w:sz w:val="21"/>
                <w:szCs w:val="21"/>
              </w:rPr>
            </w:pPr>
          </w:p>
        </w:tc>
      </w:tr>
      <w:tr w:rsidR="00184760" w:rsidRPr="00764375" w14:paraId="179B3C13"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10D3335D"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color w:val="FF0000"/>
                <w:sz w:val="21"/>
                <w:szCs w:val="21"/>
              </w:rPr>
              <w:t xml:space="preserve">Title </w:t>
            </w:r>
            <w:r w:rsidRPr="00722BCB">
              <w:rPr>
                <w:rFonts w:ascii="Arial" w:hAnsi="Arial" w:cs="Arial"/>
                <w:color w:val="5B9BD5" w:themeColor="accent1"/>
                <w:sz w:val="21"/>
                <w:szCs w:val="21"/>
              </w:rPr>
              <w:t>or Delete line</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11662B63" w14:textId="77777777" w:rsidR="00184760" w:rsidRPr="00764375" w:rsidRDefault="00184760" w:rsidP="0037721D">
            <w:pPr>
              <w:spacing w:after="0" w:line="240" w:lineRule="auto"/>
              <w:rPr>
                <w:rFonts w:ascii="Arial" w:hAnsi="Arial" w:cs="Arial"/>
                <w:sz w:val="21"/>
                <w:szCs w:val="21"/>
              </w:rPr>
            </w:pPr>
          </w:p>
        </w:tc>
      </w:tr>
      <w:tr w:rsidR="00184760" w:rsidRPr="00764375" w14:paraId="050A62F0"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395C66D7"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color w:val="FF0000"/>
                <w:sz w:val="21"/>
                <w:szCs w:val="21"/>
              </w:rPr>
              <w:t xml:space="preserve">Title </w:t>
            </w:r>
            <w:r w:rsidRPr="00722BCB">
              <w:rPr>
                <w:rFonts w:ascii="Arial" w:hAnsi="Arial" w:cs="Arial"/>
                <w:color w:val="5B9BD5" w:themeColor="accent1"/>
                <w:sz w:val="21"/>
                <w:szCs w:val="21"/>
              </w:rPr>
              <w:t>or Delete line</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28E219F4" w14:textId="77777777" w:rsidR="00184760" w:rsidRPr="00764375" w:rsidRDefault="00184760" w:rsidP="0037721D">
            <w:pPr>
              <w:spacing w:after="0" w:line="240" w:lineRule="auto"/>
              <w:rPr>
                <w:rFonts w:ascii="Arial" w:hAnsi="Arial" w:cs="Arial"/>
                <w:sz w:val="21"/>
                <w:szCs w:val="21"/>
              </w:rPr>
            </w:pPr>
          </w:p>
        </w:tc>
      </w:tr>
      <w:tr w:rsidR="00184760" w:rsidRPr="00764375" w14:paraId="10C773C0"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7A8234A0"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Health and Wellness Director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7029DB1A" w14:textId="77777777" w:rsidR="00184760" w:rsidRPr="00764375" w:rsidRDefault="00184760" w:rsidP="0037721D">
            <w:pPr>
              <w:spacing w:after="0" w:line="240" w:lineRule="auto"/>
              <w:rPr>
                <w:rFonts w:ascii="Arial" w:hAnsi="Arial" w:cs="Arial"/>
                <w:sz w:val="21"/>
                <w:szCs w:val="21"/>
              </w:rPr>
            </w:pPr>
          </w:p>
        </w:tc>
      </w:tr>
      <w:tr w:rsidR="00041D70" w:rsidRPr="00764375" w14:paraId="30B8DA4D"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4EB0579A" w14:textId="4FDE7B85" w:rsidR="00041D70" w:rsidRPr="00722BCB" w:rsidRDefault="00041D70" w:rsidP="0037721D">
            <w:pPr>
              <w:spacing w:after="0" w:line="240" w:lineRule="auto"/>
              <w:rPr>
                <w:rFonts w:ascii="Arial" w:hAnsi="Arial" w:cs="Arial"/>
                <w:sz w:val="21"/>
                <w:szCs w:val="21"/>
              </w:rPr>
            </w:pPr>
            <w:r w:rsidRPr="00764375">
              <w:rPr>
                <w:rFonts w:ascii="Arial" w:hAnsi="Arial" w:cs="Arial"/>
                <w:sz w:val="21"/>
                <w:szCs w:val="21"/>
              </w:rPr>
              <w:t>Center Mental Health Consultant</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5E1D9A64" w14:textId="77777777" w:rsidR="00041D70" w:rsidRPr="00764375" w:rsidRDefault="00041D70" w:rsidP="0037721D">
            <w:pPr>
              <w:spacing w:after="0" w:line="240" w:lineRule="auto"/>
              <w:rPr>
                <w:sz w:val="21"/>
                <w:szCs w:val="21"/>
              </w:rPr>
            </w:pPr>
          </w:p>
        </w:tc>
      </w:tr>
      <w:tr w:rsidR="00041D70" w:rsidRPr="00764375" w14:paraId="43BF8D82"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3E9B8BFF" w14:textId="111A54D5" w:rsidR="00041D70" w:rsidRPr="00722BCB" w:rsidRDefault="00041D70" w:rsidP="0037721D">
            <w:pPr>
              <w:spacing w:after="0" w:line="240" w:lineRule="auto"/>
              <w:rPr>
                <w:rFonts w:ascii="Arial" w:hAnsi="Arial" w:cs="Arial"/>
                <w:sz w:val="21"/>
                <w:szCs w:val="21"/>
              </w:rPr>
            </w:pPr>
            <w:r w:rsidRPr="00764375">
              <w:rPr>
                <w:rFonts w:ascii="Arial" w:hAnsi="Arial" w:cs="Arial"/>
                <w:sz w:val="21"/>
                <w:szCs w:val="21"/>
              </w:rPr>
              <w:t xml:space="preserve">TEAP Specialist/TUPP Coordinator </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70568F2C" w14:textId="77777777" w:rsidR="00041D70" w:rsidRPr="00764375" w:rsidRDefault="00041D70" w:rsidP="0037721D">
            <w:pPr>
              <w:spacing w:after="0" w:line="240" w:lineRule="auto"/>
              <w:rPr>
                <w:sz w:val="21"/>
                <w:szCs w:val="21"/>
              </w:rPr>
            </w:pPr>
          </w:p>
        </w:tc>
      </w:tr>
      <w:tr w:rsidR="00041D70" w:rsidRPr="00764375" w14:paraId="2C7629D3"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26A49E1A" w14:textId="25DA0276" w:rsidR="00041D70" w:rsidRPr="00722BCB" w:rsidRDefault="00041D70" w:rsidP="0037721D">
            <w:pPr>
              <w:spacing w:after="0" w:line="240" w:lineRule="auto"/>
              <w:rPr>
                <w:rFonts w:ascii="Arial" w:hAnsi="Arial" w:cs="Arial"/>
                <w:sz w:val="21"/>
                <w:szCs w:val="21"/>
              </w:rPr>
            </w:pPr>
            <w:r w:rsidRPr="00764375">
              <w:rPr>
                <w:rFonts w:ascii="Arial" w:hAnsi="Arial" w:cs="Arial"/>
                <w:sz w:val="21"/>
                <w:szCs w:val="21"/>
              </w:rPr>
              <w:t>Clerk</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1452182D" w14:textId="77777777" w:rsidR="00041D70" w:rsidRPr="00764375" w:rsidRDefault="00041D70" w:rsidP="0037721D">
            <w:pPr>
              <w:spacing w:after="0" w:line="240" w:lineRule="auto"/>
              <w:rPr>
                <w:rFonts w:ascii="Arial" w:hAnsi="Arial" w:cs="Arial"/>
                <w:sz w:val="21"/>
                <w:szCs w:val="21"/>
              </w:rPr>
            </w:pPr>
          </w:p>
        </w:tc>
      </w:tr>
      <w:tr w:rsidR="00041D70" w:rsidRPr="00764375" w14:paraId="6211E4B8" w14:textId="77777777">
        <w:trPr>
          <w:cantSplit/>
          <w:trHeight w:val="300"/>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4C2F5553" w14:textId="25A7DBDA" w:rsidR="00041D70" w:rsidRPr="00722BCB" w:rsidRDefault="00041D70" w:rsidP="0037721D">
            <w:pPr>
              <w:spacing w:after="0" w:line="240" w:lineRule="auto"/>
              <w:rPr>
                <w:rFonts w:ascii="Arial" w:hAnsi="Arial" w:cs="Arial"/>
                <w:sz w:val="21"/>
                <w:szCs w:val="21"/>
              </w:rPr>
            </w:pPr>
            <w:r w:rsidRPr="00764375">
              <w:rPr>
                <w:rFonts w:ascii="Arial" w:hAnsi="Arial" w:cs="Arial"/>
                <w:sz w:val="21"/>
                <w:szCs w:val="21"/>
              </w:rPr>
              <w:t>Recreation Supervisor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4EE92A8B" w14:textId="77777777" w:rsidR="00041D70" w:rsidRPr="00764375" w:rsidRDefault="00041D70" w:rsidP="0037721D">
            <w:pPr>
              <w:spacing w:after="0" w:line="240" w:lineRule="auto"/>
              <w:rPr>
                <w:rFonts w:ascii="Arial" w:hAnsi="Arial" w:cs="Arial"/>
                <w:sz w:val="21"/>
                <w:szCs w:val="21"/>
              </w:rPr>
            </w:pPr>
          </w:p>
        </w:tc>
      </w:tr>
      <w:tr w:rsidR="00041D70" w:rsidRPr="00764375" w14:paraId="63F78DD9"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638058F5" w14:textId="1CB02763" w:rsidR="00041D70" w:rsidRPr="00722BCB" w:rsidRDefault="00041D70" w:rsidP="0037721D">
            <w:pPr>
              <w:spacing w:after="0" w:line="240" w:lineRule="auto"/>
              <w:rPr>
                <w:rFonts w:ascii="Arial" w:hAnsi="Arial" w:cs="Arial"/>
                <w:sz w:val="21"/>
                <w:szCs w:val="21"/>
              </w:rPr>
            </w:pPr>
            <w:r w:rsidRPr="00764375">
              <w:rPr>
                <w:rFonts w:ascii="Arial" w:hAnsi="Arial" w:cs="Arial"/>
                <w:sz w:val="21"/>
                <w:szCs w:val="21"/>
              </w:rPr>
              <w:t>Food Service Supervisor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4DE1A158" w14:textId="77777777" w:rsidR="00041D70" w:rsidRPr="00764375" w:rsidRDefault="00041D70" w:rsidP="0037721D">
            <w:pPr>
              <w:spacing w:after="0" w:line="240" w:lineRule="auto"/>
              <w:rPr>
                <w:rFonts w:ascii="Arial" w:hAnsi="Arial" w:cs="Arial"/>
                <w:sz w:val="21"/>
                <w:szCs w:val="21"/>
              </w:rPr>
            </w:pPr>
          </w:p>
        </w:tc>
      </w:tr>
      <w:tr w:rsidR="00041D70" w:rsidRPr="00764375" w14:paraId="31F708B4"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2B09B8B7" w14:textId="383A7174" w:rsidR="00041D70" w:rsidRPr="00722BCB" w:rsidRDefault="00041D70" w:rsidP="0037721D">
            <w:pPr>
              <w:spacing w:after="0" w:line="240" w:lineRule="auto"/>
              <w:rPr>
                <w:rFonts w:ascii="Arial" w:hAnsi="Arial" w:cs="Arial"/>
                <w:sz w:val="21"/>
                <w:szCs w:val="21"/>
              </w:rPr>
            </w:pPr>
            <w:r w:rsidRPr="00764375">
              <w:rPr>
                <w:rFonts w:ascii="Arial" w:hAnsi="Arial" w:cs="Arial"/>
                <w:sz w:val="21"/>
                <w:szCs w:val="21"/>
              </w:rPr>
              <w:t>Counseling Manager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2F001A20" w14:textId="77777777" w:rsidR="00041D70" w:rsidRPr="00764375" w:rsidRDefault="00041D70" w:rsidP="0037721D">
            <w:pPr>
              <w:spacing w:after="0" w:line="240" w:lineRule="auto"/>
              <w:rPr>
                <w:rFonts w:ascii="Arial" w:hAnsi="Arial" w:cs="Arial"/>
                <w:sz w:val="21"/>
                <w:szCs w:val="21"/>
              </w:rPr>
            </w:pPr>
          </w:p>
        </w:tc>
      </w:tr>
      <w:tr w:rsidR="00041D70" w:rsidRPr="00764375" w14:paraId="3BB0F0FB"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6D15BB61" w14:textId="0C25B806" w:rsidR="00041D70" w:rsidRPr="00722BCB" w:rsidRDefault="00041D70" w:rsidP="0037721D">
            <w:pPr>
              <w:spacing w:after="0" w:line="240" w:lineRule="auto"/>
              <w:rPr>
                <w:rFonts w:ascii="Arial" w:hAnsi="Arial" w:cs="Arial"/>
                <w:sz w:val="21"/>
                <w:szCs w:val="21"/>
              </w:rPr>
            </w:pPr>
            <w:r w:rsidRPr="00764375">
              <w:rPr>
                <w:rFonts w:ascii="Arial" w:hAnsi="Arial" w:cs="Arial"/>
                <w:sz w:val="21"/>
                <w:szCs w:val="21"/>
              </w:rPr>
              <w:t>Security Manager</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75C257D8" w14:textId="77777777" w:rsidR="00041D70" w:rsidRPr="00764375" w:rsidRDefault="00041D70" w:rsidP="0037721D">
            <w:pPr>
              <w:spacing w:after="0" w:line="240" w:lineRule="auto"/>
              <w:rPr>
                <w:rFonts w:ascii="Arial" w:hAnsi="Arial" w:cs="Arial"/>
                <w:sz w:val="21"/>
                <w:szCs w:val="21"/>
              </w:rPr>
            </w:pPr>
          </w:p>
        </w:tc>
      </w:tr>
      <w:tr w:rsidR="00184760" w:rsidRPr="00764375" w14:paraId="0C268E55"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0E199C3C"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Clerk</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078B757A" w14:textId="77777777" w:rsidR="00184760" w:rsidRPr="00764375" w:rsidRDefault="00184760" w:rsidP="0037721D">
            <w:pPr>
              <w:spacing w:after="0" w:line="240" w:lineRule="auto"/>
              <w:rPr>
                <w:rFonts w:ascii="Arial" w:hAnsi="Arial" w:cs="Arial"/>
                <w:sz w:val="21"/>
                <w:szCs w:val="21"/>
              </w:rPr>
            </w:pPr>
          </w:p>
        </w:tc>
      </w:tr>
      <w:tr w:rsidR="00184760" w:rsidRPr="00764375" w14:paraId="14525B09"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3E2F1185"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 xml:space="preserve">Residential </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2EBFEF76" w14:textId="77777777" w:rsidR="00184760" w:rsidRPr="00764375" w:rsidRDefault="00184760" w:rsidP="0037721D">
            <w:pPr>
              <w:spacing w:after="0" w:line="240" w:lineRule="auto"/>
              <w:rPr>
                <w:rFonts w:ascii="Arial" w:hAnsi="Arial" w:cs="Arial"/>
                <w:sz w:val="21"/>
                <w:szCs w:val="21"/>
              </w:rPr>
            </w:pPr>
          </w:p>
        </w:tc>
      </w:tr>
      <w:tr w:rsidR="00184760" w:rsidRPr="00764375" w14:paraId="07EE9C50"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367B2197"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color w:val="FF0000"/>
                <w:sz w:val="21"/>
                <w:szCs w:val="21"/>
              </w:rPr>
              <w:t xml:space="preserve">Title </w:t>
            </w:r>
            <w:r w:rsidRPr="00722BCB">
              <w:rPr>
                <w:rFonts w:ascii="Arial" w:hAnsi="Arial" w:cs="Arial"/>
                <w:color w:val="5B9BD5" w:themeColor="accent1"/>
                <w:sz w:val="21"/>
                <w:szCs w:val="21"/>
              </w:rPr>
              <w:t>or Delete line</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2CC475F9" w14:textId="77777777" w:rsidR="00184760" w:rsidRPr="00764375" w:rsidRDefault="00184760" w:rsidP="0037721D">
            <w:pPr>
              <w:spacing w:after="0" w:line="240" w:lineRule="auto"/>
              <w:rPr>
                <w:rFonts w:ascii="Arial" w:hAnsi="Arial" w:cs="Arial"/>
                <w:sz w:val="21"/>
                <w:szCs w:val="21"/>
              </w:rPr>
            </w:pPr>
          </w:p>
        </w:tc>
      </w:tr>
      <w:tr w:rsidR="00184760" w:rsidRPr="00764375" w14:paraId="1FAF4B89"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67EF6E25"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color w:val="FF0000"/>
                <w:sz w:val="21"/>
                <w:szCs w:val="21"/>
              </w:rPr>
              <w:t xml:space="preserve">Title </w:t>
            </w:r>
            <w:r w:rsidRPr="00722BCB">
              <w:rPr>
                <w:rFonts w:ascii="Arial" w:hAnsi="Arial" w:cs="Arial"/>
                <w:color w:val="5B9BD5" w:themeColor="accent1"/>
                <w:sz w:val="21"/>
                <w:szCs w:val="21"/>
              </w:rPr>
              <w:t>or Delete line</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67616D69" w14:textId="77777777" w:rsidR="00184760" w:rsidRPr="00764375" w:rsidRDefault="00184760" w:rsidP="0037721D">
            <w:pPr>
              <w:spacing w:after="0" w:line="240" w:lineRule="auto"/>
              <w:rPr>
                <w:rFonts w:ascii="Arial" w:hAnsi="Arial" w:cs="Arial"/>
                <w:sz w:val="21"/>
                <w:szCs w:val="21"/>
              </w:rPr>
            </w:pPr>
          </w:p>
        </w:tc>
      </w:tr>
      <w:tr w:rsidR="00184760" w:rsidRPr="00764375" w14:paraId="439563C7"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22F179F3"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color w:val="FF0000"/>
                <w:sz w:val="21"/>
                <w:szCs w:val="21"/>
              </w:rPr>
              <w:t xml:space="preserve">Title </w:t>
            </w:r>
            <w:r w:rsidRPr="00722BCB">
              <w:rPr>
                <w:rFonts w:ascii="Arial" w:hAnsi="Arial" w:cs="Arial"/>
                <w:color w:val="5B9BD5" w:themeColor="accent1"/>
                <w:sz w:val="21"/>
                <w:szCs w:val="21"/>
              </w:rPr>
              <w:t>or Delete line</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tcPr>
          <w:p w14:paraId="24E01514" w14:textId="77777777" w:rsidR="00184760" w:rsidRPr="00764375" w:rsidRDefault="00184760" w:rsidP="0037721D">
            <w:pPr>
              <w:spacing w:after="0" w:line="240" w:lineRule="auto"/>
              <w:rPr>
                <w:rFonts w:ascii="Arial" w:hAnsi="Arial" w:cs="Arial"/>
                <w:sz w:val="21"/>
                <w:szCs w:val="21"/>
              </w:rPr>
            </w:pPr>
          </w:p>
        </w:tc>
      </w:tr>
      <w:tr w:rsidR="00184760" w:rsidRPr="00764375" w14:paraId="00E959B5"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55219605" w14:textId="0A1DC623" w:rsidR="00184760" w:rsidRPr="00722BCB" w:rsidRDefault="003B2BEE" w:rsidP="0037721D">
            <w:pPr>
              <w:spacing w:after="0" w:line="240" w:lineRule="auto"/>
              <w:rPr>
                <w:rFonts w:ascii="Arial" w:hAnsi="Arial" w:cs="Arial"/>
                <w:sz w:val="21"/>
                <w:szCs w:val="21"/>
              </w:rPr>
            </w:pPr>
            <w:r>
              <w:rPr>
                <w:rFonts w:ascii="Arial" w:hAnsi="Arial" w:cs="Arial"/>
                <w:sz w:val="21"/>
                <w:szCs w:val="21"/>
              </w:rPr>
              <w:t xml:space="preserve">Focus Group </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8517A9" w14:textId="4121E8D4" w:rsidR="00184760" w:rsidRPr="00722BCB" w:rsidRDefault="003B2BEE" w:rsidP="0037721D">
            <w:pPr>
              <w:spacing w:after="0" w:line="240" w:lineRule="auto"/>
              <w:rPr>
                <w:rFonts w:ascii="Arial" w:hAnsi="Arial" w:cs="Arial"/>
                <w:sz w:val="21"/>
                <w:szCs w:val="21"/>
              </w:rPr>
            </w:pPr>
            <w:r>
              <w:rPr>
                <w:rFonts w:ascii="Arial" w:hAnsi="Arial" w:cs="Arial"/>
                <w:color w:val="FF0000"/>
                <w:sz w:val="21"/>
                <w:szCs w:val="21"/>
              </w:rPr>
              <w:t>#</w:t>
            </w:r>
            <w:r w:rsidR="00184760" w:rsidRPr="00722BCB">
              <w:rPr>
                <w:rFonts w:ascii="Arial" w:hAnsi="Arial" w:cs="Arial"/>
                <w:color w:val="FF0000"/>
                <w:sz w:val="21"/>
                <w:szCs w:val="21"/>
              </w:rPr>
              <w:t xml:space="preserve"> </w:t>
            </w:r>
          </w:p>
        </w:tc>
      </w:tr>
      <w:tr w:rsidR="00184760" w:rsidRPr="00764375" w14:paraId="6681425B" w14:textId="77777777">
        <w:trPr>
          <w:cantSplit/>
          <w:trHeight w:val="288"/>
        </w:trPr>
        <w:tc>
          <w:tcPr>
            <w:tcW w:w="3875" w:type="dxa"/>
            <w:tcBorders>
              <w:top w:val="single" w:sz="6" w:space="0" w:color="auto"/>
              <w:left w:val="double" w:sz="6" w:space="0" w:color="auto"/>
              <w:bottom w:val="single" w:sz="6" w:space="0" w:color="auto"/>
              <w:right w:val="nil"/>
            </w:tcBorders>
            <w:shd w:val="clear" w:color="auto" w:fill="FFFFFF" w:themeFill="background1"/>
            <w:vAlign w:val="center"/>
          </w:tcPr>
          <w:p w14:paraId="132327C8" w14:textId="77777777" w:rsidR="00184760" w:rsidRPr="00722BCB" w:rsidRDefault="00184760" w:rsidP="0037721D">
            <w:pPr>
              <w:spacing w:after="0" w:line="240" w:lineRule="auto"/>
              <w:rPr>
                <w:rFonts w:ascii="Arial" w:hAnsi="Arial" w:cs="Arial"/>
                <w:sz w:val="21"/>
                <w:szCs w:val="21"/>
              </w:rPr>
            </w:pPr>
            <w:r w:rsidRPr="00722BCB">
              <w:rPr>
                <w:rFonts w:ascii="Arial" w:hAnsi="Arial" w:cs="Arial"/>
                <w:sz w:val="21"/>
                <w:szCs w:val="21"/>
              </w:rPr>
              <w:t>Student Health Records (SHRs)</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9F1E2" w14:textId="2FFCE2FB" w:rsidR="00184760" w:rsidRPr="00722BCB" w:rsidRDefault="00184760" w:rsidP="0037721D">
            <w:pPr>
              <w:spacing w:after="0" w:line="240" w:lineRule="auto"/>
              <w:rPr>
                <w:rFonts w:ascii="Arial" w:hAnsi="Arial" w:cs="Arial"/>
                <w:sz w:val="21"/>
                <w:szCs w:val="21"/>
              </w:rPr>
            </w:pPr>
            <w:r w:rsidRPr="00722BCB">
              <w:rPr>
                <w:rFonts w:ascii="Arial" w:hAnsi="Arial" w:cs="Arial"/>
                <w:color w:val="FF0000"/>
                <w:sz w:val="21"/>
                <w:szCs w:val="21"/>
              </w:rPr>
              <w:t xml:space="preserve">LIST </w:t>
            </w:r>
            <w:r w:rsidRPr="00722BCB">
              <w:rPr>
                <w:rFonts w:ascii="Arial" w:hAnsi="Arial" w:cs="Arial"/>
                <w:b/>
                <w:bCs/>
                <w:color w:val="FF0000"/>
                <w:sz w:val="21"/>
                <w:szCs w:val="21"/>
              </w:rPr>
              <w:t>ALL</w:t>
            </w:r>
            <w:r w:rsidRPr="00722BCB">
              <w:rPr>
                <w:rFonts w:ascii="Arial" w:hAnsi="Arial" w:cs="Arial"/>
                <w:color w:val="FF0000"/>
                <w:sz w:val="21"/>
                <w:szCs w:val="21"/>
              </w:rPr>
              <w:t xml:space="preserve"> SIDs for </w:t>
            </w:r>
            <w:r w:rsidR="003B2BEE">
              <w:rPr>
                <w:rFonts w:ascii="Arial" w:hAnsi="Arial" w:cs="Arial"/>
                <w:color w:val="FF0000"/>
                <w:sz w:val="21"/>
                <w:szCs w:val="21"/>
              </w:rPr>
              <w:t>MH/TEAP</w:t>
            </w:r>
            <w:r w:rsidRPr="00722BCB">
              <w:rPr>
                <w:rFonts w:ascii="Arial" w:hAnsi="Arial" w:cs="Arial"/>
                <w:color w:val="FF0000"/>
                <w:sz w:val="21"/>
                <w:szCs w:val="21"/>
              </w:rPr>
              <w:t xml:space="preserve"> ASSESSOR</w:t>
            </w:r>
          </w:p>
        </w:tc>
      </w:tr>
    </w:tbl>
    <w:p w14:paraId="1A145FB9" w14:textId="77777777" w:rsidR="005C3350" w:rsidRDefault="005C3350" w:rsidP="0037721D">
      <w:pPr>
        <w:spacing w:after="0" w:line="240" w:lineRule="auto"/>
        <w:rPr>
          <w:rFonts w:cs="Arial"/>
          <w:sz w:val="20"/>
          <w:szCs w:val="20"/>
        </w:rPr>
      </w:pPr>
    </w:p>
    <w:p w14:paraId="7B07A62F" w14:textId="042A1341" w:rsidR="005E133E" w:rsidRDefault="00E84065" w:rsidP="0037721D">
      <w:pPr>
        <w:spacing w:after="0" w:line="240" w:lineRule="auto"/>
        <w:rPr>
          <w:rFonts w:ascii="Arial" w:hAnsi="Arial" w:cs="Arial"/>
          <w:sz w:val="20"/>
          <w:szCs w:val="20"/>
        </w:rPr>
      </w:pPr>
      <w:r w:rsidRPr="00E71B6C">
        <w:rPr>
          <w:rFonts w:ascii="Arial" w:hAnsi="Arial" w:cs="Arial"/>
          <w:b/>
          <w:bCs/>
          <w:sz w:val="20"/>
          <w:szCs w:val="20"/>
        </w:rPr>
        <w:t xml:space="preserve">Additional </w:t>
      </w:r>
      <w:r w:rsidR="005C3350" w:rsidRPr="00E71B6C">
        <w:rPr>
          <w:rFonts w:ascii="Arial" w:hAnsi="Arial" w:cs="Arial"/>
          <w:b/>
          <w:bCs/>
          <w:sz w:val="20"/>
          <w:szCs w:val="20"/>
        </w:rPr>
        <w:t xml:space="preserve">center </w:t>
      </w:r>
      <w:r w:rsidRPr="00E71B6C">
        <w:rPr>
          <w:rFonts w:ascii="Arial" w:hAnsi="Arial" w:cs="Arial"/>
          <w:b/>
          <w:bCs/>
          <w:sz w:val="20"/>
          <w:szCs w:val="20"/>
        </w:rPr>
        <w:t>notes</w:t>
      </w:r>
      <w:r>
        <w:rPr>
          <w:rFonts w:ascii="Arial" w:hAnsi="Arial" w:cs="Arial"/>
          <w:sz w:val="20"/>
          <w:szCs w:val="20"/>
        </w:rPr>
        <w:t xml:space="preserve"> </w:t>
      </w:r>
      <w:r w:rsidR="005C3350" w:rsidRPr="00E71B6C">
        <w:rPr>
          <w:rFonts w:ascii="Arial" w:hAnsi="Arial" w:cs="Arial"/>
          <w:sz w:val="20"/>
          <w:szCs w:val="20"/>
        </w:rPr>
        <w:t xml:space="preserve">(e.g. </w:t>
      </w:r>
      <w:r w:rsidR="006C6EAA" w:rsidRPr="00E71B6C">
        <w:rPr>
          <w:rFonts w:ascii="Arial" w:hAnsi="Arial" w:cs="Arial"/>
          <w:sz w:val="20"/>
          <w:szCs w:val="20"/>
        </w:rPr>
        <w:t xml:space="preserve">non-res center, </w:t>
      </w:r>
      <w:r w:rsidR="00D234E1">
        <w:rPr>
          <w:rFonts w:ascii="Arial" w:hAnsi="Arial" w:cs="Arial"/>
          <w:sz w:val="20"/>
          <w:szCs w:val="20"/>
        </w:rPr>
        <w:t xml:space="preserve">whole </w:t>
      </w:r>
      <w:r w:rsidR="005C3350" w:rsidRPr="00E71B6C">
        <w:rPr>
          <w:rFonts w:ascii="Arial" w:hAnsi="Arial" w:cs="Arial"/>
          <w:sz w:val="20"/>
          <w:szCs w:val="20"/>
        </w:rPr>
        <w:t>building closure</w:t>
      </w:r>
      <w:r w:rsidR="00D234E1">
        <w:rPr>
          <w:rFonts w:ascii="Arial" w:hAnsi="Arial" w:cs="Arial"/>
          <w:sz w:val="20"/>
          <w:szCs w:val="20"/>
        </w:rPr>
        <w:t xml:space="preserve"> -- if needed</w:t>
      </w:r>
      <w:r w:rsidR="006C6EAA" w:rsidRPr="00E71B6C">
        <w:rPr>
          <w:rFonts w:ascii="Arial" w:hAnsi="Arial" w:cs="Arial"/>
          <w:sz w:val="20"/>
          <w:szCs w:val="20"/>
        </w:rPr>
        <w:t xml:space="preserve">): </w:t>
      </w:r>
    </w:p>
    <w:p w14:paraId="1B6192FB" w14:textId="77777777" w:rsidR="005E133E" w:rsidRDefault="005E133E" w:rsidP="0037721D">
      <w:pPr>
        <w:spacing w:after="0" w:line="240" w:lineRule="auto"/>
        <w:rPr>
          <w:rFonts w:ascii="Arial" w:hAnsi="Arial" w:cs="Arial"/>
          <w:sz w:val="20"/>
          <w:szCs w:val="20"/>
        </w:rPr>
      </w:pPr>
    </w:p>
    <w:p w14:paraId="642E4FFB" w14:textId="77777777" w:rsidR="00E14E6E" w:rsidRDefault="00E14E6E" w:rsidP="0037721D">
      <w:pPr>
        <w:spacing w:after="0" w:line="240" w:lineRule="auto"/>
        <w:rPr>
          <w:rFonts w:ascii="Arial" w:hAnsi="Arial" w:cs="Arial"/>
          <w:sz w:val="20"/>
          <w:szCs w:val="20"/>
        </w:rPr>
      </w:pPr>
    </w:p>
    <w:p w14:paraId="6D438062" w14:textId="77777777" w:rsidR="00E14E6E" w:rsidRDefault="00E14E6E" w:rsidP="0037721D">
      <w:pPr>
        <w:spacing w:after="0" w:line="240" w:lineRule="auto"/>
        <w:rPr>
          <w:rFonts w:ascii="Arial" w:hAnsi="Arial" w:cs="Arial"/>
          <w:sz w:val="20"/>
          <w:szCs w:val="20"/>
        </w:rPr>
      </w:pPr>
    </w:p>
    <w:p w14:paraId="1169F13F" w14:textId="60207D19" w:rsidR="005954DA" w:rsidRPr="00E71B6C" w:rsidRDefault="005E133E" w:rsidP="0037721D">
      <w:pPr>
        <w:spacing w:after="0" w:line="240" w:lineRule="auto"/>
        <w:rPr>
          <w:rFonts w:ascii="Arial" w:hAnsi="Arial" w:cs="Arial"/>
          <w:sz w:val="20"/>
          <w:szCs w:val="20"/>
        </w:rPr>
      </w:pPr>
      <w:r w:rsidRPr="00E71B6C">
        <w:rPr>
          <w:rFonts w:ascii="Arial" w:hAnsi="Arial" w:cs="Arial"/>
          <w:b/>
          <w:bCs/>
          <w:sz w:val="20"/>
          <w:szCs w:val="20"/>
        </w:rPr>
        <w:t>A</w:t>
      </w:r>
      <w:r w:rsidR="00D234E1">
        <w:rPr>
          <w:rFonts w:ascii="Arial" w:hAnsi="Arial" w:cs="Arial"/>
          <w:b/>
          <w:bCs/>
          <w:sz w:val="20"/>
          <w:szCs w:val="20"/>
        </w:rPr>
        <w:t xml:space="preserve">dditional </w:t>
      </w:r>
      <w:r w:rsidRPr="00E71B6C">
        <w:rPr>
          <w:rFonts w:ascii="Arial" w:hAnsi="Arial" w:cs="Arial"/>
          <w:b/>
          <w:bCs/>
          <w:sz w:val="20"/>
          <w:szCs w:val="20"/>
        </w:rPr>
        <w:t>discipline notes</w:t>
      </w:r>
      <w:r>
        <w:rPr>
          <w:rFonts w:ascii="Arial" w:hAnsi="Arial" w:cs="Arial"/>
          <w:sz w:val="20"/>
          <w:szCs w:val="20"/>
        </w:rPr>
        <w:t xml:space="preserve"> (e.g. </w:t>
      </w:r>
      <w:r w:rsidR="00E14E6E">
        <w:rPr>
          <w:rFonts w:ascii="Arial" w:hAnsi="Arial" w:cs="Arial"/>
          <w:sz w:val="20"/>
          <w:szCs w:val="20"/>
        </w:rPr>
        <w:t xml:space="preserve">staff member death, </w:t>
      </w:r>
      <w:r w:rsidR="00D234E1">
        <w:rPr>
          <w:rFonts w:ascii="Arial" w:hAnsi="Arial" w:cs="Arial"/>
          <w:sz w:val="20"/>
          <w:szCs w:val="20"/>
        </w:rPr>
        <w:t>specific facility issue – if needed):</w:t>
      </w:r>
      <w:r w:rsidR="0002015A" w:rsidRPr="00E71B6C">
        <w:rPr>
          <w:rFonts w:ascii="Arial" w:hAnsi="Arial" w:cs="Arial"/>
          <w:sz w:val="20"/>
          <w:szCs w:val="20"/>
        </w:rPr>
        <w:br w:type="page"/>
      </w:r>
    </w:p>
    <w:tbl>
      <w:tblPr>
        <w:tblStyle w:val="GridTable6Colorful1"/>
        <w:tblW w:w="10795" w:type="dxa"/>
        <w:tblLayout w:type="fixed"/>
        <w:tblCellMar>
          <w:top w:w="43" w:type="dxa"/>
          <w:left w:w="43" w:type="dxa"/>
          <w:bottom w:w="43" w:type="dxa"/>
          <w:right w:w="43" w:type="dxa"/>
        </w:tblCellMar>
        <w:tblLook w:val="04A0" w:firstRow="1" w:lastRow="0" w:firstColumn="1" w:lastColumn="0" w:noHBand="0" w:noVBand="1"/>
      </w:tblPr>
      <w:tblGrid>
        <w:gridCol w:w="4495"/>
        <w:gridCol w:w="3690"/>
        <w:gridCol w:w="1440"/>
        <w:gridCol w:w="1170"/>
      </w:tblGrid>
      <w:tr w:rsidR="00432E01" w:rsidRPr="00334F36" w14:paraId="15DF7540" w14:textId="77777777" w:rsidTr="00432E0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tcBorders>
            <w:shd w:val="clear" w:color="auto" w:fill="002060"/>
            <w:vAlign w:val="center"/>
            <w:hideMark/>
          </w:tcPr>
          <w:p w14:paraId="0F76C9C9" w14:textId="77777777" w:rsidR="00432E01" w:rsidRPr="00722BCB" w:rsidRDefault="00432E01" w:rsidP="00432E01">
            <w:pPr>
              <w:spacing w:after="0" w:line="240" w:lineRule="auto"/>
              <w:jc w:val="center"/>
              <w:rPr>
                <w:rFonts w:ascii="Arial" w:hAnsi="Arial" w:cs="Arial"/>
                <w:color w:val="FFFFFF" w:themeColor="background1"/>
                <w:sz w:val="21"/>
                <w:szCs w:val="21"/>
                <w:lang w:eastAsia="ko-KR"/>
              </w:rPr>
            </w:pPr>
            <w:r w:rsidRPr="00722BCB">
              <w:rPr>
                <w:rFonts w:ascii="Arial" w:hAnsi="Arial" w:cs="Arial"/>
                <w:color w:val="FFFFFF" w:themeColor="background1"/>
                <w:sz w:val="21"/>
                <w:szCs w:val="21"/>
                <w:lang w:val="uk-UA" w:eastAsia="ko-KR"/>
              </w:rPr>
              <w:lastRenderedPageBreak/>
              <w:br w:type="page"/>
            </w:r>
            <w:r w:rsidRPr="00722BCB">
              <w:rPr>
                <w:rFonts w:ascii="Arial" w:hAnsi="Arial" w:cs="Arial"/>
                <w:color w:val="FFFFFF" w:themeColor="background1"/>
                <w:sz w:val="21"/>
                <w:szCs w:val="21"/>
                <w:lang w:eastAsia="ko-KR"/>
              </w:rPr>
              <w:t>PRH Materials Reviewed</w:t>
            </w:r>
          </w:p>
        </w:tc>
        <w:tc>
          <w:tcPr>
            <w:tcW w:w="3690" w:type="dxa"/>
            <w:tcBorders>
              <w:bottom w:val="single" w:sz="4" w:space="0" w:color="auto"/>
            </w:tcBorders>
            <w:shd w:val="clear" w:color="auto" w:fill="002060"/>
            <w:vAlign w:val="center"/>
            <w:hideMark/>
          </w:tcPr>
          <w:p w14:paraId="5B27DBFD" w14:textId="77777777" w:rsidR="00432E01" w:rsidRPr="00722BCB" w:rsidRDefault="00432E01" w:rsidP="00432E01">
            <w:pPr>
              <w:autoSpaceDE w:val="0"/>
              <w:autoSpaceDN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1"/>
                <w:szCs w:val="21"/>
                <w:lang w:eastAsia="ko-KR"/>
              </w:rPr>
            </w:pPr>
            <w:r w:rsidRPr="00722BCB">
              <w:rPr>
                <w:rFonts w:ascii="Arial" w:hAnsi="Arial" w:cs="Arial"/>
                <w:color w:val="FFFFFF" w:themeColor="background1"/>
                <w:sz w:val="21"/>
                <w:szCs w:val="21"/>
                <w:lang w:eastAsia="ko-KR"/>
              </w:rPr>
              <w:t>Reviewed</w:t>
            </w:r>
          </w:p>
        </w:tc>
        <w:tc>
          <w:tcPr>
            <w:tcW w:w="1440" w:type="dxa"/>
            <w:tcBorders>
              <w:bottom w:val="single" w:sz="4" w:space="0" w:color="auto"/>
            </w:tcBorders>
            <w:shd w:val="clear" w:color="auto" w:fill="002060"/>
          </w:tcPr>
          <w:p w14:paraId="232F6D0D" w14:textId="77777777" w:rsidR="00432E01" w:rsidRPr="00722BCB" w:rsidRDefault="00432E01" w:rsidP="00432E01">
            <w:pPr>
              <w:autoSpaceDE w:val="0"/>
              <w:autoSpaceDN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1"/>
                <w:szCs w:val="21"/>
                <w:lang w:eastAsia="ko-KR"/>
              </w:rPr>
            </w:pPr>
            <w:r w:rsidRPr="00722BCB">
              <w:rPr>
                <w:rFonts w:ascii="Arial" w:hAnsi="Arial" w:cs="Arial"/>
                <w:color w:val="FFFFFF" w:themeColor="background1"/>
                <w:sz w:val="21"/>
                <w:szCs w:val="21"/>
                <w:lang w:eastAsia="ko-KR"/>
              </w:rPr>
              <w:t>Co-Assessor Reviewed</w:t>
            </w:r>
          </w:p>
        </w:tc>
        <w:tc>
          <w:tcPr>
            <w:tcW w:w="1170" w:type="dxa"/>
            <w:tcBorders>
              <w:bottom w:val="single" w:sz="4" w:space="0" w:color="auto"/>
            </w:tcBorders>
            <w:shd w:val="clear" w:color="auto" w:fill="002060"/>
          </w:tcPr>
          <w:p w14:paraId="6D775407" w14:textId="77777777" w:rsidR="00432E01" w:rsidRPr="00722BCB" w:rsidRDefault="00432E01" w:rsidP="00432E01">
            <w:pPr>
              <w:autoSpaceDE w:val="0"/>
              <w:autoSpaceDN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1"/>
                <w:szCs w:val="21"/>
                <w:lang w:eastAsia="ko-KR"/>
              </w:rPr>
            </w:pPr>
            <w:r w:rsidRPr="00722BCB">
              <w:rPr>
                <w:rFonts w:ascii="Arial" w:hAnsi="Arial" w:cs="Arial"/>
                <w:color w:val="FFFFFF" w:themeColor="background1"/>
                <w:sz w:val="21"/>
                <w:szCs w:val="21"/>
                <w:lang w:eastAsia="ko-KR"/>
              </w:rPr>
              <w:t xml:space="preserve">Not Received </w:t>
            </w:r>
          </w:p>
        </w:tc>
      </w:tr>
      <w:tr w:rsidR="00432E01" w:rsidRPr="00334F36" w14:paraId="68BEE236"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tcBorders>
            <w:shd w:val="clear" w:color="auto" w:fill="FFFFFF" w:themeFill="background1"/>
            <w:vAlign w:val="center"/>
          </w:tcPr>
          <w:p w14:paraId="38A1D086" w14:textId="77777777" w:rsidR="00432E01" w:rsidRPr="00722BCB" w:rsidRDefault="00432E01" w:rsidP="00432E01">
            <w:pPr>
              <w:autoSpaceDE w:val="0"/>
              <w:autoSpaceDN w:val="0"/>
              <w:spacing w:after="0" w:line="240" w:lineRule="auto"/>
              <w:rPr>
                <w:rFonts w:ascii="Arial" w:hAnsi="Arial" w:cs="Arial"/>
                <w:color w:val="000000"/>
                <w:sz w:val="20"/>
                <w:szCs w:val="20"/>
                <w:lang w:val="uk-UA" w:eastAsia="ko-KR"/>
              </w:rPr>
            </w:pPr>
            <w:r w:rsidRPr="00722BCB">
              <w:rPr>
                <w:rFonts w:ascii="Arial" w:hAnsi="Arial" w:cs="Arial"/>
                <w:b w:val="0"/>
                <w:sz w:val="20"/>
                <w:szCs w:val="20"/>
                <w:lang w:eastAsia="ko-KR"/>
              </w:rPr>
              <w:t>Bloodborne Pathogen Plan</w:t>
            </w:r>
          </w:p>
        </w:tc>
        <w:tc>
          <w:tcPr>
            <w:tcW w:w="3690" w:type="dxa"/>
            <w:tcBorders>
              <w:top w:val="single" w:sz="4" w:space="0" w:color="auto"/>
            </w:tcBorders>
            <w:shd w:val="clear" w:color="auto" w:fill="FFFFFF" w:themeFill="background1"/>
          </w:tcPr>
          <w:p w14:paraId="32C967F7"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68487725"/>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Date approved:</w:t>
            </w:r>
          </w:p>
          <w:p w14:paraId="73A64CEA"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857234283"/>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Issue found</w:t>
            </w:r>
          </w:p>
        </w:tc>
        <w:sdt>
          <w:sdtPr>
            <w:rPr>
              <w:rFonts w:ascii="Arial" w:hAnsi="Arial" w:cs="Arial"/>
              <w:color w:val="000000"/>
              <w:sz w:val="20"/>
              <w:szCs w:val="20"/>
              <w:lang w:val="uk-UA" w:eastAsia="ko-KR"/>
            </w:rPr>
            <w:id w:val="-879155685"/>
            <w14:checkbox>
              <w14:checked w14:val="0"/>
              <w14:checkedState w14:val="2612" w14:font="MS Gothic"/>
              <w14:uncheckedState w14:val="2610" w14:font="MS Gothic"/>
            </w14:checkbox>
          </w:sdtPr>
          <w:sdtEndPr>
            <w:rPr>
              <w:color w:val="000000" w:themeColor="text1"/>
            </w:rPr>
          </w:sdtEndPr>
          <w:sdtContent>
            <w:tc>
              <w:tcPr>
                <w:tcW w:w="1440" w:type="dxa"/>
                <w:tcBorders>
                  <w:top w:val="single" w:sz="4" w:space="0" w:color="auto"/>
                </w:tcBorders>
                <w:shd w:val="clear" w:color="auto" w:fill="FFFFFF" w:themeFill="background1"/>
              </w:tcPr>
              <w:p w14:paraId="4DE19336"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1580978989"/>
            <w14:checkbox>
              <w14:checked w14:val="0"/>
              <w14:checkedState w14:val="2612" w14:font="MS Gothic"/>
              <w14:uncheckedState w14:val="2610" w14:font="MS Gothic"/>
            </w14:checkbox>
          </w:sdtPr>
          <w:sdtEndPr>
            <w:rPr>
              <w:color w:val="000000" w:themeColor="text1"/>
            </w:rPr>
          </w:sdtEndPr>
          <w:sdtContent>
            <w:tc>
              <w:tcPr>
                <w:tcW w:w="1170" w:type="dxa"/>
                <w:tcBorders>
                  <w:top w:val="single" w:sz="4" w:space="0" w:color="auto"/>
                </w:tcBorders>
                <w:shd w:val="clear" w:color="auto" w:fill="FFFFFF" w:themeFill="background1"/>
              </w:tcPr>
              <w:p w14:paraId="61D94F2A"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0EF8D302"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tcBorders>
            <w:shd w:val="clear" w:color="auto" w:fill="FFFFFF" w:themeFill="background1"/>
            <w:vAlign w:val="center"/>
          </w:tcPr>
          <w:p w14:paraId="7DF9174B" w14:textId="77777777" w:rsidR="00432E01" w:rsidRPr="00722BCB" w:rsidRDefault="00432E01" w:rsidP="00432E01">
            <w:pPr>
              <w:autoSpaceDE w:val="0"/>
              <w:autoSpaceDN w:val="0"/>
              <w:spacing w:after="0" w:line="240" w:lineRule="auto"/>
              <w:rPr>
                <w:rFonts w:ascii="Arial" w:hAnsi="Arial" w:cs="Arial"/>
                <w:color w:val="000000"/>
                <w:sz w:val="20"/>
                <w:szCs w:val="20"/>
                <w:lang w:val="uk-UA" w:eastAsia="ko-KR"/>
              </w:rPr>
            </w:pPr>
            <w:r w:rsidRPr="00722BCB">
              <w:rPr>
                <w:rFonts w:ascii="Arial" w:hAnsi="Arial" w:cs="Arial"/>
                <w:b w:val="0"/>
                <w:bCs w:val="0"/>
                <w:sz w:val="20"/>
                <w:szCs w:val="20"/>
                <w:lang w:eastAsia="ko-KR"/>
              </w:rPr>
              <w:t>Emergency Action Plan (PIN 22-16)</w:t>
            </w:r>
          </w:p>
        </w:tc>
        <w:tc>
          <w:tcPr>
            <w:tcW w:w="3690" w:type="dxa"/>
            <w:tcBorders>
              <w:top w:val="single" w:sz="4" w:space="0" w:color="auto"/>
            </w:tcBorders>
            <w:shd w:val="clear" w:color="auto" w:fill="FFFFFF" w:themeFill="background1"/>
          </w:tcPr>
          <w:p w14:paraId="57FF84BE"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18312550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Date approved:</w:t>
            </w:r>
          </w:p>
          <w:p w14:paraId="00944777" w14:textId="77777777" w:rsidR="00432E01" w:rsidRPr="008561E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23801445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Issue found</w:t>
            </w:r>
          </w:p>
        </w:tc>
        <w:sdt>
          <w:sdtPr>
            <w:rPr>
              <w:rFonts w:ascii="Arial" w:hAnsi="Arial" w:cs="Arial"/>
              <w:color w:val="000000"/>
              <w:sz w:val="20"/>
              <w:szCs w:val="20"/>
              <w:lang w:val="uk-UA" w:eastAsia="ko-KR"/>
            </w:rPr>
            <w:id w:val="-1346162253"/>
            <w14:checkbox>
              <w14:checked w14:val="0"/>
              <w14:checkedState w14:val="2612" w14:font="MS Gothic"/>
              <w14:uncheckedState w14:val="2610" w14:font="MS Gothic"/>
            </w14:checkbox>
          </w:sdtPr>
          <w:sdtEndPr>
            <w:rPr>
              <w:color w:val="000000" w:themeColor="text1"/>
            </w:rPr>
          </w:sdtEndPr>
          <w:sdtContent>
            <w:tc>
              <w:tcPr>
                <w:tcW w:w="1440" w:type="dxa"/>
                <w:tcBorders>
                  <w:top w:val="single" w:sz="4" w:space="0" w:color="auto"/>
                </w:tcBorders>
                <w:shd w:val="clear" w:color="auto" w:fill="FFFFFF" w:themeFill="background1"/>
              </w:tcPr>
              <w:p w14:paraId="53865CEC"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1116880720"/>
            <w14:checkbox>
              <w14:checked w14:val="0"/>
              <w14:checkedState w14:val="2612" w14:font="MS Gothic"/>
              <w14:uncheckedState w14:val="2610" w14:font="MS Gothic"/>
            </w14:checkbox>
          </w:sdtPr>
          <w:sdtEndPr>
            <w:rPr>
              <w:color w:val="000000" w:themeColor="text1"/>
            </w:rPr>
          </w:sdtEndPr>
          <w:sdtContent>
            <w:tc>
              <w:tcPr>
                <w:tcW w:w="1170" w:type="dxa"/>
                <w:tcBorders>
                  <w:top w:val="single" w:sz="4" w:space="0" w:color="auto"/>
                </w:tcBorders>
                <w:shd w:val="clear" w:color="auto" w:fill="FFFFFF" w:themeFill="background1"/>
              </w:tcPr>
              <w:p w14:paraId="64A7A885"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1868B23A"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tcBorders>
            <w:shd w:val="clear" w:color="auto" w:fill="FFFFFF" w:themeFill="background1"/>
            <w:vAlign w:val="center"/>
          </w:tcPr>
          <w:p w14:paraId="7AC39B49" w14:textId="77777777" w:rsidR="00432E01" w:rsidRPr="00722BCB" w:rsidRDefault="00432E01" w:rsidP="00432E01">
            <w:pPr>
              <w:autoSpaceDE w:val="0"/>
              <w:autoSpaceDN w:val="0"/>
              <w:spacing w:after="0" w:line="240" w:lineRule="auto"/>
              <w:rPr>
                <w:rFonts w:ascii="Arial" w:hAnsi="Arial" w:cs="Arial"/>
                <w:color w:val="000000"/>
                <w:sz w:val="20"/>
                <w:szCs w:val="20"/>
                <w:lang w:val="uk-UA" w:eastAsia="ko-KR"/>
              </w:rPr>
            </w:pPr>
            <w:r w:rsidRPr="00722BCB">
              <w:rPr>
                <w:rFonts w:ascii="Arial" w:hAnsi="Arial" w:cs="Arial"/>
                <w:b w:val="0"/>
                <w:sz w:val="20"/>
                <w:szCs w:val="20"/>
                <w:lang w:eastAsia="ko-KR"/>
              </w:rPr>
              <w:t>Nurse, pharmacy, and other state practice acts for compliance</w:t>
            </w:r>
          </w:p>
        </w:tc>
        <w:tc>
          <w:tcPr>
            <w:tcW w:w="3690" w:type="dxa"/>
            <w:tcBorders>
              <w:top w:val="single" w:sz="4" w:space="0" w:color="auto"/>
            </w:tcBorders>
            <w:shd w:val="clear" w:color="auto" w:fill="FFFFFF" w:themeFill="background1"/>
          </w:tcPr>
          <w:p w14:paraId="3D293C20"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887062837"/>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On File</w:t>
            </w:r>
          </w:p>
          <w:p w14:paraId="71F47429" w14:textId="77777777" w:rsidR="00432E01" w:rsidRPr="00043B1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868055730"/>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Issue found</w:t>
            </w:r>
          </w:p>
        </w:tc>
        <w:sdt>
          <w:sdtPr>
            <w:rPr>
              <w:rFonts w:ascii="Arial" w:hAnsi="Arial" w:cs="Arial"/>
              <w:color w:val="000000"/>
              <w:sz w:val="20"/>
              <w:szCs w:val="20"/>
              <w:lang w:val="uk-UA" w:eastAsia="ko-KR"/>
            </w:rPr>
            <w:id w:val="-1141966577"/>
            <w14:checkbox>
              <w14:checked w14:val="0"/>
              <w14:checkedState w14:val="2612" w14:font="MS Gothic"/>
              <w14:uncheckedState w14:val="2610" w14:font="MS Gothic"/>
            </w14:checkbox>
          </w:sdtPr>
          <w:sdtEndPr>
            <w:rPr>
              <w:color w:val="000000" w:themeColor="text1"/>
            </w:rPr>
          </w:sdtEndPr>
          <w:sdtContent>
            <w:tc>
              <w:tcPr>
                <w:tcW w:w="1440" w:type="dxa"/>
                <w:tcBorders>
                  <w:top w:val="single" w:sz="4" w:space="0" w:color="auto"/>
                </w:tcBorders>
                <w:shd w:val="clear" w:color="auto" w:fill="FFFFFF" w:themeFill="background1"/>
              </w:tcPr>
              <w:p w14:paraId="4A192F3F"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828330672"/>
            <w14:checkbox>
              <w14:checked w14:val="0"/>
              <w14:checkedState w14:val="2612" w14:font="MS Gothic"/>
              <w14:uncheckedState w14:val="2610" w14:font="MS Gothic"/>
            </w14:checkbox>
          </w:sdtPr>
          <w:sdtEndPr>
            <w:rPr>
              <w:color w:val="000000" w:themeColor="text1"/>
            </w:rPr>
          </w:sdtEndPr>
          <w:sdtContent>
            <w:tc>
              <w:tcPr>
                <w:tcW w:w="1170" w:type="dxa"/>
                <w:tcBorders>
                  <w:top w:val="single" w:sz="4" w:space="0" w:color="auto"/>
                </w:tcBorders>
                <w:shd w:val="clear" w:color="auto" w:fill="FFFFFF" w:themeFill="background1"/>
              </w:tcPr>
              <w:p w14:paraId="4336625F"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791E24F8"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tcBorders>
            <w:shd w:val="clear" w:color="auto" w:fill="FFFFFF" w:themeFill="background1"/>
            <w:vAlign w:val="center"/>
          </w:tcPr>
          <w:p w14:paraId="038A1B23" w14:textId="77777777" w:rsidR="00432E01" w:rsidRPr="00722BCB" w:rsidRDefault="00432E01" w:rsidP="00432E01">
            <w:pPr>
              <w:autoSpaceDE w:val="0"/>
              <w:autoSpaceDN w:val="0"/>
              <w:spacing w:after="0" w:line="240" w:lineRule="auto"/>
              <w:rPr>
                <w:rFonts w:ascii="Arial" w:hAnsi="Arial" w:cs="Arial"/>
                <w:color w:val="000000"/>
                <w:sz w:val="20"/>
                <w:szCs w:val="20"/>
                <w:lang w:val="uk-UA" w:eastAsia="ko-KR"/>
              </w:rPr>
            </w:pPr>
            <w:r w:rsidRPr="00722BCB">
              <w:rPr>
                <w:rFonts w:ascii="Arial" w:hAnsi="Arial" w:cs="Arial"/>
                <w:b w:val="0"/>
                <w:sz w:val="20"/>
                <w:szCs w:val="20"/>
                <w:lang w:eastAsia="ko-KR"/>
              </w:rPr>
              <w:t>Medication Management Standard Operating Procedures (SOPs) (3)</w:t>
            </w:r>
          </w:p>
        </w:tc>
        <w:tc>
          <w:tcPr>
            <w:tcW w:w="3690" w:type="dxa"/>
            <w:tcBorders>
              <w:top w:val="single" w:sz="4" w:space="0" w:color="auto"/>
            </w:tcBorders>
            <w:shd w:val="clear" w:color="auto" w:fill="FFFFFF" w:themeFill="background1"/>
          </w:tcPr>
          <w:p w14:paraId="643FCCCD"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089351500"/>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Date approved:</w:t>
            </w:r>
          </w:p>
          <w:p w14:paraId="7EA0D26C" w14:textId="77777777" w:rsidR="00432E01" w:rsidRPr="00043B1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881476497"/>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Issue found</w:t>
            </w:r>
          </w:p>
        </w:tc>
        <w:sdt>
          <w:sdtPr>
            <w:rPr>
              <w:rFonts w:ascii="Arial" w:hAnsi="Arial" w:cs="Arial"/>
              <w:color w:val="000000"/>
              <w:sz w:val="20"/>
              <w:szCs w:val="20"/>
              <w:lang w:val="uk-UA" w:eastAsia="ko-KR"/>
            </w:rPr>
            <w:id w:val="236067904"/>
            <w14:checkbox>
              <w14:checked w14:val="0"/>
              <w14:checkedState w14:val="2612" w14:font="MS Gothic"/>
              <w14:uncheckedState w14:val="2610" w14:font="MS Gothic"/>
            </w14:checkbox>
          </w:sdtPr>
          <w:sdtEndPr>
            <w:rPr>
              <w:color w:val="000000" w:themeColor="text1"/>
            </w:rPr>
          </w:sdtEndPr>
          <w:sdtContent>
            <w:tc>
              <w:tcPr>
                <w:tcW w:w="1440" w:type="dxa"/>
                <w:tcBorders>
                  <w:top w:val="single" w:sz="4" w:space="0" w:color="auto"/>
                </w:tcBorders>
                <w:shd w:val="clear" w:color="auto" w:fill="FFFFFF" w:themeFill="background1"/>
              </w:tcPr>
              <w:p w14:paraId="7AB58665"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927421403"/>
            <w14:checkbox>
              <w14:checked w14:val="0"/>
              <w14:checkedState w14:val="2612" w14:font="MS Gothic"/>
              <w14:uncheckedState w14:val="2610" w14:font="MS Gothic"/>
            </w14:checkbox>
          </w:sdtPr>
          <w:sdtEndPr>
            <w:rPr>
              <w:color w:val="000000" w:themeColor="text1"/>
            </w:rPr>
          </w:sdtEndPr>
          <w:sdtContent>
            <w:tc>
              <w:tcPr>
                <w:tcW w:w="1170" w:type="dxa"/>
                <w:tcBorders>
                  <w:top w:val="single" w:sz="4" w:space="0" w:color="auto"/>
                </w:tcBorders>
                <w:shd w:val="clear" w:color="auto" w:fill="FFFFFF" w:themeFill="background1"/>
              </w:tcPr>
              <w:p w14:paraId="20F1D8FD"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726EAF0A"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tcBorders>
            <w:shd w:val="clear" w:color="auto" w:fill="FFFFFF" w:themeFill="background1"/>
            <w:vAlign w:val="center"/>
          </w:tcPr>
          <w:p w14:paraId="147D2DBD" w14:textId="77777777" w:rsidR="00432E01" w:rsidRPr="00722BCB" w:rsidRDefault="00432E01" w:rsidP="00432E01">
            <w:pPr>
              <w:autoSpaceDE w:val="0"/>
              <w:autoSpaceDN w:val="0"/>
              <w:spacing w:after="0" w:line="240" w:lineRule="auto"/>
              <w:rPr>
                <w:rFonts w:ascii="Arial" w:hAnsi="Arial" w:cs="Arial"/>
                <w:color w:val="000000"/>
                <w:sz w:val="20"/>
                <w:szCs w:val="20"/>
                <w:lang w:val="uk-UA" w:eastAsia="ko-KR"/>
              </w:rPr>
            </w:pPr>
            <w:r w:rsidRPr="00722BCB">
              <w:rPr>
                <w:rFonts w:ascii="Arial" w:hAnsi="Arial" w:cs="Arial"/>
                <w:b w:val="0"/>
                <w:sz w:val="20"/>
                <w:szCs w:val="20"/>
                <w:lang w:eastAsia="ko-KR"/>
              </w:rPr>
              <w:t>HWC Staffing Standard Operating Procedure (SOP) (1)</w:t>
            </w:r>
          </w:p>
        </w:tc>
        <w:tc>
          <w:tcPr>
            <w:tcW w:w="3690" w:type="dxa"/>
            <w:tcBorders>
              <w:top w:val="single" w:sz="4" w:space="0" w:color="auto"/>
            </w:tcBorders>
            <w:shd w:val="clear" w:color="auto" w:fill="FFFFFF" w:themeFill="background1"/>
          </w:tcPr>
          <w:p w14:paraId="215077DD"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812899100"/>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Date approved:</w:t>
            </w:r>
          </w:p>
          <w:p w14:paraId="271328B6" w14:textId="77777777" w:rsidR="00432E01" w:rsidRPr="00043B1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2126105544"/>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Issue found</w:t>
            </w:r>
          </w:p>
        </w:tc>
        <w:sdt>
          <w:sdtPr>
            <w:rPr>
              <w:rFonts w:ascii="Arial" w:hAnsi="Arial" w:cs="Arial"/>
              <w:color w:val="000000"/>
              <w:sz w:val="20"/>
              <w:szCs w:val="20"/>
              <w:lang w:val="uk-UA" w:eastAsia="ko-KR"/>
            </w:rPr>
            <w:id w:val="-2108496710"/>
            <w14:checkbox>
              <w14:checked w14:val="0"/>
              <w14:checkedState w14:val="2612" w14:font="MS Gothic"/>
              <w14:uncheckedState w14:val="2610" w14:font="MS Gothic"/>
            </w14:checkbox>
          </w:sdtPr>
          <w:sdtEndPr>
            <w:rPr>
              <w:color w:val="000000" w:themeColor="text1"/>
            </w:rPr>
          </w:sdtEndPr>
          <w:sdtContent>
            <w:tc>
              <w:tcPr>
                <w:tcW w:w="1440" w:type="dxa"/>
                <w:tcBorders>
                  <w:top w:val="single" w:sz="4" w:space="0" w:color="auto"/>
                </w:tcBorders>
                <w:shd w:val="clear" w:color="auto" w:fill="FFFFFF" w:themeFill="background1"/>
              </w:tcPr>
              <w:p w14:paraId="250D9646"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659920253"/>
            <w14:checkbox>
              <w14:checked w14:val="0"/>
              <w14:checkedState w14:val="2612" w14:font="MS Gothic"/>
              <w14:uncheckedState w14:val="2610" w14:font="MS Gothic"/>
            </w14:checkbox>
          </w:sdtPr>
          <w:sdtEndPr>
            <w:rPr>
              <w:color w:val="000000" w:themeColor="text1"/>
            </w:rPr>
          </w:sdtEndPr>
          <w:sdtContent>
            <w:tc>
              <w:tcPr>
                <w:tcW w:w="1170" w:type="dxa"/>
                <w:tcBorders>
                  <w:top w:val="single" w:sz="4" w:space="0" w:color="auto"/>
                </w:tcBorders>
                <w:shd w:val="clear" w:color="auto" w:fill="FFFFFF" w:themeFill="background1"/>
              </w:tcPr>
              <w:p w14:paraId="154AD233"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5AE14538"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tcBorders>
            <w:shd w:val="clear" w:color="auto" w:fill="FFFFFF" w:themeFill="background1"/>
            <w:vAlign w:val="center"/>
          </w:tcPr>
          <w:p w14:paraId="1B3DFB89" w14:textId="77777777" w:rsidR="00432E01" w:rsidRPr="00722BCB" w:rsidRDefault="00432E01" w:rsidP="00432E01">
            <w:pPr>
              <w:autoSpaceDE w:val="0"/>
              <w:autoSpaceDN w:val="0"/>
              <w:spacing w:after="0" w:line="240" w:lineRule="auto"/>
              <w:rPr>
                <w:rFonts w:ascii="Arial" w:hAnsi="Arial" w:cs="Arial"/>
                <w:color w:val="000000"/>
                <w:sz w:val="20"/>
                <w:szCs w:val="20"/>
                <w:lang w:val="uk-UA" w:eastAsia="ko-KR"/>
              </w:rPr>
            </w:pPr>
            <w:r w:rsidRPr="00722BCB">
              <w:rPr>
                <w:rFonts w:ascii="Arial" w:hAnsi="Arial" w:cs="Arial"/>
                <w:b w:val="0"/>
                <w:sz w:val="20"/>
                <w:szCs w:val="20"/>
                <w:lang w:eastAsia="ko-KR"/>
              </w:rPr>
              <w:t>CLIA certificate</w:t>
            </w:r>
          </w:p>
        </w:tc>
        <w:tc>
          <w:tcPr>
            <w:tcW w:w="3690" w:type="dxa"/>
            <w:tcBorders>
              <w:top w:val="single" w:sz="4" w:space="0" w:color="auto"/>
            </w:tcBorders>
            <w:shd w:val="clear" w:color="auto" w:fill="FFFFFF" w:themeFill="background1"/>
          </w:tcPr>
          <w:p w14:paraId="33E775A3"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707946479"/>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Expiration date:</w:t>
            </w:r>
          </w:p>
          <w:p w14:paraId="5198B0E6" w14:textId="77777777" w:rsidR="00432E01" w:rsidRPr="00B00019"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813648066"/>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88334720"/>
            <w14:checkbox>
              <w14:checked w14:val="0"/>
              <w14:checkedState w14:val="2612" w14:font="MS Gothic"/>
              <w14:uncheckedState w14:val="2610" w14:font="MS Gothic"/>
            </w14:checkbox>
          </w:sdtPr>
          <w:sdtEndPr>
            <w:rPr>
              <w:color w:val="000000" w:themeColor="text1"/>
            </w:rPr>
          </w:sdtEndPr>
          <w:sdtContent>
            <w:tc>
              <w:tcPr>
                <w:tcW w:w="1440" w:type="dxa"/>
                <w:tcBorders>
                  <w:top w:val="single" w:sz="4" w:space="0" w:color="auto"/>
                </w:tcBorders>
                <w:shd w:val="clear" w:color="auto" w:fill="FFFFFF" w:themeFill="background1"/>
              </w:tcPr>
              <w:p w14:paraId="69C75AB8"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54526695"/>
            <w14:checkbox>
              <w14:checked w14:val="0"/>
              <w14:checkedState w14:val="2612" w14:font="MS Gothic"/>
              <w14:uncheckedState w14:val="2610" w14:font="MS Gothic"/>
            </w14:checkbox>
          </w:sdtPr>
          <w:sdtEndPr>
            <w:rPr>
              <w:color w:val="000000" w:themeColor="text1"/>
            </w:rPr>
          </w:sdtEndPr>
          <w:sdtContent>
            <w:tc>
              <w:tcPr>
                <w:tcW w:w="1170" w:type="dxa"/>
                <w:tcBorders>
                  <w:top w:val="single" w:sz="4" w:space="0" w:color="auto"/>
                </w:tcBorders>
                <w:shd w:val="clear" w:color="auto" w:fill="FFFFFF" w:themeFill="background1"/>
              </w:tcPr>
              <w:p w14:paraId="1FF025A7"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354C849C"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tcBorders>
            <w:shd w:val="clear" w:color="auto" w:fill="FFFFFF" w:themeFill="background1"/>
            <w:vAlign w:val="center"/>
          </w:tcPr>
          <w:p w14:paraId="0F294F1C" w14:textId="77777777" w:rsidR="00432E01" w:rsidRPr="00722BCB" w:rsidRDefault="00432E01" w:rsidP="00432E01">
            <w:pPr>
              <w:autoSpaceDE w:val="0"/>
              <w:autoSpaceDN w:val="0"/>
              <w:spacing w:after="0" w:line="240" w:lineRule="auto"/>
              <w:rPr>
                <w:rFonts w:ascii="Arial" w:hAnsi="Arial" w:cs="Arial"/>
                <w:b w:val="0"/>
                <w:bCs w:val="0"/>
                <w:sz w:val="20"/>
                <w:szCs w:val="20"/>
              </w:rPr>
            </w:pPr>
            <w:r w:rsidRPr="00722BCB">
              <w:rPr>
                <w:rFonts w:ascii="Arial" w:hAnsi="Arial" w:cs="Arial"/>
                <w:b w:val="0"/>
                <w:bCs w:val="0"/>
                <w:sz w:val="20"/>
                <w:szCs w:val="20"/>
                <w:lang w:eastAsia="ko-KR"/>
              </w:rPr>
              <w:t>Controlled substances log</w:t>
            </w:r>
          </w:p>
        </w:tc>
        <w:tc>
          <w:tcPr>
            <w:tcW w:w="3690" w:type="dxa"/>
            <w:tcBorders>
              <w:top w:val="single" w:sz="4" w:space="0" w:color="auto"/>
            </w:tcBorders>
            <w:shd w:val="clear" w:color="auto" w:fill="FFFFFF" w:themeFill="background1"/>
          </w:tcPr>
          <w:p w14:paraId="3ECCAFE0"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848713798"/>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No issues found</w:t>
            </w:r>
          </w:p>
          <w:p w14:paraId="4D8401E3" w14:textId="77777777" w:rsidR="00432E01" w:rsidRPr="00B00019"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632785883"/>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945842968"/>
            <w14:checkbox>
              <w14:checked w14:val="0"/>
              <w14:checkedState w14:val="2612" w14:font="MS Gothic"/>
              <w14:uncheckedState w14:val="2610" w14:font="MS Gothic"/>
            </w14:checkbox>
          </w:sdtPr>
          <w:sdtEndPr>
            <w:rPr>
              <w:color w:val="000000" w:themeColor="text1"/>
            </w:rPr>
          </w:sdtEndPr>
          <w:sdtContent>
            <w:tc>
              <w:tcPr>
                <w:tcW w:w="1440" w:type="dxa"/>
                <w:tcBorders>
                  <w:top w:val="single" w:sz="4" w:space="0" w:color="auto"/>
                </w:tcBorders>
                <w:shd w:val="clear" w:color="auto" w:fill="FFFFFF" w:themeFill="background1"/>
              </w:tcPr>
              <w:p w14:paraId="5C492F50"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644710950"/>
            <w14:checkbox>
              <w14:checked w14:val="0"/>
              <w14:checkedState w14:val="2612" w14:font="MS Gothic"/>
              <w14:uncheckedState w14:val="2610" w14:font="MS Gothic"/>
            </w14:checkbox>
          </w:sdtPr>
          <w:sdtEndPr>
            <w:rPr>
              <w:color w:val="000000" w:themeColor="text1"/>
            </w:rPr>
          </w:sdtEndPr>
          <w:sdtContent>
            <w:tc>
              <w:tcPr>
                <w:tcW w:w="1170" w:type="dxa"/>
                <w:tcBorders>
                  <w:top w:val="single" w:sz="4" w:space="0" w:color="auto"/>
                </w:tcBorders>
                <w:shd w:val="clear" w:color="auto" w:fill="FFFFFF" w:themeFill="background1"/>
              </w:tcPr>
              <w:p w14:paraId="7EA905B2"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609783BB"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538833C1"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Spore testing log</w:t>
            </w:r>
          </w:p>
        </w:tc>
        <w:tc>
          <w:tcPr>
            <w:tcW w:w="3690" w:type="dxa"/>
            <w:shd w:val="clear" w:color="auto" w:fill="FFFFFF" w:themeFill="background1"/>
          </w:tcPr>
          <w:p w14:paraId="2B366036"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213520573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On file</w:t>
            </w:r>
          </w:p>
          <w:p w14:paraId="6015BD13" w14:textId="77777777" w:rsidR="00432E01" w:rsidRPr="00FF753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4576120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213819352"/>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3D036A5A"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351599559"/>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4713E07A"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06A73B63"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2FA58DDA"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MSWR phone contact</w:t>
            </w:r>
          </w:p>
        </w:tc>
        <w:tc>
          <w:tcPr>
            <w:tcW w:w="3690" w:type="dxa"/>
            <w:shd w:val="clear" w:color="auto" w:fill="FFFFFF" w:themeFill="background1"/>
          </w:tcPr>
          <w:p w14:paraId="7D3FB3C4"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150030326"/>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On file</w:t>
            </w:r>
          </w:p>
          <w:p w14:paraId="0FE062AA" w14:textId="77777777" w:rsidR="00432E01" w:rsidRPr="00FF753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42020810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155423600"/>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2E35BBFF"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970463735"/>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5E79EDDE"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1F650B7D"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589E015B"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Refrigerator temperature monitoring log</w:t>
            </w:r>
          </w:p>
        </w:tc>
        <w:tc>
          <w:tcPr>
            <w:tcW w:w="3690" w:type="dxa"/>
            <w:shd w:val="clear" w:color="auto" w:fill="FFFFFF" w:themeFill="background1"/>
          </w:tcPr>
          <w:p w14:paraId="40A6E955"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020749825"/>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5E524395" w14:textId="77777777" w:rsidR="00432E01" w:rsidRPr="00FF753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503001764"/>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990241909"/>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14F7A5F0"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842076020"/>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7BA5B6DC"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1EA0DAC8"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02766DBD"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Sharps exposure log</w:t>
            </w:r>
          </w:p>
        </w:tc>
        <w:tc>
          <w:tcPr>
            <w:tcW w:w="3690" w:type="dxa"/>
            <w:shd w:val="clear" w:color="auto" w:fill="FFFFFF" w:themeFill="background1"/>
          </w:tcPr>
          <w:p w14:paraId="145CAF66"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060745016"/>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42C19753" w14:textId="77777777" w:rsidR="00432E01" w:rsidRPr="00FF753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782996987"/>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922526681"/>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17D72FA2"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666364536"/>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354B2395"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1564CF76"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1BF5E15B"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HIPAA disclosures log</w:t>
            </w:r>
          </w:p>
        </w:tc>
        <w:tc>
          <w:tcPr>
            <w:tcW w:w="3690" w:type="dxa"/>
            <w:shd w:val="clear" w:color="auto" w:fill="FFFFFF" w:themeFill="background1"/>
          </w:tcPr>
          <w:p w14:paraId="42D32A76"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766922123"/>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3A10D8DE" w14:textId="77777777" w:rsidR="00432E01" w:rsidRPr="00FF753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904209548"/>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790114543"/>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335C9AFC"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089538919"/>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02B28354"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72A9CE4B"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5777A035"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Dental appointment book</w:t>
            </w:r>
          </w:p>
        </w:tc>
        <w:tc>
          <w:tcPr>
            <w:tcW w:w="3690" w:type="dxa"/>
            <w:shd w:val="clear" w:color="auto" w:fill="FFFFFF" w:themeFill="background1"/>
          </w:tcPr>
          <w:p w14:paraId="234A06E5"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095910519"/>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Received</w:t>
            </w:r>
          </w:p>
        </w:tc>
        <w:sdt>
          <w:sdtPr>
            <w:rPr>
              <w:rFonts w:ascii="Arial" w:hAnsi="Arial" w:cs="Arial"/>
              <w:color w:val="000000"/>
              <w:sz w:val="20"/>
              <w:szCs w:val="20"/>
              <w:lang w:val="uk-UA" w:eastAsia="ko-KR"/>
            </w:rPr>
            <w:id w:val="-1990310765"/>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69F73969"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724336605"/>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4C625027"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5E234F67"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775C0330" w14:textId="77777777" w:rsidR="00432E01" w:rsidRPr="009A32CC" w:rsidRDefault="00432E01" w:rsidP="00432E01">
            <w:pPr>
              <w:autoSpaceDE w:val="0"/>
              <w:autoSpaceDN w:val="0"/>
              <w:spacing w:after="0" w:line="240" w:lineRule="auto"/>
              <w:rPr>
                <w:rFonts w:ascii="Arial" w:hAnsi="Arial" w:cs="Arial"/>
                <w:b w:val="0"/>
                <w:bCs w:val="0"/>
                <w:sz w:val="20"/>
                <w:szCs w:val="20"/>
                <w:lang w:eastAsia="ko-KR"/>
              </w:rPr>
            </w:pPr>
            <w:r w:rsidRPr="009A32CC">
              <w:rPr>
                <w:rFonts w:ascii="Arial" w:hAnsi="Arial" w:cs="Arial"/>
                <w:b w:val="0"/>
                <w:bCs w:val="0"/>
                <w:sz w:val="20"/>
                <w:szCs w:val="20"/>
              </w:rPr>
              <w:t>Dental Unit Water</w:t>
            </w:r>
            <w:r>
              <w:rPr>
                <w:rFonts w:ascii="Arial" w:hAnsi="Arial" w:cs="Arial"/>
                <w:b w:val="0"/>
                <w:bCs w:val="0"/>
                <w:sz w:val="20"/>
                <w:szCs w:val="20"/>
              </w:rPr>
              <w:t xml:space="preserve"> </w:t>
            </w:r>
            <w:r w:rsidRPr="009A32CC">
              <w:rPr>
                <w:rFonts w:ascii="Arial" w:hAnsi="Arial" w:cs="Arial"/>
                <w:b w:val="0"/>
                <w:bCs w:val="0"/>
                <w:sz w:val="20"/>
                <w:szCs w:val="20"/>
              </w:rPr>
              <w:t>L</w:t>
            </w:r>
            <w:r>
              <w:rPr>
                <w:rFonts w:ascii="Arial" w:hAnsi="Arial" w:cs="Arial"/>
                <w:b w:val="0"/>
                <w:bCs w:val="0"/>
                <w:sz w:val="20"/>
                <w:szCs w:val="20"/>
              </w:rPr>
              <w:t>i</w:t>
            </w:r>
            <w:r w:rsidRPr="009A32CC">
              <w:rPr>
                <w:rFonts w:ascii="Arial" w:hAnsi="Arial" w:cs="Arial"/>
                <w:b w:val="0"/>
                <w:bCs w:val="0"/>
                <w:sz w:val="20"/>
                <w:szCs w:val="20"/>
              </w:rPr>
              <w:t>ne Testing Log</w:t>
            </w:r>
          </w:p>
        </w:tc>
        <w:tc>
          <w:tcPr>
            <w:tcW w:w="3690" w:type="dxa"/>
            <w:shd w:val="clear" w:color="auto" w:fill="FFFFFF" w:themeFill="background1"/>
          </w:tcPr>
          <w:p w14:paraId="1FF33084" w14:textId="77777777" w:rsidR="00432E01"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ko-KR"/>
              </w:rPr>
            </w:pPr>
            <w:sdt>
              <w:sdtPr>
                <w:rPr>
                  <w:rFonts w:ascii="Arial" w:hAnsi="Arial" w:cs="Arial"/>
                  <w:color w:val="FF0000"/>
                  <w:sz w:val="20"/>
                  <w:szCs w:val="20"/>
                  <w:lang w:eastAsia="ko-KR"/>
                </w:rPr>
                <w:id w:val="1891310577"/>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Received</w:t>
            </w:r>
          </w:p>
        </w:tc>
        <w:sdt>
          <w:sdtPr>
            <w:rPr>
              <w:rFonts w:ascii="Arial" w:hAnsi="Arial" w:cs="Arial"/>
              <w:color w:val="000000"/>
              <w:sz w:val="20"/>
              <w:szCs w:val="20"/>
              <w:lang w:val="uk-UA" w:eastAsia="ko-KR"/>
            </w:rPr>
            <w:id w:val="996144705"/>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4F98F6F8" w14:textId="77777777" w:rsidR="00432E01"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972127035"/>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3A4758B8" w14:textId="77777777" w:rsidR="00432E01"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56FBE178"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tcPr>
          <w:p w14:paraId="0BAA03FA" w14:textId="77777777" w:rsidR="00432E01" w:rsidRPr="00722BCB" w:rsidRDefault="00432E01" w:rsidP="00432E01">
            <w:pPr>
              <w:autoSpaceDE w:val="0"/>
              <w:autoSpaceDN w:val="0"/>
              <w:spacing w:after="0" w:line="240" w:lineRule="auto"/>
              <w:rPr>
                <w:rFonts w:ascii="Arial" w:hAnsi="Arial" w:cs="Arial"/>
                <w:b w:val="0"/>
                <w:bCs w:val="0"/>
                <w:sz w:val="20"/>
                <w:szCs w:val="20"/>
                <w:lang w:eastAsia="ko-KR"/>
              </w:rPr>
            </w:pPr>
            <w:r w:rsidRPr="00722BCB">
              <w:rPr>
                <w:rFonts w:ascii="Arial" w:hAnsi="Arial" w:cs="Arial"/>
                <w:b w:val="0"/>
                <w:bCs w:val="0"/>
                <w:sz w:val="20"/>
                <w:szCs w:val="20"/>
                <w:lang w:eastAsia="ko-KR"/>
              </w:rPr>
              <w:t>H&amp;W Staff Licenses or Certifications for Professional Practice</w:t>
            </w:r>
          </w:p>
        </w:tc>
        <w:tc>
          <w:tcPr>
            <w:tcW w:w="3690" w:type="dxa"/>
            <w:shd w:val="clear" w:color="auto" w:fill="FFFFFF" w:themeFill="background1"/>
          </w:tcPr>
          <w:p w14:paraId="14675455"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452221451"/>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5B1AF16E"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1471052434"/>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Issue found</w:t>
            </w:r>
          </w:p>
        </w:tc>
        <w:sdt>
          <w:sdtPr>
            <w:rPr>
              <w:rFonts w:ascii="Arial" w:hAnsi="Arial" w:cs="Arial"/>
              <w:color w:val="000000"/>
              <w:sz w:val="20"/>
              <w:szCs w:val="20"/>
              <w:lang w:val="uk-UA" w:eastAsia="ko-KR"/>
            </w:rPr>
            <w:id w:val="-793448249"/>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33ACFDC6"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1064217868"/>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0E907597"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3C0A8692"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tcPr>
          <w:p w14:paraId="18059A9A" w14:textId="77777777" w:rsidR="00432E01" w:rsidRPr="00722BCB" w:rsidRDefault="00432E01" w:rsidP="00432E01">
            <w:pPr>
              <w:autoSpaceDE w:val="0"/>
              <w:autoSpaceDN w:val="0"/>
              <w:spacing w:after="0" w:line="240" w:lineRule="auto"/>
              <w:rPr>
                <w:rFonts w:ascii="Arial" w:hAnsi="Arial" w:cs="Arial"/>
                <w:b w:val="0"/>
                <w:bCs w:val="0"/>
                <w:sz w:val="20"/>
                <w:szCs w:val="20"/>
                <w:lang w:eastAsia="ko-KR"/>
              </w:rPr>
            </w:pPr>
            <w:r w:rsidRPr="00722BCB">
              <w:rPr>
                <w:rFonts w:ascii="Arial" w:hAnsi="Arial" w:cs="Arial"/>
                <w:b w:val="0"/>
                <w:bCs w:val="0"/>
                <w:sz w:val="20"/>
                <w:szCs w:val="20"/>
                <w:lang w:eastAsia="ko-KR"/>
              </w:rPr>
              <w:t>Clinician Registration to prescribe (DEA)</w:t>
            </w:r>
          </w:p>
        </w:tc>
        <w:tc>
          <w:tcPr>
            <w:tcW w:w="3690" w:type="dxa"/>
            <w:shd w:val="clear" w:color="auto" w:fill="FFFFFF" w:themeFill="background1"/>
          </w:tcPr>
          <w:p w14:paraId="2A08CFE7"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113243613"/>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2F1C8F1C"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243034703"/>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957987535"/>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75AAF5DE"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413899791"/>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3AA7378A"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6DDBC09A"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tcPr>
          <w:p w14:paraId="7AD955EB" w14:textId="77777777" w:rsidR="00432E01" w:rsidRPr="00722BCB" w:rsidRDefault="00432E01" w:rsidP="00432E01">
            <w:pPr>
              <w:autoSpaceDE w:val="0"/>
              <w:autoSpaceDN w:val="0"/>
              <w:spacing w:after="0" w:line="240" w:lineRule="auto"/>
              <w:rPr>
                <w:rFonts w:ascii="Arial" w:hAnsi="Arial" w:cs="Arial"/>
                <w:b w:val="0"/>
                <w:bCs w:val="0"/>
                <w:sz w:val="20"/>
                <w:szCs w:val="20"/>
                <w:lang w:eastAsia="ko-KR"/>
              </w:rPr>
            </w:pPr>
            <w:r w:rsidRPr="00722BCB">
              <w:rPr>
                <w:rFonts w:ascii="Arial" w:hAnsi="Arial" w:cs="Arial"/>
                <w:b w:val="0"/>
                <w:bCs w:val="0"/>
                <w:sz w:val="20"/>
                <w:szCs w:val="20"/>
                <w:lang w:eastAsia="ko-KR"/>
              </w:rPr>
              <w:t xml:space="preserve">H&amp;W </w:t>
            </w:r>
            <w:r>
              <w:rPr>
                <w:rFonts w:ascii="Arial" w:hAnsi="Arial" w:cs="Arial"/>
                <w:b w:val="0"/>
                <w:bCs w:val="0"/>
                <w:sz w:val="20"/>
                <w:szCs w:val="20"/>
                <w:lang w:eastAsia="ko-KR"/>
              </w:rPr>
              <w:t xml:space="preserve">Subcontractor </w:t>
            </w:r>
            <w:r w:rsidRPr="00722BCB">
              <w:rPr>
                <w:rFonts w:ascii="Arial" w:hAnsi="Arial" w:cs="Arial"/>
                <w:b w:val="0"/>
                <w:bCs w:val="0"/>
                <w:sz w:val="20"/>
                <w:szCs w:val="20"/>
                <w:lang w:eastAsia="ko-KR"/>
              </w:rPr>
              <w:t>Liability insurance</w:t>
            </w:r>
          </w:p>
          <w:p w14:paraId="7EC21220" w14:textId="77777777" w:rsidR="00432E01" w:rsidRPr="00147E12" w:rsidRDefault="00432E01" w:rsidP="00432E01">
            <w:pPr>
              <w:autoSpaceDE w:val="0"/>
              <w:autoSpaceDN w:val="0"/>
              <w:spacing w:after="0" w:line="240" w:lineRule="auto"/>
              <w:rPr>
                <w:rFonts w:ascii="Arial" w:hAnsi="Arial" w:cs="Arial"/>
                <w:b w:val="0"/>
                <w:bCs w:val="0"/>
                <w:sz w:val="20"/>
                <w:szCs w:val="20"/>
                <w:lang w:eastAsia="ko-KR"/>
              </w:rPr>
            </w:pPr>
          </w:p>
        </w:tc>
        <w:tc>
          <w:tcPr>
            <w:tcW w:w="3690" w:type="dxa"/>
            <w:shd w:val="clear" w:color="auto" w:fill="FFFFFF" w:themeFill="background1"/>
          </w:tcPr>
          <w:p w14:paraId="763E5C45"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462925557"/>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5166ACA4"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474136288"/>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672526392"/>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6AF9E6DE"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1034385513"/>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101AC3F1"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7464ADC1"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tcPr>
          <w:p w14:paraId="2278BBCC" w14:textId="77777777" w:rsidR="00432E01" w:rsidRPr="00722BCB" w:rsidRDefault="00432E01" w:rsidP="00432E01">
            <w:pPr>
              <w:autoSpaceDE w:val="0"/>
              <w:autoSpaceDN w:val="0"/>
              <w:spacing w:after="0" w:line="240" w:lineRule="auto"/>
              <w:rPr>
                <w:rFonts w:ascii="Arial" w:hAnsi="Arial" w:cs="Arial"/>
                <w:b w:val="0"/>
                <w:bCs w:val="0"/>
                <w:sz w:val="20"/>
                <w:szCs w:val="20"/>
                <w:lang w:eastAsia="ko-KR"/>
              </w:rPr>
            </w:pPr>
            <w:r w:rsidRPr="00722BCB">
              <w:rPr>
                <w:rFonts w:ascii="Arial" w:hAnsi="Arial" w:cs="Arial"/>
                <w:b w:val="0"/>
                <w:bCs w:val="0"/>
                <w:sz w:val="20"/>
                <w:szCs w:val="20"/>
                <w:lang w:eastAsia="ko-KR"/>
              </w:rPr>
              <w:t>H&amp;W Staff Waivers, if applicable</w:t>
            </w:r>
          </w:p>
          <w:p w14:paraId="0CC95183" w14:textId="77777777" w:rsidR="00432E01" w:rsidRPr="00147E12" w:rsidRDefault="00432E01" w:rsidP="00432E01">
            <w:pPr>
              <w:autoSpaceDE w:val="0"/>
              <w:autoSpaceDN w:val="0"/>
              <w:spacing w:after="0" w:line="240" w:lineRule="auto"/>
              <w:rPr>
                <w:rFonts w:ascii="Arial" w:hAnsi="Arial" w:cs="Arial"/>
                <w:b w:val="0"/>
                <w:bCs w:val="0"/>
                <w:sz w:val="20"/>
                <w:szCs w:val="20"/>
                <w:lang w:eastAsia="ko-KR"/>
              </w:rPr>
            </w:pPr>
          </w:p>
        </w:tc>
        <w:tc>
          <w:tcPr>
            <w:tcW w:w="3690" w:type="dxa"/>
            <w:shd w:val="clear" w:color="auto" w:fill="FFFFFF" w:themeFill="background1"/>
          </w:tcPr>
          <w:p w14:paraId="2248BE3F"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86750155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5BB73E71"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436490819"/>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995684418"/>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1FE360CD"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655497820"/>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71055397"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29DCC303"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tcPr>
          <w:p w14:paraId="556AC683"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Staff roster – All center staff, positions included, and directory</w:t>
            </w:r>
          </w:p>
        </w:tc>
        <w:tc>
          <w:tcPr>
            <w:tcW w:w="3690" w:type="dxa"/>
            <w:shd w:val="clear" w:color="auto" w:fill="FFFFFF" w:themeFill="background1"/>
          </w:tcPr>
          <w:p w14:paraId="7C4E841A"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224370868"/>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Received</w:t>
            </w:r>
          </w:p>
        </w:tc>
        <w:sdt>
          <w:sdtPr>
            <w:rPr>
              <w:rFonts w:ascii="Arial" w:hAnsi="Arial" w:cs="Arial"/>
              <w:color w:val="000000"/>
              <w:sz w:val="20"/>
              <w:szCs w:val="20"/>
              <w:lang w:val="uk-UA" w:eastAsia="ko-KR"/>
            </w:rPr>
            <w:id w:val="1986666246"/>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6B2EC497"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2103941350"/>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7C38CB50" w14:textId="77777777" w:rsidR="00432E01" w:rsidRPr="00722BCB" w:rsidRDefault="00432E01" w:rsidP="00432E01">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285E7BC5"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tcPr>
          <w:p w14:paraId="153202D0" w14:textId="3EAF4986"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sz w:val="20"/>
                <w:szCs w:val="20"/>
                <w:lang w:eastAsia="ko-KR"/>
              </w:rPr>
              <w:t xml:space="preserve">Staff training records </w:t>
            </w:r>
          </w:p>
        </w:tc>
        <w:tc>
          <w:tcPr>
            <w:tcW w:w="3690" w:type="dxa"/>
            <w:shd w:val="clear" w:color="auto" w:fill="FFFFFF" w:themeFill="background1"/>
          </w:tcPr>
          <w:p w14:paraId="3AA2AC4C"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160847789"/>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0DB8A512"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2123484368"/>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831018307"/>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7FA1659F"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sdt>
          <w:sdtPr>
            <w:rPr>
              <w:rFonts w:ascii="Arial" w:hAnsi="Arial" w:cs="Arial"/>
              <w:color w:val="000000"/>
              <w:sz w:val="20"/>
              <w:szCs w:val="20"/>
              <w:lang w:val="uk-UA" w:eastAsia="ko-KR"/>
            </w:rPr>
            <w:id w:val="-1248349151"/>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6DC48CE7" w14:textId="77777777" w:rsidR="00432E01" w:rsidRPr="00722BCB" w:rsidRDefault="00432E01" w:rsidP="00432E01">
                <w:pPr>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r w:rsidRPr="534E3B0D">
                  <w:rPr>
                    <w:rFonts w:ascii="Segoe UI Symbol" w:eastAsia="MS Gothic" w:hAnsi="Segoe UI Symbol" w:cs="Segoe UI Symbol"/>
                    <w:sz w:val="20"/>
                    <w:szCs w:val="20"/>
                    <w:lang w:val="uk-UA" w:eastAsia="ko-KR"/>
                  </w:rPr>
                  <w:t>☐</w:t>
                </w:r>
              </w:p>
            </w:tc>
          </w:sdtContent>
        </w:sdt>
      </w:tr>
      <w:tr w:rsidR="00432E01" w:rsidRPr="00334F36" w14:paraId="42110151"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4BBF062A" w14:textId="77777777" w:rsidR="00432E01" w:rsidRPr="00722BCB" w:rsidRDefault="00432E01" w:rsidP="00432E01">
            <w:pPr>
              <w:autoSpaceDE w:val="0"/>
              <w:autoSpaceDN w:val="0"/>
              <w:spacing w:after="0" w:line="240" w:lineRule="auto"/>
              <w:rPr>
                <w:rFonts w:ascii="Arial" w:hAnsi="Arial" w:cs="Arial"/>
                <w:bCs w:val="0"/>
                <w:sz w:val="20"/>
                <w:szCs w:val="20"/>
                <w:lang w:eastAsia="ko-KR"/>
              </w:rPr>
            </w:pPr>
            <w:r w:rsidRPr="00722BCB">
              <w:rPr>
                <w:rFonts w:ascii="Arial" w:hAnsi="Arial" w:cs="Arial"/>
                <w:b w:val="0"/>
                <w:sz w:val="20"/>
                <w:szCs w:val="20"/>
                <w:lang w:eastAsia="ko-KR"/>
              </w:rPr>
              <w:t>Health Care Guidelines (HCGs) signed &amp; on file:</w:t>
            </w:r>
          </w:p>
          <w:p w14:paraId="7A5C4BAD" w14:textId="77777777" w:rsidR="00432E01" w:rsidRPr="00760D5E" w:rsidRDefault="00432E01" w:rsidP="00432E01">
            <w:pPr>
              <w:pStyle w:val="ListParagraph"/>
              <w:numPr>
                <w:ilvl w:val="0"/>
                <w:numId w:val="11"/>
              </w:numPr>
              <w:autoSpaceDE w:val="0"/>
              <w:autoSpaceDN w:val="0"/>
              <w:spacing w:after="0" w:line="240" w:lineRule="auto"/>
              <w:rPr>
                <w:rFonts w:ascii="Arial" w:hAnsi="Arial" w:cs="Arial"/>
                <w:b w:val="0"/>
                <w:bCs w:val="0"/>
                <w:sz w:val="20"/>
                <w:szCs w:val="20"/>
                <w:lang w:eastAsia="ko-KR"/>
              </w:rPr>
            </w:pPr>
            <w:r w:rsidRPr="00760D5E">
              <w:rPr>
                <w:rFonts w:ascii="Arial" w:hAnsi="Arial" w:cs="Arial"/>
                <w:b w:val="0"/>
                <w:bCs w:val="0"/>
                <w:sz w:val="20"/>
                <w:szCs w:val="20"/>
                <w:lang w:eastAsia="ko-KR"/>
              </w:rPr>
              <w:t>Treatment Guidelines (TGs)</w:t>
            </w:r>
          </w:p>
          <w:p w14:paraId="41D0248F" w14:textId="77777777" w:rsidR="00432E01" w:rsidRPr="00760D5E" w:rsidRDefault="00432E01" w:rsidP="00432E01">
            <w:pPr>
              <w:pStyle w:val="ListParagraph"/>
              <w:numPr>
                <w:ilvl w:val="0"/>
                <w:numId w:val="11"/>
              </w:numPr>
              <w:autoSpaceDE w:val="0"/>
              <w:autoSpaceDN w:val="0"/>
              <w:spacing w:after="0" w:line="240" w:lineRule="auto"/>
              <w:rPr>
                <w:rFonts w:ascii="Arial" w:hAnsi="Arial" w:cs="Arial"/>
                <w:b w:val="0"/>
                <w:bCs w:val="0"/>
                <w:sz w:val="20"/>
                <w:szCs w:val="20"/>
                <w:lang w:eastAsia="ko-KR"/>
              </w:rPr>
            </w:pPr>
            <w:r w:rsidRPr="00760D5E">
              <w:rPr>
                <w:rFonts w:ascii="Arial" w:hAnsi="Arial" w:cs="Arial"/>
                <w:b w:val="0"/>
                <w:bCs w:val="0"/>
                <w:sz w:val="20"/>
                <w:szCs w:val="20"/>
                <w:lang w:eastAsia="ko-KR"/>
              </w:rPr>
              <w:t>Symptomatic Management Guidelines (SMGs)</w:t>
            </w:r>
          </w:p>
          <w:p w14:paraId="69174D66" w14:textId="77777777" w:rsidR="00432E01" w:rsidRDefault="00432E01" w:rsidP="00432E01">
            <w:pPr>
              <w:pStyle w:val="ListParagraph"/>
              <w:numPr>
                <w:ilvl w:val="0"/>
                <w:numId w:val="11"/>
              </w:numPr>
              <w:autoSpaceDE w:val="0"/>
              <w:autoSpaceDN w:val="0"/>
              <w:spacing w:after="0" w:line="240" w:lineRule="auto"/>
              <w:rPr>
                <w:rFonts w:ascii="Arial" w:hAnsi="Arial" w:cs="Arial"/>
                <w:sz w:val="20"/>
                <w:szCs w:val="20"/>
                <w:lang w:eastAsia="ko-KR"/>
              </w:rPr>
            </w:pPr>
            <w:r w:rsidRPr="00760D5E">
              <w:rPr>
                <w:rFonts w:ascii="Arial" w:hAnsi="Arial" w:cs="Arial"/>
                <w:b w:val="0"/>
                <w:bCs w:val="0"/>
                <w:sz w:val="20"/>
                <w:szCs w:val="20"/>
                <w:lang w:eastAsia="ko-KR"/>
              </w:rPr>
              <w:t>Personal Authorizations</w:t>
            </w:r>
          </w:p>
          <w:p w14:paraId="3E013EE3" w14:textId="77777777" w:rsidR="00432E01" w:rsidRPr="00AD7C05" w:rsidRDefault="00432E01" w:rsidP="00432E01">
            <w:pPr>
              <w:pStyle w:val="ListParagraph"/>
              <w:numPr>
                <w:ilvl w:val="0"/>
                <w:numId w:val="11"/>
              </w:numPr>
              <w:autoSpaceDE w:val="0"/>
              <w:autoSpaceDN w:val="0"/>
              <w:spacing w:after="0" w:line="240" w:lineRule="auto"/>
              <w:rPr>
                <w:rFonts w:ascii="Arial" w:hAnsi="Arial" w:cs="Arial"/>
                <w:b w:val="0"/>
                <w:bCs w:val="0"/>
                <w:sz w:val="20"/>
                <w:szCs w:val="20"/>
                <w:lang w:eastAsia="ko-KR"/>
              </w:rPr>
            </w:pPr>
            <w:r w:rsidRPr="00AD7C05">
              <w:rPr>
                <w:rFonts w:ascii="Arial" w:hAnsi="Arial" w:cs="Arial"/>
                <w:b w:val="0"/>
                <w:bCs w:val="0"/>
                <w:sz w:val="20"/>
                <w:szCs w:val="20"/>
                <w:lang w:eastAsia="ko-KR"/>
              </w:rPr>
              <w:lastRenderedPageBreak/>
              <w:t>RO Approval Memo</w:t>
            </w:r>
          </w:p>
        </w:tc>
        <w:tc>
          <w:tcPr>
            <w:tcW w:w="3690" w:type="dxa"/>
            <w:shd w:val="clear" w:color="auto" w:fill="FFFFFF" w:themeFill="background1"/>
          </w:tcPr>
          <w:p w14:paraId="50D65578"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14285933"/>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4999AF9D" w14:textId="77777777" w:rsidR="00432E01" w:rsidRPr="00722BC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431118330"/>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713024313"/>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27F2FDC4"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271087145"/>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2FFE18FA"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1E3578A2"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216C59BE"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bCs w:val="0"/>
                <w:sz w:val="20"/>
                <w:szCs w:val="20"/>
                <w:lang w:eastAsia="ko-KR"/>
              </w:rPr>
              <w:t>SIRs for prior 12 months</w:t>
            </w:r>
          </w:p>
        </w:tc>
        <w:tc>
          <w:tcPr>
            <w:tcW w:w="3690" w:type="dxa"/>
            <w:shd w:val="clear" w:color="auto" w:fill="FFFFFF" w:themeFill="background1"/>
          </w:tcPr>
          <w:p w14:paraId="54BB9548" w14:textId="77777777" w:rsidR="00432E01"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ko-KR"/>
              </w:rPr>
            </w:pPr>
            <w:sdt>
              <w:sdtPr>
                <w:rPr>
                  <w:rFonts w:ascii="Arial" w:hAnsi="Arial" w:cs="Arial"/>
                  <w:color w:val="FF0000"/>
                  <w:sz w:val="20"/>
                  <w:szCs w:val="20"/>
                  <w:lang w:eastAsia="ko-KR"/>
                </w:rPr>
                <w:id w:val="-1740637089"/>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color w:val="FF0000"/>
                <w:sz w:val="20"/>
                <w:szCs w:val="20"/>
                <w:lang w:eastAsia="ko-KR"/>
              </w:rPr>
              <w:t xml:space="preserve"> </w:t>
            </w:r>
            <w:r w:rsidR="00432E01" w:rsidRPr="534E3B0D">
              <w:rPr>
                <w:rFonts w:ascii="Arial" w:hAnsi="Arial" w:cs="Arial"/>
                <w:sz w:val="20"/>
                <w:szCs w:val="20"/>
                <w:lang w:eastAsia="ko-KR"/>
              </w:rPr>
              <w:t>Received</w:t>
            </w:r>
          </w:p>
        </w:tc>
        <w:sdt>
          <w:sdtPr>
            <w:rPr>
              <w:rFonts w:ascii="Arial" w:hAnsi="Arial" w:cs="Arial"/>
              <w:color w:val="000000"/>
              <w:sz w:val="20"/>
              <w:szCs w:val="20"/>
              <w:lang w:val="uk-UA" w:eastAsia="ko-KR"/>
            </w:rPr>
            <w:id w:val="-1864889095"/>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3B5ABB08" w14:textId="77777777" w:rsidR="00432E01"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466926862"/>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22C5ED83" w14:textId="77777777" w:rsidR="00432E01"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0DBB7C13"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0461A19E"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bCs w:val="0"/>
                <w:sz w:val="20"/>
                <w:szCs w:val="20"/>
                <w:lang w:eastAsia="ko-KR"/>
              </w:rPr>
              <w:t xml:space="preserve">Health Services Utilization Reports </w:t>
            </w:r>
            <w:r>
              <w:rPr>
                <w:rFonts w:ascii="Arial" w:hAnsi="Arial" w:cs="Arial"/>
                <w:b w:val="0"/>
                <w:bCs w:val="0"/>
                <w:sz w:val="20"/>
                <w:szCs w:val="20"/>
                <w:lang w:eastAsia="ko-KR"/>
              </w:rPr>
              <w:t>(from Humanitas)</w:t>
            </w:r>
          </w:p>
        </w:tc>
        <w:tc>
          <w:tcPr>
            <w:tcW w:w="3690" w:type="dxa"/>
            <w:shd w:val="clear" w:color="auto" w:fill="FFFFFF" w:themeFill="background1"/>
          </w:tcPr>
          <w:p w14:paraId="3081D7CE"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425645459"/>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0040D687" w14:textId="77777777" w:rsidR="00432E01"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ko-KR"/>
              </w:rPr>
            </w:pPr>
            <w:sdt>
              <w:sdtPr>
                <w:rPr>
                  <w:rFonts w:ascii="Arial" w:hAnsi="Arial" w:cs="Arial"/>
                  <w:color w:val="FF0000"/>
                  <w:sz w:val="20"/>
                  <w:szCs w:val="20"/>
                  <w:lang w:eastAsia="ko-KR"/>
                </w:rPr>
                <w:id w:val="-227919011"/>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87849890"/>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5272A09B" w14:textId="77777777" w:rsidR="00432E01"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827407521"/>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1288308E" w14:textId="77777777" w:rsidR="00432E01"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3B1D29A2"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6C939920"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bCs w:val="0"/>
                <w:sz w:val="20"/>
                <w:szCs w:val="20"/>
                <w:lang w:eastAsia="ko-KR"/>
              </w:rPr>
              <w:t>Quarterly Alcohol Summary (past year)</w:t>
            </w:r>
            <w:r>
              <w:rPr>
                <w:rFonts w:ascii="Arial" w:hAnsi="Arial" w:cs="Arial"/>
                <w:b w:val="0"/>
                <w:bCs w:val="0"/>
                <w:sz w:val="20"/>
                <w:szCs w:val="20"/>
                <w:lang w:eastAsia="ko-KR"/>
              </w:rPr>
              <w:t xml:space="preserve"> (from Humanitas)</w:t>
            </w:r>
          </w:p>
        </w:tc>
        <w:tc>
          <w:tcPr>
            <w:tcW w:w="3690" w:type="dxa"/>
            <w:shd w:val="clear" w:color="auto" w:fill="FFFFFF" w:themeFill="background1"/>
          </w:tcPr>
          <w:p w14:paraId="7566519D"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568418817"/>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7155F0F0" w14:textId="77777777" w:rsidR="00432E01"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ko-KR"/>
              </w:rPr>
            </w:pPr>
            <w:sdt>
              <w:sdtPr>
                <w:rPr>
                  <w:rFonts w:ascii="Arial" w:hAnsi="Arial" w:cs="Arial"/>
                  <w:color w:val="FF0000"/>
                  <w:sz w:val="20"/>
                  <w:szCs w:val="20"/>
                  <w:lang w:eastAsia="ko-KR"/>
                </w:rPr>
                <w:id w:val="-1699001496"/>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1527907737"/>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09091F9A" w14:textId="77777777" w:rsidR="00432E01"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767278346"/>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3E0E0686" w14:textId="77777777" w:rsidR="00432E01"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0B472383"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68D2F55B"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bCs w:val="0"/>
                <w:sz w:val="20"/>
                <w:szCs w:val="20"/>
                <w:lang w:eastAsia="ko-KR"/>
              </w:rPr>
              <w:t>Annual Program Description (past year)</w:t>
            </w:r>
            <w:r>
              <w:rPr>
                <w:rFonts w:ascii="Arial" w:hAnsi="Arial" w:cs="Arial"/>
                <w:b w:val="0"/>
                <w:bCs w:val="0"/>
                <w:sz w:val="20"/>
                <w:szCs w:val="20"/>
                <w:lang w:eastAsia="ko-KR"/>
              </w:rPr>
              <w:t xml:space="preserve"> (from Humanitas)</w:t>
            </w:r>
          </w:p>
        </w:tc>
        <w:tc>
          <w:tcPr>
            <w:tcW w:w="3690" w:type="dxa"/>
            <w:shd w:val="clear" w:color="auto" w:fill="FFFFFF" w:themeFill="background1"/>
          </w:tcPr>
          <w:p w14:paraId="001B852B"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34816782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3AD085AF" w14:textId="77777777" w:rsidR="00432E01"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ko-KR"/>
              </w:rPr>
            </w:pPr>
            <w:sdt>
              <w:sdtPr>
                <w:rPr>
                  <w:rFonts w:ascii="Arial" w:hAnsi="Arial" w:cs="Arial"/>
                  <w:color w:val="FF0000"/>
                  <w:sz w:val="20"/>
                  <w:szCs w:val="20"/>
                  <w:lang w:eastAsia="ko-KR"/>
                </w:rPr>
                <w:id w:val="1382291446"/>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Issue found</w:t>
            </w:r>
          </w:p>
        </w:tc>
        <w:sdt>
          <w:sdtPr>
            <w:rPr>
              <w:rFonts w:ascii="Arial" w:hAnsi="Arial" w:cs="Arial"/>
              <w:color w:val="000000"/>
              <w:sz w:val="20"/>
              <w:szCs w:val="20"/>
              <w:lang w:val="uk-UA" w:eastAsia="ko-KR"/>
            </w:rPr>
            <w:id w:val="398264051"/>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6CA553DA" w14:textId="77777777" w:rsidR="00432E01"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sz w:val="20"/>
              <w:szCs w:val="20"/>
              <w:lang w:val="uk-UA" w:eastAsia="ko-KR"/>
            </w:rPr>
            <w:id w:val="-1973740652"/>
            <w14:checkbox>
              <w14:checked w14:val="0"/>
              <w14:checkedState w14:val="2612" w14:font="MS Gothic"/>
              <w14:uncheckedState w14:val="2610" w14:font="MS Gothic"/>
            </w14:checkbox>
          </w:sdtPr>
          <w:sdtContent>
            <w:tc>
              <w:tcPr>
                <w:tcW w:w="1170" w:type="dxa"/>
                <w:shd w:val="clear" w:color="auto" w:fill="FFFFFF" w:themeFill="background1"/>
              </w:tcPr>
              <w:p w14:paraId="1D8ED326" w14:textId="77777777" w:rsidR="00432E01"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Pr>
                    <w:rFonts w:ascii="MS Gothic" w:eastAsia="MS Gothic" w:hAnsi="MS Gothic" w:cs="Arial" w:hint="eastAsia"/>
                    <w:sz w:val="20"/>
                    <w:szCs w:val="20"/>
                    <w:lang w:val="uk-UA" w:eastAsia="ko-KR"/>
                  </w:rPr>
                  <w:t>☐</w:t>
                </w:r>
              </w:p>
            </w:tc>
          </w:sdtContent>
        </w:sdt>
      </w:tr>
      <w:tr w:rsidR="00432E01" w:rsidRPr="00334F36" w14:paraId="4C466B28"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432A0FBD"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bCs w:val="0"/>
                <w:sz w:val="20"/>
                <w:szCs w:val="20"/>
                <w:lang w:eastAsia="ko-KR"/>
              </w:rPr>
              <w:t>Student handbook</w:t>
            </w:r>
          </w:p>
        </w:tc>
        <w:tc>
          <w:tcPr>
            <w:tcW w:w="3690" w:type="dxa"/>
            <w:shd w:val="clear" w:color="auto" w:fill="FFFFFF" w:themeFill="background1"/>
          </w:tcPr>
          <w:p w14:paraId="3FAA9383"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467045647"/>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0DE9D7DE" w14:textId="77777777" w:rsidR="00432E01" w:rsidRPr="00722BC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343637636"/>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Issue found</w:t>
            </w:r>
          </w:p>
        </w:tc>
        <w:sdt>
          <w:sdtPr>
            <w:rPr>
              <w:rFonts w:ascii="Arial" w:hAnsi="Arial" w:cs="Arial"/>
              <w:color w:val="000000"/>
              <w:sz w:val="20"/>
              <w:szCs w:val="20"/>
              <w:lang w:val="uk-UA" w:eastAsia="ko-KR"/>
            </w:rPr>
            <w:id w:val="-1039116734"/>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5F0B19DE"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849600946"/>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47EC38A8"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24426A1D"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4489CD79"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bCs w:val="0"/>
                <w:sz w:val="20"/>
                <w:szCs w:val="20"/>
                <w:lang w:eastAsia="ko-KR"/>
              </w:rPr>
              <w:t>Recreational schedule</w:t>
            </w:r>
          </w:p>
        </w:tc>
        <w:tc>
          <w:tcPr>
            <w:tcW w:w="3690" w:type="dxa"/>
            <w:shd w:val="clear" w:color="auto" w:fill="FFFFFF" w:themeFill="background1"/>
          </w:tcPr>
          <w:p w14:paraId="759C8308" w14:textId="77777777" w:rsidR="00432E01" w:rsidRPr="00722BC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752972487"/>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Received</w:t>
            </w:r>
          </w:p>
        </w:tc>
        <w:sdt>
          <w:sdtPr>
            <w:rPr>
              <w:rFonts w:ascii="Arial" w:hAnsi="Arial" w:cs="Arial"/>
              <w:color w:val="000000"/>
              <w:sz w:val="20"/>
              <w:szCs w:val="20"/>
              <w:lang w:val="uk-UA" w:eastAsia="ko-KR"/>
            </w:rPr>
            <w:id w:val="823397091"/>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105BAF36"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21762653"/>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285D7446"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4BDAE64F"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22ED955B"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bCs w:val="0"/>
                <w:sz w:val="20"/>
                <w:szCs w:val="20"/>
                <w:lang w:eastAsia="ko-KR"/>
              </w:rPr>
              <w:t xml:space="preserve">Cafeteria monthly menu </w:t>
            </w:r>
          </w:p>
        </w:tc>
        <w:tc>
          <w:tcPr>
            <w:tcW w:w="3690" w:type="dxa"/>
            <w:shd w:val="clear" w:color="auto" w:fill="FFFFFF" w:themeFill="background1"/>
          </w:tcPr>
          <w:p w14:paraId="0F878E17" w14:textId="77777777" w:rsidR="00432E01" w:rsidRPr="00722BC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652442969"/>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Received</w:t>
            </w:r>
          </w:p>
        </w:tc>
        <w:sdt>
          <w:sdtPr>
            <w:rPr>
              <w:rFonts w:ascii="Arial" w:hAnsi="Arial" w:cs="Arial"/>
              <w:color w:val="000000"/>
              <w:sz w:val="20"/>
              <w:szCs w:val="20"/>
              <w:lang w:val="uk-UA" w:eastAsia="ko-KR"/>
            </w:rPr>
            <w:id w:val="-1777021736"/>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5E62CD83"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221219817"/>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0F730D88"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49F3BABB"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27C23E9D"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color w:val="000000"/>
                <w:sz w:val="20"/>
                <w:szCs w:val="20"/>
                <w:lang w:eastAsia="ko-KR"/>
              </w:rPr>
              <w:t xml:space="preserve">HEALs assessment (Making the Grade) </w:t>
            </w:r>
            <w:r w:rsidRPr="00722BCB">
              <w:rPr>
                <w:rFonts w:ascii="Arial" w:hAnsi="Arial" w:cs="Arial"/>
                <w:b w:val="0"/>
                <w:color w:val="000000"/>
                <w:sz w:val="20"/>
                <w:szCs w:val="20"/>
                <w:lang w:val="uk-UA" w:eastAsia="ko-KR"/>
              </w:rPr>
              <w:t xml:space="preserve"> </w:t>
            </w:r>
          </w:p>
        </w:tc>
        <w:tc>
          <w:tcPr>
            <w:tcW w:w="3690" w:type="dxa"/>
            <w:shd w:val="clear" w:color="auto" w:fill="FFFFFF" w:themeFill="background1"/>
          </w:tcPr>
          <w:p w14:paraId="61E8E5AC" w14:textId="77777777" w:rsidR="00432E01" w:rsidRPr="00722BC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1699121256"/>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Received</w:t>
            </w:r>
          </w:p>
        </w:tc>
        <w:sdt>
          <w:sdtPr>
            <w:rPr>
              <w:rFonts w:ascii="Arial" w:hAnsi="Arial" w:cs="Arial"/>
              <w:color w:val="000000"/>
              <w:sz w:val="20"/>
              <w:szCs w:val="20"/>
              <w:lang w:val="uk-UA" w:eastAsia="ko-KR"/>
            </w:rPr>
            <w:id w:val="1593744419"/>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3EBFF31E"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028452537"/>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64DE947F"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7BCF4871"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264F75AC"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color w:val="000000"/>
                <w:sz w:val="20"/>
                <w:szCs w:val="20"/>
                <w:lang w:eastAsia="ko-KR"/>
              </w:rPr>
              <w:t xml:space="preserve">TUPP tobacco cessation materials &amp; other educational materials </w:t>
            </w:r>
          </w:p>
        </w:tc>
        <w:tc>
          <w:tcPr>
            <w:tcW w:w="3690" w:type="dxa"/>
            <w:shd w:val="clear" w:color="auto" w:fill="FFFFFF" w:themeFill="background1"/>
          </w:tcPr>
          <w:p w14:paraId="516203E0"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497768725"/>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383B91A6" w14:textId="77777777" w:rsidR="00432E01" w:rsidRPr="00722BC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434563950"/>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Issue found</w:t>
            </w:r>
          </w:p>
        </w:tc>
        <w:sdt>
          <w:sdtPr>
            <w:rPr>
              <w:rFonts w:ascii="Arial" w:hAnsi="Arial" w:cs="Arial"/>
              <w:color w:val="000000"/>
              <w:sz w:val="20"/>
              <w:szCs w:val="20"/>
              <w:lang w:val="uk-UA" w:eastAsia="ko-KR"/>
            </w:rPr>
            <w:id w:val="1052035078"/>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604F6F02"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24625116"/>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62629A88"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5A99F2D5"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5A1B0C9D"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color w:val="000000"/>
                <w:sz w:val="20"/>
                <w:szCs w:val="20"/>
                <w:lang w:eastAsia="ko-KR"/>
              </w:rPr>
              <w:t xml:space="preserve">TEAP center-kept statistics for the prior 12 months </w:t>
            </w:r>
          </w:p>
        </w:tc>
        <w:tc>
          <w:tcPr>
            <w:tcW w:w="3690" w:type="dxa"/>
            <w:shd w:val="clear" w:color="auto" w:fill="FFFFFF" w:themeFill="background1"/>
          </w:tcPr>
          <w:p w14:paraId="5ABFBCB9" w14:textId="77777777" w:rsidR="00432E01" w:rsidRPr="00722BCB" w:rsidRDefault="00000000" w:rsidP="00432E01">
            <w:p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1061064846"/>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08B7EF4F" w14:textId="77777777" w:rsidR="00432E01" w:rsidRPr="00722BC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103855020"/>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Issue found</w:t>
            </w:r>
          </w:p>
        </w:tc>
        <w:sdt>
          <w:sdtPr>
            <w:rPr>
              <w:rFonts w:ascii="Arial" w:hAnsi="Arial" w:cs="Arial"/>
              <w:color w:val="000000"/>
              <w:sz w:val="20"/>
              <w:szCs w:val="20"/>
              <w:lang w:val="uk-UA" w:eastAsia="ko-KR"/>
            </w:rPr>
            <w:id w:val="590285426"/>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136464F8"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44445595"/>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0D824B93"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0C29B0B4"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5F05CA91" w14:textId="77777777" w:rsidR="00432E01" w:rsidRPr="00722BCB" w:rsidRDefault="00432E01" w:rsidP="00432E01">
            <w:pPr>
              <w:autoSpaceDE w:val="0"/>
              <w:autoSpaceDN w:val="0"/>
              <w:spacing w:after="0" w:line="240" w:lineRule="auto"/>
              <w:rPr>
                <w:rFonts w:ascii="Arial" w:hAnsi="Arial" w:cs="Arial"/>
                <w:sz w:val="20"/>
                <w:szCs w:val="20"/>
                <w:lang w:eastAsia="ko-KR"/>
              </w:rPr>
            </w:pPr>
            <w:r w:rsidRPr="00722BCB">
              <w:rPr>
                <w:rFonts w:ascii="Arial" w:hAnsi="Arial" w:cs="Arial"/>
                <w:b w:val="0"/>
                <w:color w:val="000000"/>
                <w:sz w:val="20"/>
                <w:szCs w:val="20"/>
                <w:lang w:eastAsia="ko-KR"/>
              </w:rPr>
              <w:t>BAC Breathalyzer, manufacture guide, and calibration information</w:t>
            </w:r>
          </w:p>
        </w:tc>
        <w:tc>
          <w:tcPr>
            <w:tcW w:w="3690" w:type="dxa"/>
            <w:shd w:val="clear" w:color="auto" w:fill="FFFFFF" w:themeFill="background1"/>
          </w:tcPr>
          <w:p w14:paraId="7C38F9CF" w14:textId="77777777" w:rsidR="00432E01" w:rsidRPr="00722BCB" w:rsidRDefault="00000000" w:rsidP="00432E01">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ko-KR"/>
              </w:rPr>
            </w:pPr>
            <w:sdt>
              <w:sdtPr>
                <w:rPr>
                  <w:rFonts w:ascii="Arial" w:hAnsi="Arial" w:cs="Arial"/>
                  <w:color w:val="FF0000"/>
                  <w:sz w:val="20"/>
                  <w:szCs w:val="20"/>
                  <w:lang w:eastAsia="ko-KR"/>
                </w:rPr>
                <w:id w:val="-496729742"/>
                <w14:checkbox>
                  <w14:checked w14:val="0"/>
                  <w14:checkedState w14:val="2612" w14:font="MS Gothic"/>
                  <w14:uncheckedState w14:val="2610" w14:font="MS Gothic"/>
                </w14:checkbox>
              </w:sdtPr>
              <w:sdtContent>
                <w:r w:rsidR="00432E01" w:rsidRPr="534E3B0D">
                  <w:rPr>
                    <w:rFonts w:ascii="Segoe UI Symbol" w:eastAsia="MS Gothic" w:hAnsi="Segoe UI Symbol" w:cs="Segoe UI Symbol"/>
                    <w:sz w:val="20"/>
                    <w:szCs w:val="20"/>
                    <w:lang w:eastAsia="ko-KR"/>
                  </w:rPr>
                  <w:t>☐</w:t>
                </w:r>
              </w:sdtContent>
            </w:sdt>
            <w:r w:rsidR="00432E01" w:rsidRPr="534E3B0D">
              <w:rPr>
                <w:rFonts w:ascii="Arial" w:hAnsi="Arial" w:cs="Arial"/>
                <w:sz w:val="20"/>
                <w:szCs w:val="20"/>
                <w:lang w:eastAsia="ko-KR"/>
              </w:rPr>
              <w:t xml:space="preserve"> No issues found</w:t>
            </w:r>
          </w:p>
          <w:p w14:paraId="30D471F0" w14:textId="77777777" w:rsidR="00432E01" w:rsidRPr="00722BC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1011884234"/>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Issue found</w:t>
            </w:r>
          </w:p>
        </w:tc>
        <w:sdt>
          <w:sdtPr>
            <w:rPr>
              <w:rFonts w:ascii="Arial" w:hAnsi="Arial" w:cs="Arial"/>
              <w:color w:val="000000"/>
              <w:sz w:val="20"/>
              <w:szCs w:val="20"/>
              <w:lang w:val="uk-UA" w:eastAsia="ko-KR"/>
            </w:rPr>
            <w:id w:val="698361683"/>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6123C1B4"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264005505"/>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33CAF51A"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30C03820"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tcPr>
          <w:p w14:paraId="366C9D18" w14:textId="77777777" w:rsidR="00432E01" w:rsidRPr="00722BCB" w:rsidRDefault="00432E01" w:rsidP="00432E01">
            <w:pPr>
              <w:autoSpaceDE w:val="0"/>
              <w:autoSpaceDN w:val="0"/>
              <w:spacing w:after="0" w:line="240" w:lineRule="auto"/>
              <w:rPr>
                <w:rFonts w:ascii="Arial" w:hAnsi="Arial" w:cs="Arial"/>
                <w:b w:val="0"/>
                <w:bCs w:val="0"/>
                <w:sz w:val="20"/>
                <w:szCs w:val="20"/>
                <w:lang w:eastAsia="ko-KR"/>
              </w:rPr>
            </w:pPr>
            <w:r w:rsidRPr="00722BCB">
              <w:rPr>
                <w:rFonts w:ascii="Arial" w:hAnsi="Arial" w:cs="Arial"/>
                <w:b w:val="0"/>
                <w:bCs w:val="0"/>
                <w:sz w:val="20"/>
                <w:szCs w:val="20"/>
                <w:lang w:eastAsia="ko-KR"/>
              </w:rPr>
              <w:t xml:space="preserve">Health and wellness student </w:t>
            </w:r>
            <w:r>
              <w:rPr>
                <w:rFonts w:ascii="Arial" w:hAnsi="Arial" w:cs="Arial"/>
                <w:b w:val="0"/>
                <w:bCs w:val="0"/>
                <w:sz w:val="20"/>
                <w:szCs w:val="20"/>
                <w:lang w:eastAsia="ko-KR"/>
              </w:rPr>
              <w:t xml:space="preserve">feedback </w:t>
            </w:r>
          </w:p>
        </w:tc>
        <w:tc>
          <w:tcPr>
            <w:tcW w:w="3690" w:type="dxa"/>
            <w:shd w:val="clear" w:color="auto" w:fill="FFFFFF" w:themeFill="background1"/>
          </w:tcPr>
          <w:p w14:paraId="7FD361EE" w14:textId="77777777" w:rsidR="00432E01" w:rsidRPr="00722BC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1688591112"/>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Received</w:t>
            </w:r>
          </w:p>
        </w:tc>
        <w:sdt>
          <w:sdtPr>
            <w:rPr>
              <w:rFonts w:ascii="Arial" w:hAnsi="Arial" w:cs="Arial"/>
              <w:color w:val="000000"/>
              <w:sz w:val="20"/>
              <w:szCs w:val="20"/>
              <w:lang w:val="uk-UA" w:eastAsia="ko-KR"/>
            </w:rPr>
            <w:id w:val="-1620749755"/>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6B60DAD9"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2032875073"/>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7DB8AC8A"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4AEF53C7" w14:textId="77777777" w:rsidTr="00432E01">
        <w:trPr>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5935DF31" w14:textId="77777777" w:rsidR="00432E01" w:rsidRPr="00722BCB" w:rsidRDefault="00432E01" w:rsidP="00432E01">
            <w:pPr>
              <w:autoSpaceDE w:val="0"/>
              <w:autoSpaceDN w:val="0"/>
              <w:spacing w:after="0" w:line="240" w:lineRule="auto"/>
              <w:rPr>
                <w:rFonts w:ascii="Arial" w:hAnsi="Arial" w:cs="Arial"/>
                <w:b w:val="0"/>
                <w:sz w:val="20"/>
                <w:szCs w:val="20"/>
                <w:lang w:eastAsia="ko-KR"/>
              </w:rPr>
            </w:pPr>
            <w:r w:rsidRPr="00722BCB">
              <w:rPr>
                <w:rFonts w:ascii="Arial" w:hAnsi="Arial" w:cs="Arial"/>
                <w:b w:val="0"/>
                <w:sz w:val="20"/>
                <w:szCs w:val="20"/>
                <w:lang w:eastAsia="ko-KR"/>
              </w:rPr>
              <w:t>Continuous quality improvement (CQI) studies</w:t>
            </w:r>
          </w:p>
        </w:tc>
        <w:tc>
          <w:tcPr>
            <w:tcW w:w="3690" w:type="dxa"/>
            <w:shd w:val="clear" w:color="auto" w:fill="FFFFFF" w:themeFill="background1"/>
          </w:tcPr>
          <w:p w14:paraId="02C04427" w14:textId="77777777" w:rsidR="00432E01" w:rsidRPr="00722BCB" w:rsidRDefault="00000000" w:rsidP="00432E0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184722701"/>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Received</w:t>
            </w:r>
          </w:p>
        </w:tc>
        <w:sdt>
          <w:sdtPr>
            <w:rPr>
              <w:rFonts w:ascii="Arial" w:hAnsi="Arial" w:cs="Arial"/>
              <w:color w:val="000000"/>
              <w:sz w:val="20"/>
              <w:szCs w:val="20"/>
              <w:lang w:val="uk-UA" w:eastAsia="ko-KR"/>
            </w:rPr>
            <w:id w:val="1054191997"/>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25034E7B"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color w:val="000000"/>
              <w:sz w:val="20"/>
              <w:szCs w:val="20"/>
              <w:lang w:val="uk-UA" w:eastAsia="ko-KR"/>
            </w:rPr>
            <w:id w:val="1657421678"/>
            <w14:checkbox>
              <w14:checked w14:val="0"/>
              <w14:checkedState w14:val="2612" w14:font="MS Gothic"/>
              <w14:uncheckedState w14:val="2610" w14:font="MS Gothic"/>
            </w14:checkbox>
          </w:sdtPr>
          <w:sdtEndPr>
            <w:rPr>
              <w:color w:val="000000" w:themeColor="text1"/>
            </w:rPr>
          </w:sdtEndPr>
          <w:sdtContent>
            <w:tc>
              <w:tcPr>
                <w:tcW w:w="1170" w:type="dxa"/>
                <w:shd w:val="clear" w:color="auto" w:fill="FFFFFF" w:themeFill="background1"/>
              </w:tcPr>
              <w:p w14:paraId="0AE69503" w14:textId="77777777" w:rsidR="00432E01" w:rsidRPr="00722BCB" w:rsidRDefault="00432E01" w:rsidP="0043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tr>
      <w:tr w:rsidR="00432E01" w:rsidRPr="00334F36" w14:paraId="041A4BFF" w14:textId="77777777" w:rsidTr="00432E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95" w:type="dxa"/>
            <w:shd w:val="clear" w:color="auto" w:fill="FFFFFF" w:themeFill="background1"/>
            <w:vAlign w:val="center"/>
          </w:tcPr>
          <w:p w14:paraId="5A6DE244" w14:textId="77777777" w:rsidR="00432E01" w:rsidRPr="00722BCB" w:rsidRDefault="00432E01" w:rsidP="00432E01">
            <w:pPr>
              <w:autoSpaceDE w:val="0"/>
              <w:autoSpaceDN w:val="0"/>
              <w:spacing w:after="0" w:line="240" w:lineRule="auto"/>
              <w:rPr>
                <w:rFonts w:ascii="Arial" w:hAnsi="Arial" w:cs="Arial"/>
                <w:b w:val="0"/>
                <w:sz w:val="20"/>
                <w:szCs w:val="20"/>
                <w:lang w:eastAsia="ko-KR"/>
              </w:rPr>
            </w:pPr>
            <w:r w:rsidRPr="00722BCB">
              <w:rPr>
                <w:rFonts w:ascii="Arial" w:hAnsi="Arial" w:cs="Arial"/>
                <w:b w:val="0"/>
                <w:bCs w:val="0"/>
                <w:sz w:val="20"/>
                <w:szCs w:val="20"/>
                <w:lang w:eastAsia="ko-KR"/>
              </w:rPr>
              <w:t>National Student Satisfaction Survey</w:t>
            </w:r>
          </w:p>
        </w:tc>
        <w:tc>
          <w:tcPr>
            <w:tcW w:w="3690" w:type="dxa"/>
            <w:shd w:val="clear" w:color="auto" w:fill="FFFFFF" w:themeFill="background1"/>
          </w:tcPr>
          <w:p w14:paraId="448E36E6" w14:textId="77777777" w:rsidR="00432E01" w:rsidRPr="00722BCB" w:rsidRDefault="00000000" w:rsidP="00432E0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sdt>
              <w:sdtPr>
                <w:rPr>
                  <w:rFonts w:ascii="Arial" w:hAnsi="Arial" w:cs="Arial"/>
                  <w:color w:val="000000"/>
                  <w:sz w:val="20"/>
                  <w:szCs w:val="20"/>
                  <w:lang w:eastAsia="ko-KR"/>
                </w:rPr>
                <w:id w:val="-1678417434"/>
                <w14:checkbox>
                  <w14:checked w14:val="0"/>
                  <w14:checkedState w14:val="2612" w14:font="MS Gothic"/>
                  <w14:uncheckedState w14:val="2610" w14:font="MS Gothic"/>
                </w14:checkbox>
              </w:sdtPr>
              <w:sdtContent>
                <w:r w:rsidR="00432E01" w:rsidRPr="00722BCB">
                  <w:rPr>
                    <w:rFonts w:ascii="Segoe UI Symbol" w:eastAsia="MS Gothic" w:hAnsi="Segoe UI Symbol" w:cs="Segoe UI Symbol"/>
                    <w:color w:val="000000"/>
                    <w:sz w:val="20"/>
                    <w:szCs w:val="20"/>
                    <w:lang w:eastAsia="ko-KR"/>
                  </w:rPr>
                  <w:t>☐</w:t>
                </w:r>
              </w:sdtContent>
            </w:sdt>
            <w:r w:rsidR="00432E01" w:rsidRPr="00722BCB">
              <w:rPr>
                <w:rFonts w:ascii="Arial" w:hAnsi="Arial" w:cs="Arial"/>
                <w:color w:val="000000"/>
                <w:sz w:val="20"/>
                <w:szCs w:val="20"/>
                <w:lang w:eastAsia="ko-KR"/>
              </w:rPr>
              <w:t xml:space="preserve"> Received</w:t>
            </w:r>
          </w:p>
        </w:tc>
        <w:sdt>
          <w:sdtPr>
            <w:rPr>
              <w:rFonts w:ascii="Arial" w:hAnsi="Arial" w:cs="Arial"/>
              <w:color w:val="000000"/>
              <w:sz w:val="20"/>
              <w:szCs w:val="20"/>
              <w:lang w:val="uk-UA" w:eastAsia="ko-KR"/>
            </w:rPr>
            <w:id w:val="-28878840"/>
            <w14:checkbox>
              <w14:checked w14:val="0"/>
              <w14:checkedState w14:val="2612" w14:font="MS Gothic"/>
              <w14:uncheckedState w14:val="2610" w14:font="MS Gothic"/>
            </w14:checkbox>
          </w:sdtPr>
          <w:sdtEndPr>
            <w:rPr>
              <w:color w:val="000000" w:themeColor="text1"/>
            </w:rPr>
          </w:sdtEndPr>
          <w:sdtContent>
            <w:tc>
              <w:tcPr>
                <w:tcW w:w="1440" w:type="dxa"/>
                <w:shd w:val="clear" w:color="auto" w:fill="FFFFFF" w:themeFill="background1"/>
              </w:tcPr>
              <w:p w14:paraId="1EDCFA7C" w14:textId="77777777" w:rsidR="00432E01" w:rsidRPr="00722BCB" w:rsidRDefault="00432E01"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722BCB">
                  <w:rPr>
                    <w:rFonts w:ascii="Segoe UI Symbol" w:eastAsia="MS Gothic" w:hAnsi="Segoe UI Symbol" w:cs="Segoe UI Symbol"/>
                    <w:color w:val="000000"/>
                    <w:sz w:val="20"/>
                    <w:szCs w:val="20"/>
                    <w:lang w:val="uk-UA" w:eastAsia="ko-KR"/>
                  </w:rPr>
                  <w:t>☐</w:t>
                </w:r>
              </w:p>
            </w:tc>
          </w:sdtContent>
        </w:sdt>
        <w:sdt>
          <w:sdtPr>
            <w:rPr>
              <w:rFonts w:ascii="Arial" w:hAnsi="Arial" w:cs="Arial"/>
              <w:sz w:val="20"/>
              <w:szCs w:val="20"/>
              <w:lang w:val="uk-UA" w:eastAsia="ko-KR"/>
            </w:rPr>
            <w:id w:val="2126652913"/>
            <w14:checkbox>
              <w14:checked w14:val="0"/>
              <w14:checkedState w14:val="2612" w14:font="MS Gothic"/>
              <w14:uncheckedState w14:val="2610" w14:font="MS Gothic"/>
            </w14:checkbox>
          </w:sdtPr>
          <w:sdtContent>
            <w:tc>
              <w:tcPr>
                <w:tcW w:w="1170" w:type="dxa"/>
                <w:shd w:val="clear" w:color="auto" w:fill="FFFFFF" w:themeFill="background1"/>
              </w:tcPr>
              <w:p w14:paraId="1E82343A" w14:textId="79279E92" w:rsidR="00432E01" w:rsidRPr="00722BCB" w:rsidRDefault="0043281F" w:rsidP="0043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uk-UA" w:eastAsia="ko-KR"/>
                  </w:rPr>
                </w:pPr>
                <w:r w:rsidRPr="0043281F">
                  <w:rPr>
                    <w:rFonts w:ascii="MS Gothic" w:hAnsi="MS Gothic" w:cs="Arial" w:hint="eastAsia"/>
                    <w:sz w:val="20"/>
                    <w:szCs w:val="20"/>
                    <w:lang w:val="uk-UA" w:eastAsia="ko-KR"/>
                  </w:rPr>
                  <w:t>☐</w:t>
                </w:r>
              </w:p>
            </w:tc>
          </w:sdtContent>
        </w:sdt>
      </w:tr>
    </w:tbl>
    <w:p w14:paraId="7573BB3D" w14:textId="77777777" w:rsidR="00E21D44" w:rsidRDefault="00E21D44" w:rsidP="0037721D">
      <w:pPr>
        <w:spacing w:after="0" w:line="240" w:lineRule="auto"/>
        <w:rPr>
          <w:rFonts w:cs="Arial"/>
          <w:sz w:val="20"/>
          <w:szCs w:val="20"/>
        </w:rPr>
      </w:pPr>
    </w:p>
    <w:p w14:paraId="550E610C" w14:textId="47326370" w:rsidR="00F24C30" w:rsidRDefault="009334C2" w:rsidP="0037721D">
      <w:pPr>
        <w:tabs>
          <w:tab w:val="left" w:pos="1480"/>
        </w:tabs>
        <w:spacing w:after="0" w:line="240" w:lineRule="auto"/>
        <w:rPr>
          <w:rFonts w:cs="Arial"/>
          <w:sz w:val="20"/>
          <w:szCs w:val="20"/>
        </w:rPr>
      </w:pPr>
      <w:r>
        <w:rPr>
          <w:rFonts w:cs="Arial"/>
          <w:sz w:val="20"/>
          <w:szCs w:val="20"/>
        </w:rPr>
        <w:tab/>
      </w:r>
    </w:p>
    <w:p w14:paraId="2DF56281" w14:textId="39D0C601" w:rsidR="00E412B7" w:rsidRDefault="00E412B7" w:rsidP="0037721D">
      <w:pPr>
        <w:tabs>
          <w:tab w:val="left" w:pos="1095"/>
        </w:tabs>
        <w:spacing w:after="0" w:line="240" w:lineRule="auto"/>
        <w:rPr>
          <w:rFonts w:cs="Arial"/>
          <w:szCs w:val="20"/>
        </w:rPr>
      </w:pPr>
    </w:p>
    <w:p w14:paraId="0724BD79" w14:textId="094B1F46" w:rsidR="002C65CE" w:rsidRDefault="002C65CE" w:rsidP="0037721D">
      <w:pPr>
        <w:tabs>
          <w:tab w:val="left" w:pos="1095"/>
        </w:tabs>
        <w:spacing w:after="0" w:line="240" w:lineRule="auto"/>
        <w:rPr>
          <w:rFonts w:cs="Arial"/>
          <w:szCs w:val="20"/>
        </w:rPr>
      </w:pPr>
    </w:p>
    <w:p w14:paraId="43C5936C" w14:textId="77777777" w:rsidR="002E3C74" w:rsidRDefault="002E3C74" w:rsidP="0037721D">
      <w:pPr>
        <w:tabs>
          <w:tab w:val="left" w:pos="1095"/>
        </w:tabs>
        <w:spacing w:after="0" w:line="240" w:lineRule="auto"/>
        <w:rPr>
          <w:rFonts w:cs="Arial"/>
          <w:szCs w:val="20"/>
        </w:rPr>
      </w:pPr>
    </w:p>
    <w:p w14:paraId="4BB21D90" w14:textId="77777777" w:rsidR="00F50D56" w:rsidRDefault="00F50D56" w:rsidP="0037721D">
      <w:pPr>
        <w:tabs>
          <w:tab w:val="left" w:pos="1095"/>
        </w:tabs>
        <w:spacing w:after="0" w:line="240" w:lineRule="auto"/>
        <w:rPr>
          <w:rFonts w:cs="Arial"/>
          <w:szCs w:val="20"/>
        </w:rPr>
      </w:pPr>
    </w:p>
    <w:p w14:paraId="24CB5D99" w14:textId="77777777" w:rsidR="00F50D56" w:rsidRDefault="00F50D56" w:rsidP="0037721D">
      <w:pPr>
        <w:tabs>
          <w:tab w:val="left" w:pos="1095"/>
        </w:tabs>
        <w:spacing w:after="0" w:line="240" w:lineRule="auto"/>
        <w:rPr>
          <w:rFonts w:cs="Arial"/>
          <w:szCs w:val="20"/>
        </w:rPr>
      </w:pPr>
    </w:p>
    <w:p w14:paraId="30D312B8" w14:textId="77777777" w:rsidR="00F50D56" w:rsidRDefault="00F50D56" w:rsidP="0037721D">
      <w:pPr>
        <w:tabs>
          <w:tab w:val="left" w:pos="1095"/>
        </w:tabs>
        <w:spacing w:after="0" w:line="240" w:lineRule="auto"/>
        <w:rPr>
          <w:rFonts w:cs="Arial"/>
          <w:szCs w:val="20"/>
        </w:rPr>
      </w:pPr>
    </w:p>
    <w:p w14:paraId="046B5CA6" w14:textId="77777777" w:rsidR="002E3C74" w:rsidRDefault="002E3C74" w:rsidP="0037721D">
      <w:pPr>
        <w:tabs>
          <w:tab w:val="left" w:pos="1095"/>
        </w:tabs>
        <w:spacing w:after="0" w:line="240" w:lineRule="auto"/>
        <w:rPr>
          <w:rFonts w:cs="Arial"/>
          <w:szCs w:val="20"/>
        </w:rPr>
      </w:pPr>
    </w:p>
    <w:p w14:paraId="1E761E4E" w14:textId="77777777" w:rsidR="00432E01" w:rsidRDefault="00432E01" w:rsidP="0037721D">
      <w:pPr>
        <w:tabs>
          <w:tab w:val="left" w:pos="1095"/>
        </w:tabs>
        <w:spacing w:after="0" w:line="240" w:lineRule="auto"/>
        <w:rPr>
          <w:rFonts w:cs="Arial"/>
          <w:szCs w:val="20"/>
        </w:rPr>
      </w:pPr>
    </w:p>
    <w:p w14:paraId="15FEBB4F" w14:textId="77777777" w:rsidR="00432E01" w:rsidRDefault="00432E01" w:rsidP="0037721D">
      <w:pPr>
        <w:tabs>
          <w:tab w:val="left" w:pos="1095"/>
        </w:tabs>
        <w:spacing w:after="0" w:line="240" w:lineRule="auto"/>
        <w:rPr>
          <w:rFonts w:cs="Arial"/>
          <w:szCs w:val="20"/>
        </w:rPr>
      </w:pPr>
    </w:p>
    <w:p w14:paraId="754C79B1" w14:textId="77777777" w:rsidR="00432E01" w:rsidRDefault="00432E01" w:rsidP="0037721D">
      <w:pPr>
        <w:tabs>
          <w:tab w:val="left" w:pos="1095"/>
        </w:tabs>
        <w:spacing w:after="0" w:line="240" w:lineRule="auto"/>
        <w:rPr>
          <w:rFonts w:cs="Arial"/>
          <w:szCs w:val="20"/>
        </w:rPr>
      </w:pPr>
    </w:p>
    <w:p w14:paraId="2BC2B568" w14:textId="77777777" w:rsidR="00432E01" w:rsidRDefault="00432E01" w:rsidP="0037721D">
      <w:pPr>
        <w:tabs>
          <w:tab w:val="left" w:pos="1095"/>
        </w:tabs>
        <w:spacing w:after="0" w:line="240" w:lineRule="auto"/>
        <w:rPr>
          <w:rFonts w:cs="Arial"/>
          <w:szCs w:val="20"/>
        </w:rPr>
      </w:pPr>
    </w:p>
    <w:p w14:paraId="52C4BD52" w14:textId="77777777" w:rsidR="00432E01" w:rsidRDefault="00432E01" w:rsidP="0037721D">
      <w:pPr>
        <w:tabs>
          <w:tab w:val="left" w:pos="1095"/>
        </w:tabs>
        <w:spacing w:after="0" w:line="240" w:lineRule="auto"/>
        <w:rPr>
          <w:rFonts w:cs="Arial"/>
          <w:szCs w:val="20"/>
        </w:rPr>
      </w:pPr>
    </w:p>
    <w:p w14:paraId="70964A56" w14:textId="77777777" w:rsidR="00432E01" w:rsidRDefault="00432E01" w:rsidP="0037721D">
      <w:pPr>
        <w:tabs>
          <w:tab w:val="left" w:pos="1095"/>
        </w:tabs>
        <w:spacing w:after="0" w:line="240" w:lineRule="auto"/>
        <w:rPr>
          <w:rFonts w:cs="Arial"/>
          <w:szCs w:val="20"/>
        </w:rPr>
      </w:pPr>
    </w:p>
    <w:p w14:paraId="576FCAE9" w14:textId="77777777" w:rsidR="00432E01" w:rsidRDefault="00432E01" w:rsidP="0037721D">
      <w:pPr>
        <w:tabs>
          <w:tab w:val="left" w:pos="1095"/>
        </w:tabs>
        <w:spacing w:after="0" w:line="240" w:lineRule="auto"/>
        <w:rPr>
          <w:rFonts w:cs="Arial"/>
          <w:szCs w:val="20"/>
        </w:rPr>
      </w:pPr>
    </w:p>
    <w:p w14:paraId="78A70723" w14:textId="77777777" w:rsidR="00432E01" w:rsidRDefault="00432E01" w:rsidP="0037721D">
      <w:pPr>
        <w:tabs>
          <w:tab w:val="left" w:pos="1095"/>
        </w:tabs>
        <w:spacing w:after="0" w:line="240" w:lineRule="auto"/>
        <w:rPr>
          <w:rFonts w:cs="Arial"/>
          <w:szCs w:val="20"/>
        </w:rPr>
      </w:pPr>
    </w:p>
    <w:p w14:paraId="68AAA142" w14:textId="77777777" w:rsidR="00432E01" w:rsidRDefault="00432E01" w:rsidP="0037721D">
      <w:pPr>
        <w:tabs>
          <w:tab w:val="left" w:pos="1095"/>
        </w:tabs>
        <w:spacing w:after="0" w:line="240" w:lineRule="auto"/>
        <w:rPr>
          <w:rFonts w:cs="Arial"/>
          <w:szCs w:val="20"/>
        </w:rPr>
      </w:pPr>
    </w:p>
    <w:p w14:paraId="5623D6BA" w14:textId="77777777" w:rsidR="00E21D44" w:rsidRDefault="00E21D44" w:rsidP="0037721D">
      <w:pPr>
        <w:tabs>
          <w:tab w:val="left" w:pos="1095"/>
        </w:tabs>
        <w:spacing w:after="0" w:line="240" w:lineRule="auto"/>
        <w:rPr>
          <w:rFonts w:cs="Arial"/>
          <w:szCs w:val="20"/>
        </w:rPr>
      </w:pPr>
    </w:p>
    <w:p w14:paraId="21FB71F6" w14:textId="51FB53EC" w:rsidR="00C24459" w:rsidRPr="00C24459" w:rsidRDefault="009212E6" w:rsidP="0037721D">
      <w:pPr>
        <w:tabs>
          <w:tab w:val="left" w:pos="4729"/>
        </w:tabs>
        <w:spacing w:after="0" w:line="240" w:lineRule="auto"/>
        <w:rPr>
          <w:rFonts w:cs="Arial"/>
          <w:szCs w:val="20"/>
        </w:rPr>
      </w:pPr>
      <w:r>
        <w:rPr>
          <w:rFonts w:cs="Arial"/>
          <w:szCs w:val="20"/>
        </w:rPr>
        <w:tab/>
      </w:r>
      <w:r>
        <w:rPr>
          <w:rFonts w:cs="Arial"/>
          <w:szCs w:val="20"/>
        </w:rPr>
        <w:tab/>
      </w:r>
    </w:p>
    <w:tbl>
      <w:tblPr>
        <w:tblW w:w="10710"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680"/>
        <w:gridCol w:w="6030"/>
      </w:tblGrid>
      <w:tr w:rsidR="00896CC3" w:rsidRPr="004813A2" w14:paraId="3855C9C4" w14:textId="77777777" w:rsidTr="004A4F7D">
        <w:trPr>
          <w:cantSplit/>
          <w:trHeight w:val="495"/>
          <w:tblHeader/>
        </w:trPr>
        <w:tc>
          <w:tcPr>
            <w:tcW w:w="10710" w:type="dxa"/>
            <w:gridSpan w:val="2"/>
            <w:tcBorders>
              <w:top w:val="double" w:sz="6" w:space="0" w:color="000000" w:themeColor="text1"/>
              <w:bottom w:val="single" w:sz="6" w:space="0" w:color="000000" w:themeColor="text1"/>
            </w:tcBorders>
            <w:shd w:val="clear" w:color="auto" w:fill="B4C6E7" w:themeFill="accent5" w:themeFillTint="66"/>
            <w:vAlign w:val="center"/>
          </w:tcPr>
          <w:p w14:paraId="7FFA171E" w14:textId="489366C4" w:rsidR="00896CC3" w:rsidRPr="004813A2" w:rsidRDefault="00432E01" w:rsidP="0037721D">
            <w:pPr>
              <w:spacing w:after="0" w:line="240" w:lineRule="auto"/>
              <w:jc w:val="center"/>
              <w:rPr>
                <w:rFonts w:ascii="Arial" w:hAnsi="Arial" w:cs="Arial"/>
                <w:b/>
                <w:caps/>
                <w:sz w:val="28"/>
                <w:szCs w:val="28"/>
              </w:rPr>
            </w:pPr>
            <w:r>
              <w:rPr>
                <w:rFonts w:ascii="Arial" w:hAnsi="Arial" w:cs="Arial"/>
                <w:b/>
                <w:caps/>
                <w:sz w:val="28"/>
                <w:szCs w:val="28"/>
              </w:rPr>
              <w:lastRenderedPageBreak/>
              <w:t>HW</w:t>
            </w:r>
            <w:r w:rsidR="00C2438F" w:rsidRPr="004813A2">
              <w:rPr>
                <w:rFonts w:ascii="Arial" w:hAnsi="Arial" w:cs="Arial"/>
                <w:b/>
                <w:caps/>
                <w:sz w:val="28"/>
                <w:szCs w:val="28"/>
              </w:rPr>
              <w:t>P</w:t>
            </w:r>
            <w:r w:rsidR="00896CC3" w:rsidRPr="004813A2">
              <w:rPr>
                <w:rFonts w:ascii="Arial" w:hAnsi="Arial" w:cs="Arial"/>
                <w:b/>
                <w:caps/>
                <w:sz w:val="28"/>
                <w:szCs w:val="28"/>
              </w:rPr>
              <w:t xml:space="preserve">ca </w:t>
            </w:r>
            <w:r w:rsidR="00C2438F" w:rsidRPr="004813A2">
              <w:rPr>
                <w:rFonts w:ascii="Arial" w:hAnsi="Arial" w:cs="Arial"/>
                <w:b/>
                <w:caps/>
                <w:sz w:val="28"/>
                <w:szCs w:val="28"/>
              </w:rPr>
              <w:t>STUDENT Focus Group questions</w:t>
            </w:r>
          </w:p>
        </w:tc>
      </w:tr>
      <w:tr w:rsidR="00896CC3" w:rsidRPr="004813A2" w14:paraId="1CF6EBCC" w14:textId="77777777" w:rsidTr="064629A1">
        <w:tc>
          <w:tcPr>
            <w:tcW w:w="4680" w:type="dxa"/>
            <w:tcBorders>
              <w:top w:val="single" w:sz="6" w:space="0" w:color="000000" w:themeColor="text1"/>
            </w:tcBorders>
          </w:tcPr>
          <w:p w14:paraId="4E2A4562" w14:textId="77777777" w:rsidR="00896CC3" w:rsidRPr="004813A2" w:rsidRDefault="00896CC3" w:rsidP="0037721D">
            <w:pPr>
              <w:spacing w:after="0" w:line="240" w:lineRule="auto"/>
              <w:rPr>
                <w:rFonts w:ascii="Arial" w:hAnsi="Arial" w:cs="Arial"/>
                <w:b/>
              </w:rPr>
            </w:pPr>
            <w:r w:rsidRPr="004813A2">
              <w:rPr>
                <w:rFonts w:ascii="Arial" w:hAnsi="Arial" w:cs="Arial"/>
              </w:rPr>
              <w:t>Center:</w:t>
            </w:r>
          </w:p>
        </w:tc>
        <w:tc>
          <w:tcPr>
            <w:tcW w:w="6030" w:type="dxa"/>
            <w:tcBorders>
              <w:top w:val="single" w:sz="6" w:space="0" w:color="000000" w:themeColor="text1"/>
            </w:tcBorders>
          </w:tcPr>
          <w:p w14:paraId="46B4B0FE" w14:textId="77777777" w:rsidR="00896CC3" w:rsidRPr="004813A2" w:rsidRDefault="00896CC3" w:rsidP="0037721D">
            <w:pPr>
              <w:spacing w:after="0" w:line="240" w:lineRule="auto"/>
              <w:rPr>
                <w:rFonts w:ascii="Arial" w:hAnsi="Arial" w:cs="Arial"/>
              </w:rPr>
            </w:pPr>
            <w:r w:rsidRPr="004813A2">
              <w:rPr>
                <w:rFonts w:ascii="Arial" w:hAnsi="Arial" w:cs="Arial"/>
              </w:rPr>
              <w:t>Date:</w:t>
            </w:r>
          </w:p>
        </w:tc>
      </w:tr>
      <w:tr w:rsidR="00896CC3" w:rsidRPr="004813A2" w14:paraId="4839D4D7" w14:textId="77777777" w:rsidTr="064629A1">
        <w:tc>
          <w:tcPr>
            <w:tcW w:w="10710" w:type="dxa"/>
            <w:gridSpan w:val="2"/>
          </w:tcPr>
          <w:p w14:paraId="47C0BDB0" w14:textId="77777777" w:rsidR="00896CC3" w:rsidRPr="004813A2" w:rsidRDefault="00896CC3" w:rsidP="0037721D">
            <w:pPr>
              <w:spacing w:after="0" w:line="240" w:lineRule="auto"/>
              <w:rPr>
                <w:rFonts w:ascii="Arial" w:hAnsi="Arial" w:cs="Arial"/>
              </w:rPr>
            </w:pPr>
            <w:r w:rsidRPr="004813A2">
              <w:rPr>
                <w:rFonts w:ascii="Arial" w:hAnsi="Arial" w:cs="Arial"/>
              </w:rPr>
              <w:t>Number of Participants:</w:t>
            </w:r>
          </w:p>
        </w:tc>
      </w:tr>
      <w:tr w:rsidR="00896CC3" w:rsidRPr="004813A2" w14:paraId="3E049675" w14:textId="77777777" w:rsidTr="064629A1">
        <w:tc>
          <w:tcPr>
            <w:tcW w:w="10710" w:type="dxa"/>
            <w:gridSpan w:val="2"/>
            <w:tcBorders>
              <w:bottom w:val="single" w:sz="6" w:space="0" w:color="000000" w:themeColor="text1"/>
            </w:tcBorders>
          </w:tcPr>
          <w:p w14:paraId="6DA71604" w14:textId="77777777" w:rsidR="00896CC3" w:rsidRPr="004813A2" w:rsidRDefault="00896CC3" w:rsidP="0037721D">
            <w:pPr>
              <w:spacing w:after="0" w:line="240" w:lineRule="auto"/>
              <w:rPr>
                <w:rFonts w:ascii="Arial" w:hAnsi="Arial" w:cs="Arial"/>
                <w:b/>
              </w:rPr>
            </w:pPr>
            <w:r w:rsidRPr="004813A2">
              <w:rPr>
                <w:rFonts w:ascii="Arial" w:hAnsi="Arial" w:cs="Arial"/>
              </w:rPr>
              <w:t>Facilitator Name:</w:t>
            </w:r>
          </w:p>
        </w:tc>
      </w:tr>
      <w:tr w:rsidR="00896CC3" w:rsidRPr="004813A2" w14:paraId="755AE966" w14:textId="77777777" w:rsidTr="064629A1">
        <w:trPr>
          <w:cantSplit/>
          <w:trHeight w:val="293"/>
        </w:trPr>
        <w:tc>
          <w:tcPr>
            <w:tcW w:w="10710" w:type="dxa"/>
            <w:gridSpan w:val="2"/>
            <w:tcBorders>
              <w:top w:val="single" w:sz="6" w:space="0" w:color="000000" w:themeColor="text1"/>
              <w:bottom w:val="single" w:sz="6" w:space="0" w:color="000000" w:themeColor="text1"/>
            </w:tcBorders>
            <w:shd w:val="clear" w:color="auto" w:fill="auto"/>
          </w:tcPr>
          <w:p w14:paraId="510CDBD9" w14:textId="77777777" w:rsidR="00896CC3" w:rsidRPr="004813A2" w:rsidRDefault="00896CC3" w:rsidP="0037721D">
            <w:pPr>
              <w:spacing w:after="0" w:line="240" w:lineRule="auto"/>
              <w:rPr>
                <w:rFonts w:ascii="Arial" w:hAnsi="Arial" w:cs="Arial"/>
                <w:b/>
              </w:rPr>
            </w:pPr>
            <w:r w:rsidRPr="004813A2">
              <w:rPr>
                <w:rFonts w:ascii="Arial" w:hAnsi="Arial" w:cs="Arial"/>
                <w:b/>
              </w:rPr>
              <w:t>INTRODUCTION</w:t>
            </w:r>
          </w:p>
        </w:tc>
      </w:tr>
      <w:tr w:rsidR="00896CC3" w:rsidRPr="004813A2" w14:paraId="6483B7C6" w14:textId="77777777" w:rsidTr="064629A1">
        <w:trPr>
          <w:cantSplit/>
          <w:trHeight w:val="293"/>
        </w:trPr>
        <w:tc>
          <w:tcPr>
            <w:tcW w:w="10710" w:type="dxa"/>
            <w:gridSpan w:val="2"/>
            <w:tcBorders>
              <w:top w:val="single" w:sz="6" w:space="0" w:color="000000" w:themeColor="text1"/>
              <w:bottom w:val="single" w:sz="6" w:space="0" w:color="000000" w:themeColor="text1"/>
            </w:tcBorders>
            <w:shd w:val="clear" w:color="auto" w:fill="auto"/>
          </w:tcPr>
          <w:p w14:paraId="3BB8D887" w14:textId="77777777" w:rsidR="00896CC3" w:rsidRPr="004813A2" w:rsidRDefault="00896CC3" w:rsidP="0037721D">
            <w:pPr>
              <w:spacing w:after="0" w:line="240" w:lineRule="auto"/>
              <w:rPr>
                <w:rFonts w:ascii="Arial" w:hAnsi="Arial" w:cs="Arial"/>
                <w:i/>
                <w:sz w:val="22"/>
              </w:rPr>
            </w:pPr>
            <w:r w:rsidRPr="004813A2">
              <w:rPr>
                <w:rFonts w:ascii="Arial" w:hAnsi="Arial" w:cs="Arial"/>
                <w:i/>
                <w:sz w:val="22"/>
              </w:rPr>
              <w:t xml:space="preserve">We are here as part of the Department of Labor assessment team to review the Health and Wellness Program.  Job Corps is designed to serve students and so it is </w:t>
            </w:r>
            <w:proofErr w:type="gramStart"/>
            <w:r w:rsidRPr="004813A2">
              <w:rPr>
                <w:rFonts w:ascii="Arial" w:hAnsi="Arial" w:cs="Arial"/>
                <w:i/>
                <w:sz w:val="22"/>
              </w:rPr>
              <w:t>really important</w:t>
            </w:r>
            <w:proofErr w:type="gramEnd"/>
            <w:r w:rsidRPr="004813A2">
              <w:rPr>
                <w:rFonts w:ascii="Arial" w:hAnsi="Arial" w:cs="Arial"/>
                <w:i/>
                <w:sz w:val="22"/>
              </w:rPr>
              <w:t xml:space="preserve"> that we get honest feedback from you about what is going well on your center and what can be improved.  We appreciate your willingness to meet with us and we want to cover some ground rules for this session:</w:t>
            </w:r>
          </w:p>
          <w:p w14:paraId="3D57913A" w14:textId="77777777" w:rsidR="00896CC3" w:rsidRPr="004813A2" w:rsidRDefault="00896CC3" w:rsidP="0037721D">
            <w:pPr>
              <w:pStyle w:val="ListParagraph"/>
              <w:numPr>
                <w:ilvl w:val="0"/>
                <w:numId w:val="2"/>
              </w:numPr>
              <w:spacing w:after="0" w:line="240" w:lineRule="auto"/>
              <w:ind w:hanging="378"/>
              <w:rPr>
                <w:rFonts w:ascii="Arial" w:hAnsi="Arial" w:cs="Arial"/>
                <w:i/>
                <w:sz w:val="22"/>
              </w:rPr>
            </w:pPr>
            <w:r w:rsidRPr="004813A2">
              <w:rPr>
                <w:rFonts w:ascii="Arial" w:hAnsi="Arial" w:cs="Arial"/>
                <w:i/>
                <w:sz w:val="22"/>
              </w:rPr>
              <w:t xml:space="preserve">This meeting is confidential.  There will be nothing that will link you personally to feedback that you provide.  </w:t>
            </w:r>
          </w:p>
          <w:p w14:paraId="636B4445" w14:textId="77777777" w:rsidR="00896CC3" w:rsidRPr="004813A2" w:rsidRDefault="00896CC3" w:rsidP="0037721D">
            <w:pPr>
              <w:pStyle w:val="ListParagraph"/>
              <w:numPr>
                <w:ilvl w:val="0"/>
                <w:numId w:val="2"/>
              </w:numPr>
              <w:spacing w:after="0" w:line="240" w:lineRule="auto"/>
              <w:ind w:hanging="378"/>
              <w:rPr>
                <w:rFonts w:ascii="Arial" w:hAnsi="Arial" w:cs="Arial"/>
                <w:i/>
                <w:sz w:val="22"/>
              </w:rPr>
            </w:pPr>
            <w:r w:rsidRPr="004813A2">
              <w:rPr>
                <w:rFonts w:ascii="Arial" w:hAnsi="Arial" w:cs="Arial"/>
                <w:i/>
                <w:sz w:val="22"/>
              </w:rPr>
              <w:t>We are not asking you to reveal anything about your own personal health situation. We would like you to answer questions generally.  If you would like to speak with us after this group about something specific, please stay after.</w:t>
            </w:r>
          </w:p>
          <w:p w14:paraId="252701FB" w14:textId="77777777" w:rsidR="00896CC3" w:rsidRPr="004813A2" w:rsidRDefault="00896CC3" w:rsidP="0037721D">
            <w:pPr>
              <w:pStyle w:val="ListParagraph"/>
              <w:numPr>
                <w:ilvl w:val="0"/>
                <w:numId w:val="2"/>
              </w:numPr>
              <w:spacing w:after="0" w:line="240" w:lineRule="auto"/>
              <w:ind w:hanging="378"/>
              <w:rPr>
                <w:rFonts w:ascii="Arial" w:hAnsi="Arial" w:cs="Arial"/>
              </w:rPr>
            </w:pPr>
            <w:r w:rsidRPr="004813A2">
              <w:rPr>
                <w:rFonts w:ascii="Arial" w:hAnsi="Arial" w:cs="Arial"/>
                <w:i/>
                <w:sz w:val="22"/>
              </w:rPr>
              <w:t xml:space="preserve">Often there are a range of views and opinions, and this is normal and ok.  We ask that you are respectful of </w:t>
            </w:r>
            <w:proofErr w:type="spellStart"/>
            <w:r w:rsidRPr="004813A2">
              <w:rPr>
                <w:rFonts w:ascii="Arial" w:hAnsi="Arial" w:cs="Arial"/>
                <w:i/>
                <w:sz w:val="22"/>
              </w:rPr>
              <w:t>each others’</w:t>
            </w:r>
            <w:proofErr w:type="spellEnd"/>
            <w:r w:rsidRPr="004813A2">
              <w:rPr>
                <w:rFonts w:ascii="Arial" w:hAnsi="Arial" w:cs="Arial"/>
                <w:i/>
                <w:sz w:val="22"/>
              </w:rPr>
              <w:t xml:space="preserve"> opinions, and we encourage you to express your opinion even if it does not appear that it is shared by others.</w:t>
            </w:r>
          </w:p>
        </w:tc>
      </w:tr>
      <w:tr w:rsidR="00896CC3" w:rsidRPr="004813A2" w14:paraId="7DA682CD" w14:textId="77777777" w:rsidTr="064629A1">
        <w:trPr>
          <w:cantSplit/>
          <w:trHeight w:val="293"/>
        </w:trPr>
        <w:tc>
          <w:tcPr>
            <w:tcW w:w="10710" w:type="dxa"/>
            <w:gridSpan w:val="2"/>
            <w:tcBorders>
              <w:top w:val="single" w:sz="6" w:space="0" w:color="000000" w:themeColor="text1"/>
              <w:bottom w:val="single" w:sz="6" w:space="0" w:color="000000" w:themeColor="text1"/>
            </w:tcBorders>
            <w:shd w:val="clear" w:color="auto" w:fill="auto"/>
          </w:tcPr>
          <w:p w14:paraId="2C2E0C9C" w14:textId="77777777" w:rsidR="00896CC3" w:rsidRPr="004813A2" w:rsidRDefault="00896CC3" w:rsidP="0037721D">
            <w:pPr>
              <w:spacing w:after="0" w:line="240" w:lineRule="auto"/>
              <w:rPr>
                <w:rFonts w:ascii="Arial" w:hAnsi="Arial" w:cs="Arial"/>
                <w:b/>
              </w:rPr>
            </w:pPr>
            <w:r w:rsidRPr="004813A2">
              <w:rPr>
                <w:rFonts w:ascii="Arial" w:hAnsi="Arial" w:cs="Arial"/>
                <w:b/>
              </w:rPr>
              <w:t>QUESTION/RESPONSES</w:t>
            </w:r>
          </w:p>
        </w:tc>
      </w:tr>
      <w:tr w:rsidR="00896CC3" w:rsidRPr="004813A2" w14:paraId="0B25A790" w14:textId="77777777" w:rsidTr="064629A1">
        <w:trPr>
          <w:cantSplit/>
          <w:trHeight w:hRule="exact" w:val="1113"/>
        </w:trPr>
        <w:tc>
          <w:tcPr>
            <w:tcW w:w="10710" w:type="dxa"/>
            <w:gridSpan w:val="2"/>
            <w:tcBorders>
              <w:top w:val="single" w:sz="6" w:space="0" w:color="000000" w:themeColor="text1"/>
            </w:tcBorders>
          </w:tcPr>
          <w:p w14:paraId="77F4F345" w14:textId="77777777" w:rsidR="00896CC3" w:rsidRPr="004813A2" w:rsidRDefault="00896CC3" w:rsidP="0037721D">
            <w:pPr>
              <w:pStyle w:val="ListParagraph"/>
              <w:numPr>
                <w:ilvl w:val="0"/>
                <w:numId w:val="1"/>
              </w:numPr>
              <w:spacing w:after="0" w:line="240" w:lineRule="auto"/>
              <w:rPr>
                <w:rFonts w:ascii="Arial" w:hAnsi="Arial" w:cs="Arial"/>
              </w:rPr>
            </w:pPr>
            <w:r w:rsidRPr="004813A2">
              <w:rPr>
                <w:rFonts w:ascii="Arial" w:hAnsi="Arial" w:cs="Arial"/>
                <w:bCs/>
              </w:rPr>
              <w:t>Describe the different services provided at the Health and Wellness Center.</w:t>
            </w:r>
          </w:p>
        </w:tc>
      </w:tr>
      <w:tr w:rsidR="00896CC3" w:rsidRPr="004813A2" w14:paraId="34CFEC5D" w14:textId="77777777" w:rsidTr="064629A1">
        <w:trPr>
          <w:cantSplit/>
          <w:trHeight w:val="1236"/>
        </w:trPr>
        <w:tc>
          <w:tcPr>
            <w:tcW w:w="10710" w:type="dxa"/>
            <w:gridSpan w:val="2"/>
          </w:tcPr>
          <w:p w14:paraId="3E99FEC7" w14:textId="77777777" w:rsidR="00896CC3" w:rsidRPr="004813A2" w:rsidRDefault="00896CC3" w:rsidP="0037721D">
            <w:pPr>
              <w:numPr>
                <w:ilvl w:val="0"/>
                <w:numId w:val="1"/>
              </w:numPr>
              <w:spacing w:after="0" w:line="240" w:lineRule="auto"/>
              <w:rPr>
                <w:rFonts w:ascii="Arial" w:hAnsi="Arial" w:cs="Arial"/>
                <w:bCs/>
              </w:rPr>
            </w:pPr>
            <w:r w:rsidRPr="004813A2">
              <w:rPr>
                <w:rFonts w:ascii="Arial" w:hAnsi="Arial" w:cs="Arial"/>
                <w:bCs/>
              </w:rPr>
              <w:t>How are appointments for health services made?</w:t>
            </w:r>
          </w:p>
        </w:tc>
      </w:tr>
      <w:tr w:rsidR="00896CC3" w:rsidRPr="004813A2" w14:paraId="790CE9FC" w14:textId="77777777" w:rsidTr="064629A1">
        <w:trPr>
          <w:cantSplit/>
          <w:trHeight w:val="1155"/>
        </w:trPr>
        <w:tc>
          <w:tcPr>
            <w:tcW w:w="10710" w:type="dxa"/>
            <w:gridSpan w:val="2"/>
          </w:tcPr>
          <w:p w14:paraId="27AB7DFC" w14:textId="77777777" w:rsidR="00896CC3" w:rsidRPr="004813A2" w:rsidRDefault="00896CC3" w:rsidP="0037721D">
            <w:pPr>
              <w:numPr>
                <w:ilvl w:val="0"/>
                <w:numId w:val="1"/>
              </w:numPr>
              <w:spacing w:after="0" w:line="240" w:lineRule="auto"/>
              <w:rPr>
                <w:rFonts w:ascii="Arial" w:hAnsi="Arial" w:cs="Arial"/>
              </w:rPr>
            </w:pPr>
            <w:r w:rsidRPr="004813A2">
              <w:rPr>
                <w:rFonts w:ascii="Arial" w:hAnsi="Arial" w:cs="Arial"/>
                <w:bCs/>
              </w:rPr>
              <w:t xml:space="preserve">How do you get medical assistance when the Health and Wellness Center is closed? </w:t>
            </w:r>
            <w:r w:rsidRPr="004813A2">
              <w:rPr>
                <w:rFonts w:ascii="Arial" w:hAnsi="Arial" w:cs="Arial"/>
                <w:color w:val="000000"/>
                <w:sz w:val="20"/>
                <w:szCs w:val="20"/>
              </w:rPr>
              <w:t xml:space="preserve"> </w:t>
            </w:r>
          </w:p>
        </w:tc>
      </w:tr>
      <w:tr w:rsidR="00896CC3" w:rsidRPr="004813A2" w14:paraId="6F63E31E" w14:textId="77777777" w:rsidTr="064629A1">
        <w:trPr>
          <w:cantSplit/>
          <w:trHeight w:val="1440"/>
        </w:trPr>
        <w:tc>
          <w:tcPr>
            <w:tcW w:w="10710" w:type="dxa"/>
            <w:gridSpan w:val="2"/>
          </w:tcPr>
          <w:p w14:paraId="7F7966A6" w14:textId="4930C94B" w:rsidR="00896CC3" w:rsidRPr="004813A2" w:rsidRDefault="00896CC3" w:rsidP="0037721D">
            <w:pPr>
              <w:numPr>
                <w:ilvl w:val="0"/>
                <w:numId w:val="1"/>
              </w:numPr>
              <w:spacing w:after="0" w:line="240" w:lineRule="auto"/>
              <w:rPr>
                <w:rFonts w:ascii="Arial" w:hAnsi="Arial" w:cs="Arial"/>
              </w:rPr>
            </w:pPr>
            <w:r w:rsidRPr="004813A2">
              <w:rPr>
                <w:rFonts w:ascii="Arial" w:hAnsi="Arial" w:cs="Arial"/>
                <w:bCs/>
              </w:rPr>
              <w:t>If you needed dental care, would you go to the Job Corps dent</w:t>
            </w:r>
            <w:r w:rsidR="001B2B3F" w:rsidRPr="004813A2">
              <w:rPr>
                <w:rFonts w:ascii="Arial" w:hAnsi="Arial" w:cs="Arial"/>
                <w:bCs/>
              </w:rPr>
              <w:t>ist or an outside dentist?  Why?</w:t>
            </w:r>
          </w:p>
        </w:tc>
      </w:tr>
      <w:tr w:rsidR="00896CC3" w:rsidRPr="004813A2" w14:paraId="457E3147" w14:textId="77777777" w:rsidTr="064629A1">
        <w:trPr>
          <w:cantSplit/>
          <w:trHeight w:val="2874"/>
        </w:trPr>
        <w:tc>
          <w:tcPr>
            <w:tcW w:w="10710" w:type="dxa"/>
            <w:gridSpan w:val="2"/>
          </w:tcPr>
          <w:p w14:paraId="660CD6A1" w14:textId="354F3278" w:rsidR="00896CC3" w:rsidRPr="004813A2" w:rsidRDefault="00896CC3" w:rsidP="0037721D">
            <w:pPr>
              <w:numPr>
                <w:ilvl w:val="0"/>
                <w:numId w:val="1"/>
              </w:numPr>
              <w:spacing w:after="0" w:line="240" w:lineRule="auto"/>
              <w:rPr>
                <w:rFonts w:ascii="Arial" w:hAnsi="Arial" w:cs="Arial"/>
              </w:rPr>
            </w:pPr>
            <w:r w:rsidRPr="004813A2">
              <w:rPr>
                <w:rFonts w:ascii="Arial" w:hAnsi="Arial" w:cs="Arial"/>
                <w:bCs/>
              </w:rPr>
              <w:t>This is a group participation question.  How would you describe your health since coming to Job Corps – the same, better, or worse – than before you arrived?  Raise your hands, how many has your health gotten</w:t>
            </w:r>
          </w:p>
          <w:p w14:paraId="1592CB83" w14:textId="77777777" w:rsidR="00896CC3" w:rsidRPr="004813A2" w:rsidRDefault="00896CC3" w:rsidP="0037721D">
            <w:pPr>
              <w:numPr>
                <w:ilvl w:val="1"/>
                <w:numId w:val="1"/>
              </w:numPr>
              <w:spacing w:after="0" w:line="240" w:lineRule="auto"/>
              <w:rPr>
                <w:rFonts w:ascii="Arial" w:hAnsi="Arial" w:cs="Arial"/>
              </w:rPr>
            </w:pPr>
            <w:r w:rsidRPr="004813A2">
              <w:rPr>
                <w:rFonts w:ascii="Arial" w:hAnsi="Arial" w:cs="Arial"/>
                <w:bCs/>
              </w:rPr>
              <w:t>Better:</w:t>
            </w:r>
          </w:p>
          <w:p w14:paraId="3B961F15" w14:textId="77777777" w:rsidR="00896CC3" w:rsidRPr="004813A2" w:rsidRDefault="00896CC3" w:rsidP="0037721D">
            <w:pPr>
              <w:numPr>
                <w:ilvl w:val="1"/>
                <w:numId w:val="1"/>
              </w:numPr>
              <w:spacing w:after="0" w:line="240" w:lineRule="auto"/>
              <w:rPr>
                <w:rFonts w:ascii="Arial" w:hAnsi="Arial" w:cs="Arial"/>
              </w:rPr>
            </w:pPr>
            <w:r w:rsidRPr="004813A2">
              <w:rPr>
                <w:rFonts w:ascii="Arial" w:hAnsi="Arial" w:cs="Arial"/>
                <w:bCs/>
              </w:rPr>
              <w:t>Same:</w:t>
            </w:r>
          </w:p>
          <w:p w14:paraId="09332ED7" w14:textId="77777777" w:rsidR="00896CC3" w:rsidRPr="004813A2" w:rsidRDefault="00896CC3" w:rsidP="0037721D">
            <w:pPr>
              <w:numPr>
                <w:ilvl w:val="1"/>
                <w:numId w:val="1"/>
              </w:numPr>
              <w:spacing w:after="0" w:line="240" w:lineRule="auto"/>
              <w:rPr>
                <w:rFonts w:ascii="Arial" w:hAnsi="Arial" w:cs="Arial"/>
              </w:rPr>
            </w:pPr>
            <w:r w:rsidRPr="004813A2">
              <w:rPr>
                <w:rFonts w:ascii="Arial" w:hAnsi="Arial" w:cs="Arial"/>
                <w:bCs/>
              </w:rPr>
              <w:t>Worse:</w:t>
            </w:r>
          </w:p>
          <w:p w14:paraId="41257E6B" w14:textId="77777777" w:rsidR="00C2438F" w:rsidRPr="004813A2" w:rsidRDefault="00C2438F" w:rsidP="0037721D">
            <w:pPr>
              <w:spacing w:after="0" w:line="240" w:lineRule="auto"/>
              <w:ind w:left="360"/>
              <w:rPr>
                <w:rFonts w:ascii="Arial" w:hAnsi="Arial" w:cs="Arial"/>
                <w:bCs/>
              </w:rPr>
            </w:pPr>
          </w:p>
          <w:p w14:paraId="7A9DF5BC" w14:textId="4FFDD766" w:rsidR="00896CC3" w:rsidRPr="004813A2" w:rsidRDefault="00C2438F" w:rsidP="0037721D">
            <w:pPr>
              <w:pStyle w:val="ListParagraph"/>
              <w:numPr>
                <w:ilvl w:val="0"/>
                <w:numId w:val="7"/>
              </w:numPr>
              <w:spacing w:after="0" w:line="240" w:lineRule="auto"/>
              <w:rPr>
                <w:rFonts w:ascii="Arial" w:hAnsi="Arial" w:cs="Arial"/>
                <w:bCs/>
              </w:rPr>
            </w:pPr>
            <w:r w:rsidRPr="004813A2">
              <w:rPr>
                <w:rFonts w:ascii="Arial" w:hAnsi="Arial" w:cs="Arial"/>
                <w:bCs/>
              </w:rPr>
              <w:t>Why has</w:t>
            </w:r>
            <w:r w:rsidR="00896CC3" w:rsidRPr="004813A2">
              <w:rPr>
                <w:rFonts w:ascii="Arial" w:hAnsi="Arial" w:cs="Arial"/>
                <w:bCs/>
              </w:rPr>
              <w:t xml:space="preserve"> your health </w:t>
            </w:r>
            <w:r w:rsidRPr="004813A2">
              <w:rPr>
                <w:rFonts w:ascii="Arial" w:hAnsi="Arial" w:cs="Arial"/>
                <w:bCs/>
              </w:rPr>
              <w:t>changed?</w:t>
            </w:r>
            <w:r w:rsidRPr="004813A2">
              <w:rPr>
                <w:rFonts w:ascii="Arial" w:hAnsi="Arial" w:cs="Arial"/>
                <w:bCs/>
                <w:i/>
                <w:sz w:val="18"/>
              </w:rPr>
              <w:t xml:space="preserve"> B</w:t>
            </w:r>
            <w:r w:rsidR="00896CC3" w:rsidRPr="004813A2">
              <w:rPr>
                <w:rFonts w:ascii="Arial" w:hAnsi="Arial" w:cs="Arial"/>
                <w:bCs/>
                <w:i/>
                <w:sz w:val="18"/>
              </w:rPr>
              <w:t>ut DO NOT share your PHI. I am also available after the focus group to speak individually.</w:t>
            </w:r>
          </w:p>
          <w:p w14:paraId="138DE45B" w14:textId="77777777" w:rsidR="00896CC3" w:rsidRPr="004813A2" w:rsidRDefault="00896CC3" w:rsidP="0037721D">
            <w:pPr>
              <w:spacing w:after="0" w:line="240" w:lineRule="auto"/>
              <w:rPr>
                <w:rFonts w:ascii="Arial" w:hAnsi="Arial" w:cs="Arial"/>
                <w:i/>
                <w:sz w:val="18"/>
              </w:rPr>
            </w:pPr>
          </w:p>
        </w:tc>
      </w:tr>
      <w:tr w:rsidR="00896CC3" w:rsidRPr="004813A2" w14:paraId="3943519A" w14:textId="77777777" w:rsidTr="064629A1">
        <w:trPr>
          <w:cantSplit/>
          <w:trHeight w:val="1440"/>
        </w:trPr>
        <w:tc>
          <w:tcPr>
            <w:tcW w:w="10710" w:type="dxa"/>
            <w:gridSpan w:val="2"/>
          </w:tcPr>
          <w:p w14:paraId="15354FCE" w14:textId="77777777" w:rsidR="00896CC3" w:rsidRPr="004813A2" w:rsidRDefault="00896CC3" w:rsidP="0037721D">
            <w:pPr>
              <w:numPr>
                <w:ilvl w:val="0"/>
                <w:numId w:val="1"/>
              </w:numPr>
              <w:spacing w:after="0" w:line="240" w:lineRule="auto"/>
              <w:rPr>
                <w:rFonts w:ascii="Arial" w:hAnsi="Arial" w:cs="Arial"/>
                <w:bCs/>
              </w:rPr>
            </w:pPr>
            <w:r w:rsidRPr="004813A2">
              <w:rPr>
                <w:rFonts w:ascii="Arial" w:hAnsi="Arial" w:cs="Arial"/>
              </w:rPr>
              <w:lastRenderedPageBreak/>
              <w:t xml:space="preserve">Health care services are intended to be private–between you and staff with a need to know.  How does that work on center?  </w:t>
            </w:r>
          </w:p>
        </w:tc>
      </w:tr>
      <w:tr w:rsidR="00896CC3" w:rsidRPr="004813A2" w14:paraId="0790F1E4" w14:textId="77777777" w:rsidTr="064629A1">
        <w:trPr>
          <w:cantSplit/>
          <w:trHeight w:val="1236"/>
        </w:trPr>
        <w:tc>
          <w:tcPr>
            <w:tcW w:w="10710" w:type="dxa"/>
            <w:gridSpan w:val="2"/>
          </w:tcPr>
          <w:p w14:paraId="156CBCBA" w14:textId="3D3E925E" w:rsidR="00896CC3" w:rsidRPr="004813A2" w:rsidRDefault="00896CC3" w:rsidP="0037721D">
            <w:pPr>
              <w:numPr>
                <w:ilvl w:val="0"/>
                <w:numId w:val="1"/>
              </w:numPr>
              <w:spacing w:after="0" w:line="240" w:lineRule="auto"/>
              <w:rPr>
                <w:rFonts w:ascii="Arial" w:hAnsi="Arial" w:cs="Arial"/>
              </w:rPr>
            </w:pPr>
            <w:r w:rsidRPr="004813A2">
              <w:rPr>
                <w:rFonts w:ascii="Arial" w:hAnsi="Arial" w:cs="Arial"/>
                <w:bCs/>
              </w:rPr>
              <w:t xml:space="preserve">If you had a problem on center like homesickness, drama, stress, etc., who would you go to for help?  </w:t>
            </w:r>
          </w:p>
        </w:tc>
      </w:tr>
      <w:tr w:rsidR="00A2001D" w:rsidRPr="004813A2" w14:paraId="58739A71" w14:textId="77777777" w:rsidTr="064629A1">
        <w:trPr>
          <w:cantSplit/>
          <w:trHeight w:val="1440"/>
        </w:trPr>
        <w:tc>
          <w:tcPr>
            <w:tcW w:w="10710" w:type="dxa"/>
            <w:gridSpan w:val="2"/>
          </w:tcPr>
          <w:p w14:paraId="3B84F203" w14:textId="77777777" w:rsidR="00A2001D" w:rsidRPr="004813A2" w:rsidRDefault="00A2001D" w:rsidP="0037721D">
            <w:pPr>
              <w:numPr>
                <w:ilvl w:val="0"/>
                <w:numId w:val="1"/>
              </w:numPr>
              <w:spacing w:after="0" w:line="240" w:lineRule="auto"/>
              <w:rPr>
                <w:rFonts w:ascii="Arial" w:hAnsi="Arial" w:cs="Arial"/>
                <w:bCs/>
              </w:rPr>
            </w:pPr>
            <w:r w:rsidRPr="004813A2">
              <w:rPr>
                <w:rFonts w:ascii="Arial" w:hAnsi="Arial" w:cs="Arial"/>
                <w:bCs/>
              </w:rPr>
              <w:t>Are you aware of the Job Corps Safety Hotline?  Can anyone describe what that is?</w:t>
            </w:r>
            <w:r w:rsidR="00404BC0" w:rsidRPr="004813A2">
              <w:rPr>
                <w:rFonts w:ascii="Arial" w:hAnsi="Arial" w:cs="Arial"/>
                <w:bCs/>
              </w:rPr>
              <w:t xml:space="preserve"> </w:t>
            </w:r>
          </w:p>
          <w:p w14:paraId="56CED94F" w14:textId="461039A7" w:rsidR="00404BC0" w:rsidRPr="004813A2" w:rsidRDefault="00404BC0" w:rsidP="0037721D">
            <w:pPr>
              <w:numPr>
                <w:ilvl w:val="1"/>
                <w:numId w:val="1"/>
              </w:numPr>
              <w:spacing w:after="0" w:line="240" w:lineRule="auto"/>
              <w:rPr>
                <w:rFonts w:ascii="Arial" w:hAnsi="Arial" w:cs="Arial"/>
                <w:bCs/>
                <w:i/>
                <w:iCs/>
              </w:rPr>
            </w:pPr>
            <w:r w:rsidRPr="004813A2">
              <w:rPr>
                <w:rFonts w:ascii="Arial" w:hAnsi="Arial" w:cs="Arial"/>
                <w:bCs/>
                <w:i/>
                <w:iCs/>
              </w:rPr>
              <w:t xml:space="preserve">Are you aware of the national 988? </w:t>
            </w:r>
          </w:p>
        </w:tc>
      </w:tr>
      <w:tr w:rsidR="00896CC3" w:rsidRPr="004813A2" w14:paraId="33EE1880" w14:textId="77777777" w:rsidTr="064629A1">
        <w:trPr>
          <w:cantSplit/>
          <w:trHeight w:val="1440"/>
        </w:trPr>
        <w:tc>
          <w:tcPr>
            <w:tcW w:w="10710" w:type="dxa"/>
            <w:gridSpan w:val="2"/>
          </w:tcPr>
          <w:p w14:paraId="5E9C7980" w14:textId="77777777" w:rsidR="00896CC3" w:rsidRPr="004813A2" w:rsidRDefault="00896CC3" w:rsidP="0037721D">
            <w:pPr>
              <w:numPr>
                <w:ilvl w:val="0"/>
                <w:numId w:val="1"/>
              </w:numPr>
              <w:spacing w:after="0" w:line="240" w:lineRule="auto"/>
              <w:rPr>
                <w:rFonts w:ascii="Arial" w:hAnsi="Arial" w:cs="Arial"/>
              </w:rPr>
            </w:pPr>
            <w:r w:rsidRPr="004813A2">
              <w:rPr>
                <w:rFonts w:ascii="Arial" w:hAnsi="Arial" w:cs="Arial"/>
              </w:rPr>
              <w:t>What does TEAP stand for?  How does the program work?</w:t>
            </w:r>
          </w:p>
        </w:tc>
      </w:tr>
      <w:tr w:rsidR="00896CC3" w:rsidRPr="004813A2" w14:paraId="2D56329D" w14:textId="77777777" w:rsidTr="064629A1">
        <w:trPr>
          <w:cantSplit/>
          <w:trHeight w:val="1164"/>
        </w:trPr>
        <w:tc>
          <w:tcPr>
            <w:tcW w:w="10710" w:type="dxa"/>
            <w:gridSpan w:val="2"/>
          </w:tcPr>
          <w:p w14:paraId="502EC55C" w14:textId="77777777" w:rsidR="00896CC3" w:rsidRPr="004813A2" w:rsidRDefault="00896CC3" w:rsidP="0037721D">
            <w:pPr>
              <w:numPr>
                <w:ilvl w:val="0"/>
                <w:numId w:val="1"/>
              </w:numPr>
              <w:spacing w:after="0" w:line="240" w:lineRule="auto"/>
              <w:rPr>
                <w:rFonts w:ascii="Arial" w:hAnsi="Arial" w:cs="Arial"/>
              </w:rPr>
            </w:pPr>
            <w:r w:rsidRPr="004813A2">
              <w:rPr>
                <w:rFonts w:ascii="Arial" w:hAnsi="Arial" w:cs="Arial"/>
              </w:rPr>
              <w:t>Are students able to bring drugs or alcohol on center?</w:t>
            </w:r>
          </w:p>
        </w:tc>
      </w:tr>
      <w:tr w:rsidR="00896CC3" w:rsidRPr="004813A2" w14:paraId="6608F2E2" w14:textId="77777777" w:rsidTr="064629A1">
        <w:trPr>
          <w:cantSplit/>
          <w:trHeight w:val="1245"/>
        </w:trPr>
        <w:tc>
          <w:tcPr>
            <w:tcW w:w="10710" w:type="dxa"/>
            <w:gridSpan w:val="2"/>
          </w:tcPr>
          <w:p w14:paraId="5EE082DB" w14:textId="77777777" w:rsidR="00896CC3" w:rsidRPr="004813A2" w:rsidRDefault="00896CC3" w:rsidP="0037721D">
            <w:pPr>
              <w:numPr>
                <w:ilvl w:val="0"/>
                <w:numId w:val="1"/>
              </w:numPr>
              <w:spacing w:after="0" w:line="240" w:lineRule="auto"/>
              <w:rPr>
                <w:rFonts w:ascii="Arial" w:hAnsi="Arial" w:cs="Arial"/>
              </w:rPr>
            </w:pPr>
            <w:r w:rsidRPr="004813A2">
              <w:rPr>
                <w:rFonts w:ascii="Arial" w:hAnsi="Arial" w:cs="Arial"/>
                <w:bCs/>
              </w:rPr>
              <w:t>Is the zero-tolerance (ZT) policy fairly enforced?</w:t>
            </w:r>
            <w:r w:rsidRPr="004813A2">
              <w:rPr>
                <w:rFonts w:ascii="Arial" w:hAnsi="Arial" w:cs="Arial"/>
              </w:rPr>
              <w:t xml:space="preserve"> </w:t>
            </w:r>
          </w:p>
        </w:tc>
      </w:tr>
      <w:tr w:rsidR="00896CC3" w:rsidRPr="004813A2" w14:paraId="32C96C48" w14:textId="77777777" w:rsidTr="064629A1">
        <w:trPr>
          <w:cantSplit/>
          <w:trHeight w:val="1440"/>
        </w:trPr>
        <w:tc>
          <w:tcPr>
            <w:tcW w:w="10710" w:type="dxa"/>
            <w:gridSpan w:val="2"/>
          </w:tcPr>
          <w:p w14:paraId="005AB474" w14:textId="19F0ACE5" w:rsidR="00896CC3" w:rsidRPr="004813A2" w:rsidRDefault="2989DDFE" w:rsidP="0037721D">
            <w:pPr>
              <w:numPr>
                <w:ilvl w:val="0"/>
                <w:numId w:val="1"/>
              </w:numPr>
              <w:spacing w:after="0" w:line="240" w:lineRule="auto"/>
              <w:rPr>
                <w:rFonts w:ascii="Arial" w:hAnsi="Arial" w:cs="Arial"/>
              </w:rPr>
            </w:pPr>
            <w:r w:rsidRPr="004813A2">
              <w:rPr>
                <w:rFonts w:ascii="Arial" w:hAnsi="Arial" w:cs="Arial"/>
              </w:rPr>
              <w:t xml:space="preserve">How many </w:t>
            </w:r>
            <w:bookmarkStart w:id="0" w:name="_Int_xjUQd0Jp"/>
            <w:proofErr w:type="gramStart"/>
            <w:r w:rsidRPr="004813A2">
              <w:rPr>
                <w:rFonts w:ascii="Arial" w:hAnsi="Arial" w:cs="Arial"/>
              </w:rPr>
              <w:t>tobacco</w:t>
            </w:r>
            <w:bookmarkEnd w:id="0"/>
            <w:proofErr w:type="gramEnd"/>
            <w:r w:rsidRPr="004813A2">
              <w:rPr>
                <w:rFonts w:ascii="Arial" w:hAnsi="Arial" w:cs="Arial"/>
              </w:rPr>
              <w:t xml:space="preserve"> use areas are there?   </w:t>
            </w:r>
            <w:r w:rsidR="67A445CA" w:rsidRPr="004813A2">
              <w:rPr>
                <w:rFonts w:ascii="Arial" w:hAnsi="Arial" w:cs="Arial"/>
              </w:rPr>
              <w:t>What is the center policy regarding use of different types of tobacco</w:t>
            </w:r>
            <w:r w:rsidRPr="004813A2">
              <w:rPr>
                <w:rFonts w:ascii="Arial" w:hAnsi="Arial" w:cs="Arial"/>
              </w:rPr>
              <w:t xml:space="preserve"> and vapes</w:t>
            </w:r>
            <w:r w:rsidR="67A445CA" w:rsidRPr="004813A2">
              <w:rPr>
                <w:rFonts w:ascii="Arial" w:hAnsi="Arial" w:cs="Arial"/>
              </w:rPr>
              <w:t xml:space="preserve">?  How well is it enforced?  </w:t>
            </w:r>
          </w:p>
        </w:tc>
      </w:tr>
      <w:tr w:rsidR="00896CC3" w:rsidRPr="004813A2" w14:paraId="1ABB1DC8" w14:textId="77777777" w:rsidTr="064629A1">
        <w:trPr>
          <w:cantSplit/>
          <w:trHeight w:val="1440"/>
        </w:trPr>
        <w:tc>
          <w:tcPr>
            <w:tcW w:w="10710" w:type="dxa"/>
            <w:gridSpan w:val="2"/>
          </w:tcPr>
          <w:p w14:paraId="744BCB17" w14:textId="20735BC1" w:rsidR="00896CC3" w:rsidRPr="004813A2" w:rsidRDefault="00C2438F" w:rsidP="0037721D">
            <w:pPr>
              <w:numPr>
                <w:ilvl w:val="0"/>
                <w:numId w:val="1"/>
              </w:numPr>
              <w:spacing w:after="0" w:line="240" w:lineRule="auto"/>
              <w:rPr>
                <w:rFonts w:ascii="Arial" w:hAnsi="Arial" w:cs="Arial"/>
              </w:rPr>
            </w:pPr>
            <w:r w:rsidRPr="004813A2">
              <w:rPr>
                <w:rFonts w:ascii="Arial" w:hAnsi="Arial" w:cs="Arial"/>
                <w:bCs/>
              </w:rPr>
              <w:t xml:space="preserve">How safe do you and your friends feel at this Job Corps center?  </w:t>
            </w:r>
            <w:r w:rsidR="00896CC3" w:rsidRPr="004813A2">
              <w:rPr>
                <w:rFonts w:ascii="Arial" w:hAnsi="Arial" w:cs="Arial"/>
                <w:bCs/>
              </w:rPr>
              <w:t>Using a scale from 1 to 5 with 1 meaning I do not feel safe on this center to 5 meaning I</w:t>
            </w:r>
            <w:r w:rsidRPr="004813A2">
              <w:rPr>
                <w:rFonts w:ascii="Arial" w:hAnsi="Arial" w:cs="Arial"/>
                <w:bCs/>
              </w:rPr>
              <w:t xml:space="preserve"> feel very safe on his center.</w:t>
            </w:r>
          </w:p>
        </w:tc>
      </w:tr>
      <w:tr w:rsidR="00896CC3" w:rsidRPr="004813A2" w14:paraId="706BB275" w14:textId="77777777" w:rsidTr="064629A1">
        <w:trPr>
          <w:cantSplit/>
          <w:trHeight w:val="957"/>
        </w:trPr>
        <w:tc>
          <w:tcPr>
            <w:tcW w:w="10710" w:type="dxa"/>
            <w:gridSpan w:val="2"/>
          </w:tcPr>
          <w:p w14:paraId="17722ED7" w14:textId="19D046EA" w:rsidR="00896CC3" w:rsidRPr="004813A2" w:rsidRDefault="00896CC3" w:rsidP="0037721D">
            <w:pPr>
              <w:numPr>
                <w:ilvl w:val="0"/>
                <w:numId w:val="1"/>
              </w:numPr>
              <w:spacing w:after="0" w:line="240" w:lineRule="auto"/>
              <w:rPr>
                <w:rFonts w:ascii="Arial" w:hAnsi="Arial" w:cs="Arial"/>
              </w:rPr>
            </w:pPr>
            <w:r w:rsidRPr="004813A2">
              <w:rPr>
                <w:rFonts w:ascii="Arial" w:hAnsi="Arial" w:cs="Arial"/>
              </w:rPr>
              <w:t xml:space="preserve">Are there programs on center that help you </w:t>
            </w:r>
            <w:r w:rsidR="00A2001D" w:rsidRPr="004813A2">
              <w:rPr>
                <w:rFonts w:ascii="Arial" w:hAnsi="Arial" w:cs="Arial"/>
              </w:rPr>
              <w:t>eat healthy and exercise</w:t>
            </w:r>
            <w:r w:rsidRPr="004813A2">
              <w:rPr>
                <w:rFonts w:ascii="Arial" w:hAnsi="Arial" w:cs="Arial"/>
              </w:rPr>
              <w:t xml:space="preserve">?  </w:t>
            </w:r>
          </w:p>
          <w:p w14:paraId="127BB5E4" w14:textId="77777777" w:rsidR="00896CC3" w:rsidRPr="004813A2" w:rsidRDefault="00896CC3" w:rsidP="0037721D">
            <w:pPr>
              <w:spacing w:after="0" w:line="240" w:lineRule="auto"/>
              <w:ind w:left="360"/>
              <w:rPr>
                <w:rFonts w:ascii="Arial" w:hAnsi="Arial" w:cs="Arial"/>
                <w:highlight w:val="yellow"/>
              </w:rPr>
            </w:pPr>
          </w:p>
          <w:p w14:paraId="52E6843B" w14:textId="77777777" w:rsidR="00896CC3" w:rsidRPr="004813A2" w:rsidRDefault="00896CC3" w:rsidP="0037721D">
            <w:pPr>
              <w:spacing w:after="0" w:line="240" w:lineRule="auto"/>
              <w:rPr>
                <w:rFonts w:ascii="Arial" w:hAnsi="Arial" w:cs="Arial"/>
                <w:highlight w:val="yellow"/>
              </w:rPr>
            </w:pPr>
          </w:p>
        </w:tc>
      </w:tr>
      <w:tr w:rsidR="00896CC3" w:rsidRPr="004813A2" w14:paraId="1100CBBF" w14:textId="77777777" w:rsidTr="064629A1">
        <w:trPr>
          <w:cantSplit/>
          <w:trHeight w:val="1440"/>
        </w:trPr>
        <w:tc>
          <w:tcPr>
            <w:tcW w:w="10710" w:type="dxa"/>
            <w:gridSpan w:val="2"/>
          </w:tcPr>
          <w:p w14:paraId="6EAA2956" w14:textId="77777777" w:rsidR="00896CC3" w:rsidRPr="004813A2" w:rsidRDefault="00896CC3" w:rsidP="0037721D">
            <w:pPr>
              <w:pStyle w:val="ListParagraph"/>
              <w:numPr>
                <w:ilvl w:val="0"/>
                <w:numId w:val="1"/>
              </w:numPr>
              <w:spacing w:after="0" w:line="240" w:lineRule="auto"/>
              <w:rPr>
                <w:rFonts w:ascii="Arial" w:hAnsi="Arial" w:cs="Arial"/>
              </w:rPr>
            </w:pPr>
            <w:r w:rsidRPr="004813A2">
              <w:rPr>
                <w:rFonts w:ascii="Arial" w:hAnsi="Arial" w:cs="Arial"/>
              </w:rPr>
              <w:lastRenderedPageBreak/>
              <w:t xml:space="preserve"> Describe the medication policies on this center (OTC, HWC walk-in, afterhours).   How do the medication lockboxes (mailboxes) work on this center? </w:t>
            </w:r>
          </w:p>
        </w:tc>
      </w:tr>
      <w:tr w:rsidR="00896CC3" w:rsidRPr="004813A2" w14:paraId="552468A3" w14:textId="77777777" w:rsidTr="064629A1">
        <w:trPr>
          <w:cantSplit/>
          <w:trHeight w:val="1440"/>
        </w:trPr>
        <w:tc>
          <w:tcPr>
            <w:tcW w:w="10710" w:type="dxa"/>
            <w:gridSpan w:val="2"/>
          </w:tcPr>
          <w:p w14:paraId="66950978" w14:textId="77777777" w:rsidR="00896CC3" w:rsidRPr="004813A2" w:rsidRDefault="00896CC3" w:rsidP="0037721D">
            <w:pPr>
              <w:numPr>
                <w:ilvl w:val="0"/>
                <w:numId w:val="1"/>
              </w:numPr>
              <w:spacing w:after="0" w:line="240" w:lineRule="auto"/>
              <w:rPr>
                <w:rFonts w:ascii="Arial" w:hAnsi="Arial" w:cs="Arial"/>
              </w:rPr>
            </w:pPr>
            <w:r w:rsidRPr="004813A2">
              <w:rPr>
                <w:rFonts w:ascii="Arial" w:hAnsi="Arial" w:cs="Arial"/>
                <w:bCs/>
              </w:rPr>
              <w:t>Why do you think some students are leaving this Job Corps center without achieving their planned goals?</w:t>
            </w:r>
          </w:p>
          <w:p w14:paraId="7E992B70" w14:textId="77777777" w:rsidR="00896CC3" w:rsidRPr="004813A2" w:rsidRDefault="00896CC3" w:rsidP="0037721D">
            <w:pPr>
              <w:spacing w:after="0" w:line="240" w:lineRule="auto"/>
              <w:ind w:left="360"/>
              <w:rPr>
                <w:rFonts w:ascii="Arial" w:hAnsi="Arial" w:cs="Arial"/>
              </w:rPr>
            </w:pPr>
          </w:p>
        </w:tc>
      </w:tr>
      <w:tr w:rsidR="00896CC3" w:rsidRPr="004813A2" w14:paraId="55FC75AA" w14:textId="77777777" w:rsidTr="064629A1">
        <w:trPr>
          <w:cantSplit/>
          <w:trHeight w:val="1440"/>
        </w:trPr>
        <w:tc>
          <w:tcPr>
            <w:tcW w:w="10710" w:type="dxa"/>
            <w:gridSpan w:val="2"/>
          </w:tcPr>
          <w:p w14:paraId="70CF2647" w14:textId="77777777" w:rsidR="00896CC3" w:rsidRPr="004813A2" w:rsidRDefault="00896CC3" w:rsidP="0037721D">
            <w:pPr>
              <w:numPr>
                <w:ilvl w:val="0"/>
                <w:numId w:val="1"/>
              </w:numPr>
              <w:spacing w:after="0" w:line="240" w:lineRule="auto"/>
              <w:rPr>
                <w:rFonts w:ascii="Arial" w:hAnsi="Arial" w:cs="Arial"/>
              </w:rPr>
            </w:pPr>
            <w:r w:rsidRPr="004813A2">
              <w:rPr>
                <w:rFonts w:ascii="Arial" w:hAnsi="Arial" w:cs="Arial"/>
              </w:rPr>
              <w:t>Would you refer your best friend or a family member to THIS Job Corps center if they needed educational and training services? Why or why not?   If not THIS center, would you refer to another Job Corps center?</w:t>
            </w:r>
          </w:p>
        </w:tc>
      </w:tr>
      <w:tr w:rsidR="00896CC3" w:rsidRPr="004813A2" w14:paraId="5CEE95BB" w14:textId="77777777" w:rsidTr="064629A1">
        <w:trPr>
          <w:cantSplit/>
          <w:trHeight w:hRule="exact" w:val="720"/>
        </w:trPr>
        <w:tc>
          <w:tcPr>
            <w:tcW w:w="10710" w:type="dxa"/>
            <w:gridSpan w:val="2"/>
            <w:vAlign w:val="center"/>
          </w:tcPr>
          <w:p w14:paraId="513AEEF9" w14:textId="77777777" w:rsidR="00896CC3" w:rsidRPr="004813A2" w:rsidRDefault="00896CC3" w:rsidP="0037721D">
            <w:pPr>
              <w:spacing w:after="0" w:line="240" w:lineRule="auto"/>
              <w:rPr>
                <w:rFonts w:ascii="Arial" w:hAnsi="Arial" w:cs="Arial"/>
                <w:b/>
                <w:i/>
              </w:rPr>
            </w:pPr>
            <w:r w:rsidRPr="004813A2">
              <w:rPr>
                <w:rFonts w:ascii="Arial" w:hAnsi="Arial" w:cs="Arial"/>
                <w:b/>
                <w:i/>
              </w:rPr>
              <w:t xml:space="preserve">Thank you for your feedback and comments.  Do you have any questions for me?  Once again, if you want to talk about something specific, please stay after.  </w:t>
            </w:r>
          </w:p>
        </w:tc>
      </w:tr>
      <w:tr w:rsidR="00896CC3" w:rsidRPr="004813A2" w14:paraId="16B841DD" w14:textId="77777777" w:rsidTr="064629A1">
        <w:trPr>
          <w:cantSplit/>
          <w:trHeight w:val="287"/>
        </w:trPr>
        <w:tc>
          <w:tcPr>
            <w:tcW w:w="10710" w:type="dxa"/>
            <w:gridSpan w:val="2"/>
          </w:tcPr>
          <w:p w14:paraId="47F30784" w14:textId="77777777" w:rsidR="00896CC3" w:rsidRPr="004813A2" w:rsidRDefault="00896CC3" w:rsidP="0037721D">
            <w:pPr>
              <w:spacing w:after="0" w:line="240" w:lineRule="auto"/>
              <w:rPr>
                <w:rFonts w:ascii="Arial" w:hAnsi="Arial" w:cs="Arial"/>
              </w:rPr>
            </w:pPr>
            <w:r w:rsidRPr="004813A2">
              <w:rPr>
                <w:rFonts w:ascii="Arial" w:hAnsi="Arial" w:cs="Arial"/>
              </w:rPr>
              <w:t xml:space="preserve">Comments/Observations:  </w:t>
            </w:r>
          </w:p>
          <w:p w14:paraId="517431F6" w14:textId="77777777" w:rsidR="00896CC3" w:rsidRPr="004813A2" w:rsidRDefault="00896CC3" w:rsidP="0037721D">
            <w:pPr>
              <w:spacing w:after="0" w:line="240" w:lineRule="auto"/>
              <w:rPr>
                <w:rFonts w:ascii="Arial" w:hAnsi="Arial" w:cs="Arial"/>
              </w:rPr>
            </w:pPr>
          </w:p>
          <w:p w14:paraId="73E55D43" w14:textId="77777777" w:rsidR="00896CC3" w:rsidRPr="004813A2" w:rsidRDefault="00896CC3" w:rsidP="0037721D">
            <w:pPr>
              <w:spacing w:after="0" w:line="240" w:lineRule="auto"/>
              <w:rPr>
                <w:rFonts w:ascii="Arial" w:hAnsi="Arial" w:cs="Arial"/>
              </w:rPr>
            </w:pPr>
          </w:p>
          <w:p w14:paraId="4137DA23" w14:textId="77777777" w:rsidR="00896CC3" w:rsidRPr="004813A2" w:rsidRDefault="00896CC3" w:rsidP="0037721D">
            <w:pPr>
              <w:spacing w:after="0" w:line="240" w:lineRule="auto"/>
              <w:rPr>
                <w:rFonts w:ascii="Arial" w:hAnsi="Arial" w:cs="Arial"/>
              </w:rPr>
            </w:pPr>
          </w:p>
        </w:tc>
      </w:tr>
    </w:tbl>
    <w:p w14:paraId="0C20CF5D" w14:textId="77777777" w:rsidR="00896CC3" w:rsidRDefault="00896CC3" w:rsidP="0037721D">
      <w:pPr>
        <w:tabs>
          <w:tab w:val="left" w:pos="1095"/>
        </w:tabs>
        <w:spacing w:after="0" w:line="240" w:lineRule="auto"/>
        <w:rPr>
          <w:rFonts w:cs="Arial"/>
          <w:szCs w:val="20"/>
        </w:rPr>
      </w:pPr>
    </w:p>
    <w:p w14:paraId="2BEE4B54" w14:textId="6FCC8EC2" w:rsidR="00896CC3" w:rsidRDefault="0002015A" w:rsidP="0037721D">
      <w:pPr>
        <w:spacing w:after="0" w:line="240" w:lineRule="auto"/>
        <w:rPr>
          <w:rFonts w:cs="Arial"/>
          <w:szCs w:val="20"/>
        </w:rPr>
      </w:pPr>
      <w:r>
        <w:rPr>
          <w:rFonts w:cs="Arial"/>
          <w:szCs w:val="20"/>
        </w:rPr>
        <w:br w:type="page"/>
      </w:r>
    </w:p>
    <w:p w14:paraId="16240B78" w14:textId="77777777" w:rsidR="004813A2" w:rsidRPr="004813A2" w:rsidRDefault="004813A2" w:rsidP="0037721D">
      <w:pPr>
        <w:shd w:val="clear" w:color="auto" w:fill="8EAADB" w:themeFill="accent5" w:themeFillTint="99"/>
        <w:tabs>
          <w:tab w:val="left" w:pos="1095"/>
        </w:tabs>
        <w:spacing w:after="0" w:line="240" w:lineRule="auto"/>
        <w:rPr>
          <w:rFonts w:ascii="Arial" w:hAnsi="Arial" w:cs="Arial"/>
          <w:b/>
          <w:bCs/>
          <w:szCs w:val="20"/>
        </w:rPr>
      </w:pPr>
      <w:r w:rsidRPr="004813A2">
        <w:rPr>
          <w:rFonts w:ascii="Arial" w:hAnsi="Arial" w:cs="Arial"/>
          <w:b/>
          <w:bCs/>
          <w:szCs w:val="20"/>
        </w:rPr>
        <w:lastRenderedPageBreak/>
        <w:t>2.3 R1 Student Introduction</w:t>
      </w:r>
    </w:p>
    <w:p w14:paraId="63A80D35" w14:textId="77777777" w:rsidR="00C61118" w:rsidRDefault="00C61118" w:rsidP="0037721D">
      <w:pPr>
        <w:tabs>
          <w:tab w:val="left" w:pos="1095"/>
        </w:tabs>
        <w:spacing w:after="0" w:line="240" w:lineRule="auto"/>
        <w:rPr>
          <w:rFonts w:ascii="Arial" w:hAnsi="Arial" w:cs="Arial"/>
        </w:rPr>
      </w:pPr>
    </w:p>
    <w:p w14:paraId="70782757" w14:textId="31CB69D6" w:rsidR="008C0587" w:rsidRDefault="000230C9" w:rsidP="0037721D">
      <w:pPr>
        <w:tabs>
          <w:tab w:val="left" w:pos="1095"/>
        </w:tabs>
        <w:spacing w:after="0" w:line="240" w:lineRule="auto"/>
        <w:rPr>
          <w:rFonts w:ascii="Arial" w:hAnsi="Arial" w:cs="Arial"/>
        </w:rPr>
      </w:pPr>
      <w:r w:rsidRPr="004813A2">
        <w:rPr>
          <w:rFonts w:ascii="Arial" w:hAnsi="Arial" w:cs="Arial"/>
        </w:rPr>
        <w:t>Orientation include</w:t>
      </w:r>
      <w:r w:rsidR="008C0587">
        <w:rPr>
          <w:rFonts w:ascii="Arial" w:hAnsi="Arial" w:cs="Arial"/>
        </w:rPr>
        <w:t>s:</w:t>
      </w:r>
    </w:p>
    <w:p w14:paraId="59961F16" w14:textId="1936D69C" w:rsidR="00C61118" w:rsidRDefault="00000000" w:rsidP="0037721D">
      <w:pPr>
        <w:tabs>
          <w:tab w:val="left" w:pos="1095"/>
        </w:tabs>
        <w:spacing w:after="0" w:line="240" w:lineRule="auto"/>
        <w:rPr>
          <w:rFonts w:ascii="Arial" w:hAnsi="Arial" w:cs="Arial"/>
        </w:rPr>
      </w:pPr>
      <w:sdt>
        <w:sdtPr>
          <w:rPr>
            <w:rFonts w:ascii="Arial" w:eastAsia="Arial" w:hAnsi="Arial" w:cs="Arial"/>
          </w:rPr>
          <w:id w:val="1723092604"/>
          <w14:checkbox>
            <w14:checked w14:val="0"/>
            <w14:checkedState w14:val="2612" w14:font="MS Gothic"/>
            <w14:uncheckedState w14:val="2610" w14:font="MS Gothic"/>
          </w14:checkbox>
        </w:sdtPr>
        <w:sdtContent>
          <w:r w:rsidR="00C61118" w:rsidRPr="004813A2">
            <w:rPr>
              <w:rFonts w:ascii="Segoe UI Symbol" w:hAnsi="Segoe UI Symbol" w:cs="Segoe UI Symbol"/>
            </w:rPr>
            <w:t>☐</w:t>
          </w:r>
        </w:sdtContent>
      </w:sdt>
      <w:r w:rsidR="00C61118" w:rsidRPr="004813A2">
        <w:rPr>
          <w:rFonts w:ascii="Arial" w:hAnsi="Arial" w:cs="Arial"/>
        </w:rPr>
        <w:t xml:space="preserve">   </w:t>
      </w:r>
      <w:r w:rsidR="00C61118">
        <w:rPr>
          <w:rFonts w:ascii="Arial" w:hAnsi="Arial" w:cs="Arial"/>
        </w:rPr>
        <w:t>E</w:t>
      </w:r>
      <w:r w:rsidR="000230C9" w:rsidRPr="004813A2">
        <w:rPr>
          <w:rFonts w:ascii="Arial" w:hAnsi="Arial" w:cs="Arial"/>
        </w:rPr>
        <w:t xml:space="preserve">xplanation of procedures/tests that are performed as part of the medical and oral exam, </w:t>
      </w:r>
    </w:p>
    <w:p w14:paraId="46653421" w14:textId="77777777" w:rsidR="00C61118" w:rsidRDefault="00000000" w:rsidP="0037721D">
      <w:pPr>
        <w:tabs>
          <w:tab w:val="left" w:pos="1095"/>
        </w:tabs>
        <w:spacing w:after="0" w:line="240" w:lineRule="auto"/>
        <w:rPr>
          <w:rFonts w:ascii="Arial" w:hAnsi="Arial" w:cs="Arial"/>
        </w:rPr>
      </w:pPr>
      <w:sdt>
        <w:sdtPr>
          <w:rPr>
            <w:rFonts w:ascii="Arial" w:eastAsia="Arial" w:hAnsi="Arial" w:cs="Arial"/>
          </w:rPr>
          <w:id w:val="-563720939"/>
          <w14:checkbox>
            <w14:checked w14:val="0"/>
            <w14:checkedState w14:val="2612" w14:font="MS Gothic"/>
            <w14:uncheckedState w14:val="2610" w14:font="MS Gothic"/>
          </w14:checkbox>
        </w:sdtPr>
        <w:sdtContent>
          <w:r w:rsidR="00C61118" w:rsidRPr="004813A2">
            <w:rPr>
              <w:rFonts w:ascii="Segoe UI Symbol" w:hAnsi="Segoe UI Symbol" w:cs="Segoe UI Symbol"/>
            </w:rPr>
            <w:t>☐</w:t>
          </w:r>
        </w:sdtContent>
      </w:sdt>
      <w:r w:rsidR="00C61118" w:rsidRPr="004813A2">
        <w:rPr>
          <w:rFonts w:ascii="Arial" w:hAnsi="Arial" w:cs="Arial"/>
        </w:rPr>
        <w:t xml:space="preserve">   </w:t>
      </w:r>
      <w:r w:rsidR="00C61118">
        <w:rPr>
          <w:rFonts w:ascii="Arial" w:hAnsi="Arial" w:cs="Arial"/>
        </w:rPr>
        <w:t>I</w:t>
      </w:r>
      <w:r w:rsidR="000230C9" w:rsidRPr="004813A2">
        <w:rPr>
          <w:rFonts w:ascii="Arial" w:hAnsi="Arial" w:cs="Arial"/>
        </w:rPr>
        <w:t xml:space="preserve">nformation on HIV and other sexually transmitted diseases </w:t>
      </w:r>
    </w:p>
    <w:p w14:paraId="30087B49" w14:textId="77777777" w:rsidR="00C96FE1" w:rsidRDefault="00000000" w:rsidP="0037721D">
      <w:pPr>
        <w:tabs>
          <w:tab w:val="left" w:pos="1095"/>
        </w:tabs>
        <w:spacing w:after="0" w:line="240" w:lineRule="auto"/>
        <w:rPr>
          <w:rFonts w:ascii="Arial" w:hAnsi="Arial" w:cs="Arial"/>
        </w:rPr>
      </w:pPr>
      <w:sdt>
        <w:sdtPr>
          <w:rPr>
            <w:rFonts w:ascii="Arial" w:eastAsia="Arial" w:hAnsi="Arial" w:cs="Arial"/>
          </w:rPr>
          <w:id w:val="1729804922"/>
          <w14:checkbox>
            <w14:checked w14:val="0"/>
            <w14:checkedState w14:val="2612" w14:font="MS Gothic"/>
            <w14:uncheckedState w14:val="2610" w14:font="MS Gothic"/>
          </w14:checkbox>
        </w:sdtPr>
        <w:sdtContent>
          <w:r w:rsidR="00C61118" w:rsidRPr="004813A2">
            <w:rPr>
              <w:rFonts w:ascii="Segoe UI Symbol" w:hAnsi="Segoe UI Symbol" w:cs="Segoe UI Symbol"/>
            </w:rPr>
            <w:t>☐</w:t>
          </w:r>
        </w:sdtContent>
      </w:sdt>
      <w:r w:rsidR="00C61118" w:rsidRPr="004813A2">
        <w:rPr>
          <w:rFonts w:ascii="Arial" w:hAnsi="Arial" w:cs="Arial"/>
        </w:rPr>
        <w:t xml:space="preserve">   </w:t>
      </w:r>
      <w:r w:rsidR="000230C9" w:rsidRPr="004813A2">
        <w:rPr>
          <w:rFonts w:ascii="Arial" w:hAnsi="Arial" w:cs="Arial"/>
        </w:rPr>
        <w:t xml:space="preserve">safe sex practices, </w:t>
      </w:r>
    </w:p>
    <w:p w14:paraId="37EFD91B" w14:textId="6326E5F5" w:rsidR="00C96FE1" w:rsidRDefault="00000000" w:rsidP="0037721D">
      <w:pPr>
        <w:tabs>
          <w:tab w:val="left" w:pos="1095"/>
        </w:tabs>
        <w:spacing w:after="0" w:line="240" w:lineRule="auto"/>
        <w:rPr>
          <w:rFonts w:ascii="Arial" w:hAnsi="Arial" w:cs="Arial"/>
        </w:rPr>
      </w:pPr>
      <w:sdt>
        <w:sdtPr>
          <w:rPr>
            <w:rFonts w:ascii="Arial" w:eastAsia="Arial" w:hAnsi="Arial" w:cs="Arial"/>
          </w:rPr>
          <w:id w:val="-1596166779"/>
          <w14:checkbox>
            <w14:checked w14:val="0"/>
            <w14:checkedState w14:val="2612" w14:font="MS Gothic"/>
            <w14:uncheckedState w14:val="2610" w14:font="MS Gothic"/>
          </w14:checkbox>
        </w:sdtPr>
        <w:sdtContent>
          <w:r w:rsidR="00C96FE1" w:rsidRPr="004813A2">
            <w:rPr>
              <w:rFonts w:ascii="Segoe UI Symbol" w:hAnsi="Segoe UI Symbol" w:cs="Segoe UI Symbol"/>
            </w:rPr>
            <w:t>☐</w:t>
          </w:r>
        </w:sdtContent>
      </w:sdt>
      <w:r w:rsidR="00C96FE1" w:rsidRPr="004813A2">
        <w:rPr>
          <w:rFonts w:ascii="Arial" w:hAnsi="Arial" w:cs="Arial"/>
        </w:rPr>
        <w:t xml:space="preserve">   </w:t>
      </w:r>
      <w:r w:rsidR="000230C9" w:rsidRPr="004813A2">
        <w:rPr>
          <w:rFonts w:ascii="Arial" w:hAnsi="Arial" w:cs="Arial"/>
        </w:rPr>
        <w:t>family planning services,</w:t>
      </w:r>
    </w:p>
    <w:p w14:paraId="46E68213" w14:textId="77777777" w:rsidR="00C96FE1" w:rsidRDefault="00000000" w:rsidP="0037721D">
      <w:pPr>
        <w:tabs>
          <w:tab w:val="left" w:pos="1095"/>
        </w:tabs>
        <w:spacing w:after="0" w:line="240" w:lineRule="auto"/>
        <w:rPr>
          <w:rFonts w:ascii="Arial" w:hAnsi="Arial" w:cs="Arial"/>
        </w:rPr>
      </w:pPr>
      <w:sdt>
        <w:sdtPr>
          <w:rPr>
            <w:rFonts w:ascii="Arial" w:eastAsia="Arial" w:hAnsi="Arial" w:cs="Arial"/>
          </w:rPr>
          <w:id w:val="248621794"/>
          <w14:checkbox>
            <w14:checked w14:val="0"/>
            <w14:checkedState w14:val="2612" w14:font="MS Gothic"/>
            <w14:uncheckedState w14:val="2610" w14:font="MS Gothic"/>
          </w14:checkbox>
        </w:sdtPr>
        <w:sdtContent>
          <w:r w:rsidR="00C96FE1" w:rsidRPr="004813A2">
            <w:rPr>
              <w:rFonts w:ascii="Segoe UI Symbol" w:hAnsi="Segoe UI Symbol" w:cs="Segoe UI Symbol"/>
            </w:rPr>
            <w:t>☐</w:t>
          </w:r>
        </w:sdtContent>
      </w:sdt>
      <w:r w:rsidR="00C96FE1" w:rsidRPr="004813A2">
        <w:rPr>
          <w:rFonts w:ascii="Arial" w:hAnsi="Arial" w:cs="Arial"/>
        </w:rPr>
        <w:t xml:space="preserve">   </w:t>
      </w:r>
      <w:r w:rsidR="00C96FE1">
        <w:rPr>
          <w:rFonts w:ascii="Arial" w:hAnsi="Arial" w:cs="Arial"/>
        </w:rPr>
        <w:t>T</w:t>
      </w:r>
      <w:r w:rsidR="000230C9" w:rsidRPr="004813A2">
        <w:rPr>
          <w:rFonts w:ascii="Arial" w:hAnsi="Arial" w:cs="Arial"/>
        </w:rPr>
        <w:t xml:space="preserve">EAP services, </w:t>
      </w:r>
    </w:p>
    <w:p w14:paraId="10326627" w14:textId="77777777" w:rsidR="00C96FE1" w:rsidRDefault="00000000" w:rsidP="0037721D">
      <w:pPr>
        <w:tabs>
          <w:tab w:val="left" w:pos="1095"/>
        </w:tabs>
        <w:spacing w:after="0" w:line="240" w:lineRule="auto"/>
        <w:rPr>
          <w:rFonts w:ascii="Arial" w:hAnsi="Arial" w:cs="Arial"/>
        </w:rPr>
      </w:pPr>
      <w:sdt>
        <w:sdtPr>
          <w:rPr>
            <w:rFonts w:ascii="Arial" w:eastAsia="Arial" w:hAnsi="Arial" w:cs="Arial"/>
          </w:rPr>
          <w:id w:val="674314491"/>
          <w14:checkbox>
            <w14:checked w14:val="0"/>
            <w14:checkedState w14:val="2612" w14:font="MS Gothic"/>
            <w14:uncheckedState w14:val="2610" w14:font="MS Gothic"/>
          </w14:checkbox>
        </w:sdtPr>
        <w:sdtContent>
          <w:r w:rsidR="00C96FE1" w:rsidRPr="004813A2">
            <w:rPr>
              <w:rFonts w:ascii="Segoe UI Symbol" w:hAnsi="Segoe UI Symbol" w:cs="Segoe UI Symbol"/>
            </w:rPr>
            <w:t>☐</w:t>
          </w:r>
        </w:sdtContent>
      </w:sdt>
      <w:r w:rsidR="00C96FE1" w:rsidRPr="004813A2">
        <w:rPr>
          <w:rFonts w:ascii="Arial" w:hAnsi="Arial" w:cs="Arial"/>
        </w:rPr>
        <w:t xml:space="preserve">   </w:t>
      </w:r>
      <w:r w:rsidR="000230C9" w:rsidRPr="004813A2">
        <w:rPr>
          <w:rFonts w:ascii="Arial" w:hAnsi="Arial" w:cs="Arial"/>
        </w:rPr>
        <w:t xml:space="preserve">mental health services, </w:t>
      </w:r>
    </w:p>
    <w:p w14:paraId="238D1115" w14:textId="1CED6CC1" w:rsidR="00C96FE1" w:rsidRDefault="00000000" w:rsidP="0037721D">
      <w:pPr>
        <w:tabs>
          <w:tab w:val="left" w:pos="1095"/>
        </w:tabs>
        <w:spacing w:after="0" w:line="240" w:lineRule="auto"/>
        <w:rPr>
          <w:rFonts w:ascii="Arial" w:hAnsi="Arial" w:cs="Arial"/>
        </w:rPr>
      </w:pPr>
      <w:sdt>
        <w:sdtPr>
          <w:rPr>
            <w:rFonts w:ascii="Arial" w:eastAsia="Arial" w:hAnsi="Arial" w:cs="Arial"/>
          </w:rPr>
          <w:id w:val="-250972600"/>
          <w14:checkbox>
            <w14:checked w14:val="0"/>
            <w14:checkedState w14:val="2612" w14:font="MS Gothic"/>
            <w14:uncheckedState w14:val="2610" w14:font="MS Gothic"/>
          </w14:checkbox>
        </w:sdtPr>
        <w:sdtContent>
          <w:r w:rsidR="00C96FE1" w:rsidRPr="004813A2">
            <w:rPr>
              <w:rFonts w:ascii="Segoe UI Symbol" w:hAnsi="Segoe UI Symbol" w:cs="Segoe UI Symbol"/>
            </w:rPr>
            <w:t>☐</w:t>
          </w:r>
        </w:sdtContent>
      </w:sdt>
      <w:r w:rsidR="00C96FE1" w:rsidRPr="004813A2">
        <w:rPr>
          <w:rFonts w:ascii="Arial" w:hAnsi="Arial" w:cs="Arial"/>
        </w:rPr>
        <w:t xml:space="preserve">   </w:t>
      </w:r>
      <w:r w:rsidR="000230C9" w:rsidRPr="004813A2">
        <w:rPr>
          <w:rFonts w:ascii="Arial" w:hAnsi="Arial" w:cs="Arial"/>
        </w:rPr>
        <w:t>the importance of good health to obtain/maintain employment</w:t>
      </w:r>
    </w:p>
    <w:p w14:paraId="3FE8AA1F" w14:textId="1ED89185" w:rsidR="000230C9" w:rsidRDefault="00000000" w:rsidP="0037721D">
      <w:pPr>
        <w:tabs>
          <w:tab w:val="left" w:pos="1095"/>
        </w:tabs>
        <w:spacing w:after="0" w:line="240" w:lineRule="auto"/>
        <w:rPr>
          <w:rFonts w:ascii="Arial" w:hAnsi="Arial" w:cs="Arial"/>
        </w:rPr>
      </w:pPr>
      <w:sdt>
        <w:sdtPr>
          <w:rPr>
            <w:rFonts w:ascii="Arial" w:eastAsia="Arial" w:hAnsi="Arial" w:cs="Arial"/>
          </w:rPr>
          <w:id w:val="-341240968"/>
          <w14:checkbox>
            <w14:checked w14:val="0"/>
            <w14:checkedState w14:val="2612" w14:font="MS Gothic"/>
            <w14:uncheckedState w14:val="2610" w14:font="MS Gothic"/>
          </w14:checkbox>
        </w:sdtPr>
        <w:sdtContent>
          <w:r w:rsidR="00C96FE1" w:rsidRPr="004813A2">
            <w:rPr>
              <w:rFonts w:ascii="Segoe UI Symbol" w:hAnsi="Segoe UI Symbol" w:cs="Segoe UI Symbol"/>
            </w:rPr>
            <w:t>☐</w:t>
          </w:r>
        </w:sdtContent>
      </w:sdt>
      <w:r w:rsidR="00C96FE1" w:rsidRPr="004813A2">
        <w:rPr>
          <w:rFonts w:ascii="Arial" w:hAnsi="Arial" w:cs="Arial"/>
        </w:rPr>
        <w:t xml:space="preserve">   </w:t>
      </w:r>
      <w:r w:rsidR="000230C9" w:rsidRPr="004813A2">
        <w:rPr>
          <w:rFonts w:ascii="Arial" w:hAnsi="Arial" w:cs="Arial"/>
        </w:rPr>
        <w:t>the Notice describing how medical information about students may be used, disclosed, and how students can get access to this information</w:t>
      </w:r>
    </w:p>
    <w:p w14:paraId="3BC26D5A" w14:textId="4889CBC1" w:rsidR="00C96FE1" w:rsidRDefault="00000000" w:rsidP="0037721D">
      <w:pPr>
        <w:tabs>
          <w:tab w:val="left" w:pos="1095"/>
        </w:tabs>
        <w:spacing w:after="0" w:line="240" w:lineRule="auto"/>
        <w:rPr>
          <w:rFonts w:ascii="Arial" w:hAnsi="Arial" w:cs="Arial"/>
        </w:rPr>
      </w:pPr>
      <w:sdt>
        <w:sdtPr>
          <w:rPr>
            <w:rFonts w:ascii="Arial" w:eastAsia="Arial" w:hAnsi="Arial" w:cs="Arial"/>
          </w:rPr>
          <w:id w:val="1507020244"/>
          <w14:checkbox>
            <w14:checked w14:val="0"/>
            <w14:checkedState w14:val="2612" w14:font="MS Gothic"/>
            <w14:uncheckedState w14:val="2610" w14:font="MS Gothic"/>
          </w14:checkbox>
        </w:sdtPr>
        <w:sdtContent>
          <w:r w:rsidR="00C96FE1" w:rsidRPr="004813A2">
            <w:rPr>
              <w:rFonts w:ascii="Segoe UI Symbol" w:hAnsi="Segoe UI Symbol" w:cs="Segoe UI Symbol"/>
            </w:rPr>
            <w:t>☐</w:t>
          </w:r>
        </w:sdtContent>
      </w:sdt>
      <w:r w:rsidR="00C96FE1" w:rsidRPr="004813A2">
        <w:rPr>
          <w:rFonts w:ascii="Arial" w:hAnsi="Arial" w:cs="Arial"/>
        </w:rPr>
        <w:t xml:space="preserve">   </w:t>
      </w:r>
      <w:r w:rsidR="00C96FE1">
        <w:rPr>
          <w:rFonts w:ascii="Arial" w:hAnsi="Arial" w:cs="Arial"/>
        </w:rPr>
        <w:t xml:space="preserve">No orientation provided </w:t>
      </w:r>
    </w:p>
    <w:p w14:paraId="1C359037" w14:textId="77777777" w:rsidR="004A307D" w:rsidRDefault="004A307D" w:rsidP="0037721D">
      <w:pPr>
        <w:tabs>
          <w:tab w:val="left" w:pos="1095"/>
        </w:tabs>
        <w:spacing w:after="0" w:line="240" w:lineRule="auto"/>
        <w:rPr>
          <w:rFonts w:ascii="Arial" w:hAnsi="Arial" w:cs="Arial"/>
        </w:rPr>
      </w:pPr>
    </w:p>
    <w:p w14:paraId="6205D35F" w14:textId="77777777" w:rsidR="00122828" w:rsidRPr="00722BCB" w:rsidRDefault="004A307D" w:rsidP="0037721D">
      <w:pPr>
        <w:tabs>
          <w:tab w:val="left" w:pos="1095"/>
        </w:tabs>
        <w:spacing w:after="0" w:line="240" w:lineRule="auto"/>
        <w:ind w:left="720" w:hanging="720"/>
        <w:rPr>
          <w:rFonts w:ascii="Arial" w:hAnsi="Arial" w:cs="Arial"/>
          <w:color w:val="538135" w:themeColor="accent6" w:themeShade="BF"/>
          <w:szCs w:val="20"/>
        </w:rPr>
      </w:pPr>
      <w:r>
        <w:rPr>
          <w:rFonts w:ascii="Arial" w:hAnsi="Arial" w:cs="Arial"/>
        </w:rPr>
        <w:tab/>
      </w:r>
      <w:r w:rsidRPr="00122828">
        <w:rPr>
          <w:rFonts w:ascii="Arial" w:hAnsi="Arial" w:cs="Arial"/>
          <w:color w:val="538135" w:themeColor="accent6" w:themeShade="BF"/>
          <w:u w:val="single"/>
        </w:rPr>
        <w:t>Focus group aware of all orientation components:</w:t>
      </w:r>
      <w:r w:rsidRPr="00122828">
        <w:rPr>
          <w:rFonts w:ascii="Arial" w:hAnsi="Arial" w:cs="Arial"/>
          <w:color w:val="538135" w:themeColor="accent6" w:themeShade="BF"/>
        </w:rPr>
        <w:t xml:space="preserve"> </w:t>
      </w:r>
      <w:r w:rsidR="00122828" w:rsidRPr="00722BCB">
        <w:rPr>
          <w:rFonts w:ascii="Segoe UI Symbol" w:hAnsi="Segoe UI Symbol" w:cs="Segoe UI Symbol"/>
          <w:color w:val="538135" w:themeColor="accent6" w:themeShade="BF"/>
          <w:szCs w:val="20"/>
        </w:rPr>
        <w:t>☐</w:t>
      </w:r>
      <w:r w:rsidR="00122828" w:rsidRPr="00722BCB">
        <w:rPr>
          <w:rFonts w:ascii="Arial" w:hAnsi="Arial" w:cs="Arial"/>
          <w:color w:val="538135" w:themeColor="accent6" w:themeShade="BF"/>
          <w:szCs w:val="20"/>
        </w:rPr>
        <w:t xml:space="preserve">  Yes</w:t>
      </w:r>
      <w:r w:rsidR="00122828" w:rsidRPr="00722BCB">
        <w:rPr>
          <w:rFonts w:ascii="Arial" w:hAnsi="Arial" w:cs="Arial"/>
          <w:color w:val="538135" w:themeColor="accent6" w:themeShade="BF"/>
          <w:szCs w:val="20"/>
        </w:rPr>
        <w:tab/>
      </w:r>
      <w:r w:rsidR="00122828" w:rsidRPr="00722BCB">
        <w:rPr>
          <w:rFonts w:ascii="Arial" w:hAnsi="Arial" w:cs="Arial"/>
          <w:color w:val="538135" w:themeColor="accent6" w:themeShade="BF"/>
          <w:szCs w:val="20"/>
        </w:rPr>
        <w:tab/>
      </w:r>
      <w:r w:rsidR="00122828" w:rsidRPr="00722BCB">
        <w:rPr>
          <w:rFonts w:ascii="Segoe UI Symbol" w:hAnsi="Segoe UI Symbol" w:cs="Segoe UI Symbol"/>
          <w:color w:val="538135" w:themeColor="accent6" w:themeShade="BF"/>
          <w:szCs w:val="20"/>
        </w:rPr>
        <w:t>☐</w:t>
      </w:r>
      <w:r w:rsidR="00122828" w:rsidRPr="00722BCB">
        <w:rPr>
          <w:rFonts w:ascii="Arial" w:hAnsi="Arial" w:cs="Arial"/>
          <w:color w:val="538135" w:themeColor="accent6" w:themeShade="BF"/>
          <w:szCs w:val="20"/>
        </w:rPr>
        <w:t xml:space="preserve">    No</w:t>
      </w:r>
    </w:p>
    <w:p w14:paraId="10C7AB35" w14:textId="148AC658" w:rsidR="004A307D" w:rsidRPr="004A307D" w:rsidRDefault="004A307D" w:rsidP="0037721D">
      <w:pPr>
        <w:tabs>
          <w:tab w:val="left" w:pos="1095"/>
        </w:tabs>
        <w:spacing w:after="0" w:line="240" w:lineRule="auto"/>
        <w:rPr>
          <w:rFonts w:ascii="Arial" w:hAnsi="Arial" w:cs="Arial"/>
        </w:rPr>
      </w:pPr>
    </w:p>
    <w:p w14:paraId="451999BD" w14:textId="77777777" w:rsidR="004813A2" w:rsidRDefault="004813A2" w:rsidP="0037721D">
      <w:pPr>
        <w:tabs>
          <w:tab w:val="left" w:pos="1095"/>
        </w:tabs>
        <w:spacing w:after="0" w:line="240" w:lineRule="auto"/>
        <w:rPr>
          <w:rFonts w:ascii="Arial" w:hAnsi="Arial" w:cs="Arial"/>
          <w:szCs w:val="20"/>
        </w:rPr>
      </w:pPr>
    </w:p>
    <w:p w14:paraId="195E12AC" w14:textId="77777777" w:rsidR="00E03965" w:rsidRDefault="00E03965" w:rsidP="00E03965">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6115FAEA" w14:textId="77777777" w:rsidR="004813A2" w:rsidRDefault="004813A2" w:rsidP="0037721D">
      <w:pPr>
        <w:tabs>
          <w:tab w:val="left" w:pos="1095"/>
        </w:tabs>
        <w:spacing w:after="0" w:line="240" w:lineRule="auto"/>
        <w:rPr>
          <w:rFonts w:ascii="Arial" w:hAnsi="Arial" w:cs="Arial"/>
          <w:szCs w:val="20"/>
        </w:rPr>
      </w:pPr>
    </w:p>
    <w:p w14:paraId="373CA8BD" w14:textId="77777777" w:rsidR="006B5472" w:rsidRDefault="006B5472" w:rsidP="0037721D">
      <w:pPr>
        <w:tabs>
          <w:tab w:val="left" w:pos="1095"/>
        </w:tabs>
        <w:spacing w:after="0" w:line="240" w:lineRule="auto"/>
        <w:rPr>
          <w:rFonts w:ascii="Arial" w:hAnsi="Arial" w:cs="Arial"/>
          <w:szCs w:val="20"/>
        </w:rPr>
      </w:pPr>
    </w:p>
    <w:p w14:paraId="1305D288" w14:textId="77777777" w:rsidR="006B5472" w:rsidRDefault="006B5472" w:rsidP="0037721D">
      <w:pPr>
        <w:tabs>
          <w:tab w:val="left" w:pos="1095"/>
        </w:tabs>
        <w:spacing w:after="0" w:line="240" w:lineRule="auto"/>
        <w:rPr>
          <w:rFonts w:ascii="Arial" w:hAnsi="Arial" w:cs="Arial"/>
          <w:szCs w:val="20"/>
        </w:rPr>
      </w:pPr>
    </w:p>
    <w:p w14:paraId="48457B98" w14:textId="77777777" w:rsidR="006B5472" w:rsidRDefault="006B5472" w:rsidP="0037721D">
      <w:pPr>
        <w:tabs>
          <w:tab w:val="left" w:pos="1095"/>
        </w:tabs>
        <w:spacing w:after="0" w:line="240" w:lineRule="auto"/>
        <w:rPr>
          <w:rFonts w:ascii="Arial" w:hAnsi="Arial" w:cs="Arial"/>
          <w:szCs w:val="20"/>
        </w:rPr>
      </w:pPr>
    </w:p>
    <w:p w14:paraId="0F3D8CE5" w14:textId="77777777" w:rsidR="006B5472" w:rsidRDefault="006B5472" w:rsidP="0037721D">
      <w:pPr>
        <w:tabs>
          <w:tab w:val="left" w:pos="1095"/>
        </w:tabs>
        <w:spacing w:after="0" w:line="240" w:lineRule="auto"/>
        <w:rPr>
          <w:rFonts w:ascii="Arial" w:hAnsi="Arial" w:cs="Arial"/>
          <w:szCs w:val="20"/>
        </w:rPr>
      </w:pPr>
    </w:p>
    <w:p w14:paraId="50260171" w14:textId="77777777" w:rsidR="006B5472" w:rsidRDefault="006B5472" w:rsidP="0037721D">
      <w:pPr>
        <w:tabs>
          <w:tab w:val="left" w:pos="1095"/>
        </w:tabs>
        <w:spacing w:after="0" w:line="240" w:lineRule="auto"/>
        <w:rPr>
          <w:rFonts w:ascii="Arial" w:hAnsi="Arial" w:cs="Arial"/>
          <w:szCs w:val="20"/>
        </w:rPr>
      </w:pPr>
    </w:p>
    <w:p w14:paraId="1C304E68" w14:textId="77777777" w:rsidR="006B5472" w:rsidRDefault="006B5472" w:rsidP="0037721D">
      <w:pPr>
        <w:tabs>
          <w:tab w:val="left" w:pos="1095"/>
        </w:tabs>
        <w:spacing w:after="0" w:line="240" w:lineRule="auto"/>
        <w:rPr>
          <w:rFonts w:ascii="Arial" w:hAnsi="Arial" w:cs="Arial"/>
          <w:szCs w:val="20"/>
        </w:rPr>
      </w:pPr>
    </w:p>
    <w:p w14:paraId="28F7E7A3" w14:textId="77777777" w:rsidR="006B5472" w:rsidRDefault="006B5472" w:rsidP="0037721D">
      <w:pPr>
        <w:tabs>
          <w:tab w:val="left" w:pos="1095"/>
        </w:tabs>
        <w:spacing w:after="0" w:line="240" w:lineRule="auto"/>
        <w:rPr>
          <w:rFonts w:ascii="Arial" w:hAnsi="Arial" w:cs="Arial"/>
          <w:szCs w:val="20"/>
        </w:rPr>
      </w:pPr>
    </w:p>
    <w:p w14:paraId="0528A4BE" w14:textId="77777777" w:rsidR="006B5472" w:rsidRDefault="006B5472" w:rsidP="0037721D">
      <w:pPr>
        <w:tabs>
          <w:tab w:val="left" w:pos="1095"/>
        </w:tabs>
        <w:spacing w:after="0" w:line="240" w:lineRule="auto"/>
        <w:rPr>
          <w:rFonts w:ascii="Arial" w:hAnsi="Arial" w:cs="Arial"/>
          <w:szCs w:val="20"/>
        </w:rPr>
      </w:pPr>
    </w:p>
    <w:p w14:paraId="7EB0EAA5" w14:textId="77777777" w:rsidR="006B5472" w:rsidRDefault="006B5472" w:rsidP="0037721D">
      <w:pPr>
        <w:tabs>
          <w:tab w:val="left" w:pos="1095"/>
        </w:tabs>
        <w:spacing w:after="0" w:line="240" w:lineRule="auto"/>
        <w:rPr>
          <w:rFonts w:ascii="Arial" w:hAnsi="Arial" w:cs="Arial"/>
          <w:szCs w:val="20"/>
        </w:rPr>
      </w:pPr>
    </w:p>
    <w:p w14:paraId="3B43B49B" w14:textId="77777777" w:rsidR="006B5472" w:rsidRDefault="006B5472" w:rsidP="0037721D">
      <w:pPr>
        <w:tabs>
          <w:tab w:val="left" w:pos="1095"/>
        </w:tabs>
        <w:spacing w:after="0" w:line="240" w:lineRule="auto"/>
        <w:rPr>
          <w:rFonts w:ascii="Arial" w:hAnsi="Arial" w:cs="Arial"/>
          <w:szCs w:val="20"/>
        </w:rPr>
      </w:pPr>
    </w:p>
    <w:p w14:paraId="202F92A1" w14:textId="77777777" w:rsidR="006B5472" w:rsidRPr="004813A2" w:rsidRDefault="006B5472" w:rsidP="0037721D">
      <w:pPr>
        <w:tabs>
          <w:tab w:val="left" w:pos="1095"/>
        </w:tabs>
        <w:spacing w:after="0" w:line="240" w:lineRule="auto"/>
        <w:rPr>
          <w:rFonts w:ascii="Arial" w:hAnsi="Arial" w:cs="Arial"/>
          <w:szCs w:val="20"/>
        </w:rPr>
      </w:pPr>
    </w:p>
    <w:p w14:paraId="7673D338" w14:textId="77777777" w:rsidR="004813A2" w:rsidRDefault="004813A2" w:rsidP="0037721D">
      <w:pPr>
        <w:tabs>
          <w:tab w:val="left" w:pos="1095"/>
        </w:tabs>
        <w:spacing w:after="0" w:line="240" w:lineRule="auto"/>
        <w:rPr>
          <w:rFonts w:cs="Arial"/>
          <w:szCs w:val="20"/>
        </w:rPr>
      </w:pPr>
    </w:p>
    <w:p w14:paraId="0F402DFE" w14:textId="77777777" w:rsidR="004813A2" w:rsidRDefault="004813A2" w:rsidP="0037721D">
      <w:pPr>
        <w:tabs>
          <w:tab w:val="left" w:pos="1095"/>
        </w:tabs>
        <w:spacing w:after="0" w:line="240" w:lineRule="auto"/>
        <w:rPr>
          <w:rFonts w:cs="Arial"/>
          <w:szCs w:val="20"/>
        </w:rPr>
      </w:pPr>
    </w:p>
    <w:p w14:paraId="57083B66" w14:textId="77777777" w:rsidR="0037721D" w:rsidRDefault="0037721D" w:rsidP="0037721D">
      <w:pPr>
        <w:tabs>
          <w:tab w:val="left" w:pos="1095"/>
        </w:tabs>
        <w:spacing w:after="0" w:line="240" w:lineRule="auto"/>
        <w:rPr>
          <w:rFonts w:cs="Arial"/>
          <w:szCs w:val="20"/>
        </w:rPr>
      </w:pPr>
    </w:p>
    <w:p w14:paraId="1258AEC2" w14:textId="77777777" w:rsidR="0037721D" w:rsidRDefault="0037721D" w:rsidP="0037721D">
      <w:pPr>
        <w:tabs>
          <w:tab w:val="left" w:pos="1095"/>
        </w:tabs>
        <w:spacing w:after="0" w:line="240" w:lineRule="auto"/>
        <w:rPr>
          <w:rFonts w:cs="Arial"/>
          <w:szCs w:val="20"/>
        </w:rPr>
      </w:pPr>
    </w:p>
    <w:p w14:paraId="4F3ECBDB" w14:textId="77777777" w:rsidR="0037721D" w:rsidRDefault="0037721D" w:rsidP="0037721D">
      <w:pPr>
        <w:tabs>
          <w:tab w:val="left" w:pos="1095"/>
        </w:tabs>
        <w:spacing w:after="0" w:line="240" w:lineRule="auto"/>
        <w:rPr>
          <w:rFonts w:cs="Arial"/>
          <w:szCs w:val="20"/>
        </w:rPr>
      </w:pPr>
    </w:p>
    <w:p w14:paraId="4D7DA2FD" w14:textId="77777777" w:rsidR="0037721D" w:rsidRDefault="0037721D" w:rsidP="0037721D">
      <w:pPr>
        <w:tabs>
          <w:tab w:val="left" w:pos="1095"/>
        </w:tabs>
        <w:spacing w:after="0" w:line="240" w:lineRule="auto"/>
        <w:rPr>
          <w:rFonts w:cs="Arial"/>
          <w:szCs w:val="20"/>
        </w:rPr>
      </w:pPr>
    </w:p>
    <w:p w14:paraId="7F4E57F0" w14:textId="77777777" w:rsidR="0037721D" w:rsidRDefault="0037721D" w:rsidP="0037721D">
      <w:pPr>
        <w:tabs>
          <w:tab w:val="left" w:pos="1095"/>
        </w:tabs>
        <w:spacing w:after="0" w:line="240" w:lineRule="auto"/>
        <w:rPr>
          <w:rFonts w:cs="Arial"/>
          <w:szCs w:val="20"/>
        </w:rPr>
      </w:pPr>
    </w:p>
    <w:p w14:paraId="76665FD0" w14:textId="77777777" w:rsidR="0037721D" w:rsidRDefault="0037721D" w:rsidP="0037721D">
      <w:pPr>
        <w:tabs>
          <w:tab w:val="left" w:pos="1095"/>
        </w:tabs>
        <w:spacing w:after="0" w:line="240" w:lineRule="auto"/>
        <w:rPr>
          <w:rFonts w:cs="Arial"/>
          <w:szCs w:val="20"/>
        </w:rPr>
      </w:pPr>
    </w:p>
    <w:p w14:paraId="738BAD6A" w14:textId="77777777" w:rsidR="0037721D" w:rsidRDefault="0037721D" w:rsidP="0037721D">
      <w:pPr>
        <w:tabs>
          <w:tab w:val="left" w:pos="1095"/>
        </w:tabs>
        <w:spacing w:after="0" w:line="240" w:lineRule="auto"/>
        <w:rPr>
          <w:rFonts w:cs="Arial"/>
          <w:szCs w:val="20"/>
        </w:rPr>
      </w:pPr>
    </w:p>
    <w:p w14:paraId="25F2852F" w14:textId="77777777" w:rsidR="0037721D" w:rsidRDefault="0037721D" w:rsidP="0037721D">
      <w:pPr>
        <w:tabs>
          <w:tab w:val="left" w:pos="1095"/>
        </w:tabs>
        <w:spacing w:after="0" w:line="240" w:lineRule="auto"/>
        <w:rPr>
          <w:rFonts w:cs="Arial"/>
          <w:szCs w:val="20"/>
        </w:rPr>
      </w:pPr>
    </w:p>
    <w:p w14:paraId="73737680" w14:textId="77777777" w:rsidR="0037721D" w:rsidRDefault="0037721D" w:rsidP="0037721D">
      <w:pPr>
        <w:tabs>
          <w:tab w:val="left" w:pos="1095"/>
        </w:tabs>
        <w:spacing w:after="0" w:line="240" w:lineRule="auto"/>
        <w:rPr>
          <w:rFonts w:cs="Arial"/>
          <w:szCs w:val="20"/>
        </w:rPr>
      </w:pPr>
    </w:p>
    <w:p w14:paraId="2B9FF97C" w14:textId="77777777" w:rsidR="0037721D" w:rsidRDefault="0037721D" w:rsidP="0037721D">
      <w:pPr>
        <w:tabs>
          <w:tab w:val="left" w:pos="1095"/>
        </w:tabs>
        <w:spacing w:after="0" w:line="240" w:lineRule="auto"/>
        <w:rPr>
          <w:rFonts w:cs="Arial"/>
          <w:szCs w:val="20"/>
        </w:rPr>
      </w:pPr>
    </w:p>
    <w:p w14:paraId="40B10068" w14:textId="77777777" w:rsidR="0037721D" w:rsidRDefault="0037721D" w:rsidP="0037721D">
      <w:pPr>
        <w:tabs>
          <w:tab w:val="left" w:pos="1095"/>
        </w:tabs>
        <w:spacing w:after="0" w:line="240" w:lineRule="auto"/>
        <w:rPr>
          <w:rFonts w:cs="Arial"/>
          <w:szCs w:val="20"/>
        </w:rPr>
      </w:pPr>
    </w:p>
    <w:p w14:paraId="24E358D3" w14:textId="77777777" w:rsidR="0037721D" w:rsidRDefault="0037721D" w:rsidP="0037721D">
      <w:pPr>
        <w:tabs>
          <w:tab w:val="left" w:pos="1095"/>
        </w:tabs>
        <w:spacing w:after="0" w:line="240" w:lineRule="auto"/>
        <w:rPr>
          <w:rFonts w:cs="Arial"/>
          <w:szCs w:val="20"/>
        </w:rPr>
      </w:pPr>
    </w:p>
    <w:p w14:paraId="0DF60AE0" w14:textId="77777777" w:rsidR="00F50D56" w:rsidRDefault="00F50D56" w:rsidP="0037721D">
      <w:pPr>
        <w:tabs>
          <w:tab w:val="left" w:pos="1095"/>
        </w:tabs>
        <w:spacing w:after="0" w:line="240" w:lineRule="auto"/>
        <w:rPr>
          <w:rFonts w:cs="Arial"/>
          <w:szCs w:val="20"/>
        </w:rPr>
      </w:pPr>
    </w:p>
    <w:p w14:paraId="6A2B504C" w14:textId="77777777" w:rsidR="00F50D56" w:rsidRDefault="00F50D56" w:rsidP="0037721D">
      <w:pPr>
        <w:tabs>
          <w:tab w:val="left" w:pos="1095"/>
        </w:tabs>
        <w:spacing w:after="0" w:line="240" w:lineRule="auto"/>
        <w:rPr>
          <w:rFonts w:cs="Arial"/>
          <w:szCs w:val="20"/>
        </w:rPr>
      </w:pPr>
    </w:p>
    <w:p w14:paraId="657564C2" w14:textId="63A762B5" w:rsidR="00CD2E40" w:rsidRDefault="00CD2E40" w:rsidP="0037721D">
      <w:pPr>
        <w:tabs>
          <w:tab w:val="left" w:pos="1095"/>
        </w:tabs>
        <w:spacing w:after="0" w:line="240" w:lineRule="auto"/>
        <w:rPr>
          <w:rFonts w:cs="Arial"/>
          <w:szCs w:val="20"/>
        </w:rPr>
      </w:pPr>
    </w:p>
    <w:p w14:paraId="278299BD" w14:textId="4247300C" w:rsidR="00CD2E40" w:rsidRPr="00012296" w:rsidRDefault="006B5472" w:rsidP="0037721D">
      <w:pPr>
        <w:shd w:val="clear" w:color="auto" w:fill="C00000"/>
        <w:tabs>
          <w:tab w:val="left" w:pos="1095"/>
        </w:tabs>
        <w:spacing w:after="0" w:line="240" w:lineRule="auto"/>
        <w:rPr>
          <w:rFonts w:cs="Arial"/>
          <w:sz w:val="28"/>
          <w:szCs w:val="21"/>
        </w:rPr>
      </w:pPr>
      <w:r w:rsidRPr="00012296">
        <w:rPr>
          <w:rFonts w:ascii="Arial" w:hAnsi="Arial" w:cs="Arial"/>
          <w:b/>
          <w:color w:val="FFFFFF" w:themeColor="background1"/>
        </w:rPr>
        <w:lastRenderedPageBreak/>
        <w:t>2.3, R4. Mental Health and Wellness Program</w:t>
      </w:r>
    </w:p>
    <w:p w14:paraId="5DD0467C" w14:textId="77777777" w:rsidR="0037721D" w:rsidRDefault="0037721D" w:rsidP="0037721D">
      <w:pPr>
        <w:tabs>
          <w:tab w:val="left" w:pos="1095"/>
        </w:tabs>
        <w:spacing w:after="0" w:line="240" w:lineRule="auto"/>
        <w:rPr>
          <w:rFonts w:ascii="Arial" w:hAnsi="Arial" w:cs="Arial"/>
          <w:szCs w:val="20"/>
        </w:rPr>
      </w:pPr>
    </w:p>
    <w:p w14:paraId="453E27F8" w14:textId="25FA33B5" w:rsidR="009C24C0" w:rsidRDefault="0037721D" w:rsidP="0037721D">
      <w:pPr>
        <w:tabs>
          <w:tab w:val="left" w:pos="1095"/>
        </w:tabs>
        <w:spacing w:after="0" w:line="240" w:lineRule="auto"/>
        <w:rPr>
          <w:rFonts w:ascii="Arial" w:hAnsi="Arial" w:cs="Arial"/>
          <w:szCs w:val="20"/>
        </w:rPr>
      </w:pPr>
      <w:r w:rsidRPr="00AC63C1">
        <w:rPr>
          <w:rFonts w:ascii="Arial" w:hAnsi="Arial" w:cs="Arial"/>
          <w:b/>
          <w:bCs/>
          <w:szCs w:val="20"/>
        </w:rPr>
        <w:t>The MHWP general emphasis is on early identification and diagnosis of mental health problems, basic mental health care, and mental health promotion and education.</w:t>
      </w:r>
      <w:r w:rsidR="009D7B32" w:rsidRPr="00AC63C1">
        <w:rPr>
          <w:rFonts w:ascii="Arial" w:hAnsi="Arial" w:cs="Arial"/>
          <w:b/>
          <w:bCs/>
          <w:szCs w:val="20"/>
        </w:rPr>
        <w:t xml:space="preserve">  </w:t>
      </w:r>
      <w:r w:rsidR="00A74D36">
        <w:rPr>
          <w:rFonts w:ascii="Arial" w:hAnsi="Arial" w:cs="Arial"/>
          <w:b/>
          <w:bCs/>
          <w:szCs w:val="20"/>
        </w:rPr>
        <w:t>Additionally, t</w:t>
      </w:r>
      <w:r w:rsidR="009D7B32" w:rsidRPr="00AC63C1">
        <w:rPr>
          <w:rFonts w:ascii="Arial" w:hAnsi="Arial" w:cs="Arial"/>
          <w:b/>
          <w:bCs/>
          <w:szCs w:val="20"/>
        </w:rPr>
        <w:t>he MHWP follows a</w:t>
      </w:r>
      <w:r w:rsidR="008815A9" w:rsidRPr="00AC63C1">
        <w:rPr>
          <w:rFonts w:ascii="Arial" w:hAnsi="Arial" w:cs="Arial"/>
          <w:b/>
          <w:bCs/>
          <w:szCs w:val="20"/>
        </w:rPr>
        <w:t>n EAP model</w:t>
      </w:r>
      <w:r w:rsidR="008815A9">
        <w:rPr>
          <w:rFonts w:ascii="Arial" w:hAnsi="Arial" w:cs="Arial"/>
          <w:szCs w:val="20"/>
        </w:rPr>
        <w:t xml:space="preserve">. </w:t>
      </w:r>
    </w:p>
    <w:p w14:paraId="34EFED58" w14:textId="77777777" w:rsidR="009C24C0" w:rsidRPr="00751503" w:rsidRDefault="00000000" w:rsidP="009C24C0">
      <w:pPr>
        <w:pStyle w:val="ListParagraph"/>
        <w:spacing w:after="0" w:line="240" w:lineRule="auto"/>
        <w:contextualSpacing w:val="0"/>
        <w:rPr>
          <w:rFonts w:ascii="Arial" w:hAnsi="Arial" w:cs="Arial"/>
        </w:rPr>
      </w:pPr>
      <w:sdt>
        <w:sdtPr>
          <w:rPr>
            <w:rFonts w:ascii="Arial" w:hAnsi="Arial" w:cs="Arial"/>
          </w:rPr>
          <w:id w:val="1921826349"/>
          <w14:checkbox>
            <w14:checked w14:val="0"/>
            <w14:checkedState w14:val="2612" w14:font="MS Gothic"/>
            <w14:uncheckedState w14:val="2610" w14:font="MS Gothic"/>
          </w14:checkbox>
        </w:sdtPr>
        <w:sdtContent>
          <w:r w:rsidR="009C24C0" w:rsidRPr="00751503">
            <w:rPr>
              <w:rFonts w:ascii="Segoe UI Symbol" w:hAnsi="Segoe UI Symbol" w:cs="Segoe UI Symbol"/>
            </w:rPr>
            <w:t>☐</w:t>
          </w:r>
        </w:sdtContent>
      </w:sdt>
      <w:r w:rsidR="009C24C0" w:rsidRPr="00751503">
        <w:rPr>
          <w:rFonts w:ascii="Arial" w:hAnsi="Arial" w:cs="Arial"/>
        </w:rPr>
        <w:t xml:space="preserve">  Yes</w:t>
      </w:r>
      <w:r w:rsidR="009C24C0" w:rsidRPr="00751503">
        <w:rPr>
          <w:rFonts w:ascii="Arial" w:hAnsi="Arial" w:cs="Arial"/>
        </w:rPr>
        <w:tab/>
      </w:r>
      <w:r w:rsidR="009C24C0" w:rsidRPr="00751503">
        <w:rPr>
          <w:rFonts w:ascii="Arial" w:hAnsi="Arial" w:cs="Arial"/>
        </w:rPr>
        <w:tab/>
      </w:r>
    </w:p>
    <w:p w14:paraId="73710FFF" w14:textId="77777777" w:rsidR="009C24C0" w:rsidRPr="00751503" w:rsidRDefault="00000000" w:rsidP="009C24C0">
      <w:pPr>
        <w:pStyle w:val="ListParagraph"/>
        <w:spacing w:after="0" w:line="240" w:lineRule="auto"/>
        <w:contextualSpacing w:val="0"/>
        <w:rPr>
          <w:rFonts w:ascii="Arial" w:hAnsi="Arial" w:cs="Arial"/>
        </w:rPr>
      </w:pPr>
      <w:sdt>
        <w:sdtPr>
          <w:rPr>
            <w:rFonts w:ascii="Arial" w:hAnsi="Arial" w:cs="Arial"/>
          </w:rPr>
          <w:id w:val="962773719"/>
          <w14:checkbox>
            <w14:checked w14:val="0"/>
            <w14:checkedState w14:val="2612" w14:font="MS Gothic"/>
            <w14:uncheckedState w14:val="2610" w14:font="MS Gothic"/>
          </w14:checkbox>
        </w:sdtPr>
        <w:sdtContent>
          <w:r w:rsidR="009C24C0" w:rsidRPr="00751503">
            <w:rPr>
              <w:rFonts w:ascii="Segoe UI Symbol" w:eastAsia="MS Gothic" w:hAnsi="Segoe UI Symbol" w:cs="Segoe UI Symbol"/>
            </w:rPr>
            <w:t>☐</w:t>
          </w:r>
        </w:sdtContent>
      </w:sdt>
      <w:r w:rsidR="009C24C0" w:rsidRPr="00751503">
        <w:rPr>
          <w:rFonts w:ascii="Arial" w:hAnsi="Arial" w:cs="Arial"/>
        </w:rPr>
        <w:t xml:space="preserve">   No</w:t>
      </w:r>
    </w:p>
    <w:p w14:paraId="5F0411AC" w14:textId="77777777" w:rsidR="00B12EF6" w:rsidRDefault="00B12EF6" w:rsidP="00E03965">
      <w:pPr>
        <w:pStyle w:val="ListParagraph"/>
        <w:spacing w:after="0" w:line="240" w:lineRule="auto"/>
        <w:contextualSpacing w:val="0"/>
        <w:rPr>
          <w:rFonts w:ascii="Arial" w:hAnsi="Arial" w:cs="Arial"/>
          <w:u w:val="single"/>
        </w:rPr>
      </w:pPr>
    </w:p>
    <w:p w14:paraId="79AABB60" w14:textId="7889F189" w:rsidR="00E03965" w:rsidRDefault="00E03965" w:rsidP="00E03965">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09D5F20E" w14:textId="6FB3A720" w:rsidR="00CD2E40" w:rsidRDefault="00CD2E40" w:rsidP="0037721D">
      <w:pPr>
        <w:tabs>
          <w:tab w:val="left" w:pos="1095"/>
        </w:tabs>
        <w:spacing w:after="0" w:line="240" w:lineRule="auto"/>
        <w:rPr>
          <w:rFonts w:cs="Arial"/>
          <w:szCs w:val="20"/>
        </w:rPr>
      </w:pPr>
    </w:p>
    <w:p w14:paraId="6AF3D3CA" w14:textId="77777777" w:rsidR="00E03965" w:rsidRDefault="00E03965" w:rsidP="0037721D">
      <w:pPr>
        <w:tabs>
          <w:tab w:val="left" w:pos="1095"/>
        </w:tabs>
        <w:spacing w:after="0" w:line="240" w:lineRule="auto"/>
        <w:rPr>
          <w:rFonts w:cs="Arial"/>
          <w:szCs w:val="20"/>
        </w:rPr>
      </w:pPr>
    </w:p>
    <w:p w14:paraId="5A1F5EA0" w14:textId="07E78720" w:rsidR="00CD2E40" w:rsidRDefault="00BB151D" w:rsidP="0037721D">
      <w:pPr>
        <w:tabs>
          <w:tab w:val="left" w:pos="1095"/>
        </w:tabs>
        <w:spacing w:after="0" w:line="240" w:lineRule="auto"/>
        <w:rPr>
          <w:rFonts w:ascii="Arial" w:hAnsi="Arial" w:cs="Arial"/>
          <w:b/>
          <w:bCs/>
          <w:szCs w:val="20"/>
        </w:rPr>
      </w:pPr>
      <w:r w:rsidRPr="00BB151D">
        <w:rPr>
          <w:rFonts w:ascii="Arial" w:hAnsi="Arial" w:cs="Arial"/>
          <w:b/>
          <w:bCs/>
          <w:szCs w:val="20"/>
        </w:rPr>
        <w:t xml:space="preserve">Does the </w:t>
      </w:r>
      <w:r>
        <w:rPr>
          <w:rFonts w:ascii="Arial" w:hAnsi="Arial" w:cs="Arial"/>
          <w:b/>
          <w:bCs/>
          <w:szCs w:val="20"/>
        </w:rPr>
        <w:t>CMHC conduct applicant file review w</w:t>
      </w:r>
      <w:r w:rsidR="00F94F93">
        <w:rPr>
          <w:rFonts w:ascii="Arial" w:hAnsi="Arial" w:cs="Arial"/>
          <w:b/>
          <w:bCs/>
          <w:szCs w:val="20"/>
        </w:rPr>
        <w:t>/</w:t>
      </w:r>
      <w:r>
        <w:rPr>
          <w:rFonts w:ascii="Arial" w:hAnsi="Arial" w:cs="Arial"/>
          <w:b/>
          <w:bCs/>
          <w:szCs w:val="20"/>
        </w:rPr>
        <w:t xml:space="preserve"> interviews?</w:t>
      </w:r>
    </w:p>
    <w:p w14:paraId="38B99356" w14:textId="77777777" w:rsidR="00A74D36" w:rsidRPr="00751503" w:rsidRDefault="00000000" w:rsidP="00A74D36">
      <w:pPr>
        <w:pStyle w:val="ListParagraph"/>
        <w:spacing w:after="0" w:line="240" w:lineRule="auto"/>
        <w:contextualSpacing w:val="0"/>
        <w:rPr>
          <w:rFonts w:ascii="Arial" w:hAnsi="Arial" w:cs="Arial"/>
        </w:rPr>
      </w:pPr>
      <w:sdt>
        <w:sdtPr>
          <w:rPr>
            <w:rFonts w:ascii="Arial" w:hAnsi="Arial" w:cs="Arial"/>
          </w:rPr>
          <w:id w:val="-352647829"/>
          <w14:checkbox>
            <w14:checked w14:val="0"/>
            <w14:checkedState w14:val="2612" w14:font="MS Gothic"/>
            <w14:uncheckedState w14:val="2610" w14:font="MS Gothic"/>
          </w14:checkbox>
        </w:sdtPr>
        <w:sdtContent>
          <w:r w:rsidR="00A74D36" w:rsidRPr="00751503">
            <w:rPr>
              <w:rFonts w:ascii="Segoe UI Symbol" w:hAnsi="Segoe UI Symbol" w:cs="Segoe UI Symbol"/>
            </w:rPr>
            <w:t>☐</w:t>
          </w:r>
        </w:sdtContent>
      </w:sdt>
      <w:r w:rsidR="00A74D36" w:rsidRPr="00751503">
        <w:rPr>
          <w:rFonts w:ascii="Arial" w:hAnsi="Arial" w:cs="Arial"/>
        </w:rPr>
        <w:t xml:space="preserve">  Yes</w:t>
      </w:r>
      <w:r w:rsidR="00A74D36" w:rsidRPr="00751503">
        <w:rPr>
          <w:rFonts w:ascii="Arial" w:hAnsi="Arial" w:cs="Arial"/>
        </w:rPr>
        <w:tab/>
      </w:r>
      <w:r w:rsidR="00A74D36" w:rsidRPr="00751503">
        <w:rPr>
          <w:rFonts w:ascii="Arial" w:hAnsi="Arial" w:cs="Arial"/>
        </w:rPr>
        <w:tab/>
      </w:r>
    </w:p>
    <w:p w14:paraId="42561ACA" w14:textId="77777777" w:rsidR="00A74D36" w:rsidRPr="00751503" w:rsidRDefault="00000000" w:rsidP="00A74D36">
      <w:pPr>
        <w:pStyle w:val="ListParagraph"/>
        <w:spacing w:after="0" w:line="240" w:lineRule="auto"/>
        <w:contextualSpacing w:val="0"/>
        <w:rPr>
          <w:rFonts w:ascii="Arial" w:hAnsi="Arial" w:cs="Arial"/>
        </w:rPr>
      </w:pPr>
      <w:sdt>
        <w:sdtPr>
          <w:rPr>
            <w:rFonts w:ascii="Arial" w:hAnsi="Arial" w:cs="Arial"/>
          </w:rPr>
          <w:id w:val="284928914"/>
          <w14:checkbox>
            <w14:checked w14:val="0"/>
            <w14:checkedState w14:val="2612" w14:font="MS Gothic"/>
            <w14:uncheckedState w14:val="2610" w14:font="MS Gothic"/>
          </w14:checkbox>
        </w:sdtPr>
        <w:sdtContent>
          <w:r w:rsidR="00A74D36" w:rsidRPr="00751503">
            <w:rPr>
              <w:rFonts w:ascii="Segoe UI Symbol" w:eastAsia="MS Gothic" w:hAnsi="Segoe UI Symbol" w:cs="Segoe UI Symbol"/>
            </w:rPr>
            <w:t>☐</w:t>
          </w:r>
        </w:sdtContent>
      </w:sdt>
      <w:r w:rsidR="00A74D36" w:rsidRPr="00751503">
        <w:rPr>
          <w:rFonts w:ascii="Arial" w:hAnsi="Arial" w:cs="Arial"/>
        </w:rPr>
        <w:t xml:space="preserve">   No</w:t>
      </w:r>
    </w:p>
    <w:p w14:paraId="5FA62101" w14:textId="77777777" w:rsidR="00A74D36" w:rsidRPr="00BB151D" w:rsidRDefault="00A74D36" w:rsidP="0037721D">
      <w:pPr>
        <w:tabs>
          <w:tab w:val="left" w:pos="1095"/>
        </w:tabs>
        <w:spacing w:after="0" w:line="240" w:lineRule="auto"/>
        <w:rPr>
          <w:rFonts w:ascii="Arial" w:hAnsi="Arial" w:cs="Arial"/>
          <w:b/>
          <w:bCs/>
          <w:szCs w:val="20"/>
        </w:rPr>
      </w:pPr>
    </w:p>
    <w:p w14:paraId="76C09102" w14:textId="40C104FE" w:rsidR="00A74D36" w:rsidRPr="00A74D36" w:rsidRDefault="00A74D36" w:rsidP="00484BAC">
      <w:pPr>
        <w:spacing w:after="0" w:line="240" w:lineRule="auto"/>
        <w:rPr>
          <w:rFonts w:cs="Arial"/>
          <w:szCs w:val="20"/>
        </w:rPr>
      </w:pPr>
      <w:r w:rsidRPr="00A74D36">
        <w:rPr>
          <w:rFonts w:ascii="Arial" w:hAnsi="Arial" w:cs="Arial"/>
          <w:color w:val="538135" w:themeColor="accent6" w:themeShade="BF"/>
        </w:rPr>
        <w:tab/>
      </w:r>
      <w:r w:rsidRPr="00A74D36">
        <w:rPr>
          <w:rFonts w:ascii="Arial" w:hAnsi="Arial" w:cs="Arial"/>
          <w:color w:val="538135" w:themeColor="accent6" w:themeShade="BF"/>
          <w:u w:val="single"/>
        </w:rPr>
        <w:t>CMHC familiar with HCNA and DTA</w:t>
      </w:r>
      <w:r w:rsidRPr="00A74D36">
        <w:rPr>
          <w:rFonts w:cs="Arial"/>
          <w:szCs w:val="20"/>
        </w:rPr>
        <w:t>:</w:t>
      </w:r>
      <w:r>
        <w:rPr>
          <w:rFonts w:cs="Arial"/>
          <w:szCs w:val="20"/>
        </w:rPr>
        <w:tab/>
      </w:r>
      <w:r w:rsidRPr="00722BCB">
        <w:rPr>
          <w:rFonts w:ascii="Segoe UI Symbol" w:hAnsi="Segoe UI Symbol" w:cs="Segoe UI Symbol"/>
          <w:color w:val="538135" w:themeColor="accent6" w:themeShade="BF"/>
          <w:szCs w:val="20"/>
        </w:rPr>
        <w:t>☐</w:t>
      </w:r>
      <w:r w:rsidRPr="00722BCB">
        <w:rPr>
          <w:rFonts w:ascii="Arial" w:hAnsi="Arial" w:cs="Arial"/>
          <w:color w:val="538135" w:themeColor="accent6" w:themeShade="BF"/>
          <w:szCs w:val="20"/>
        </w:rPr>
        <w:t xml:space="preserve">  Yes</w:t>
      </w:r>
      <w:r w:rsidRPr="00722BCB">
        <w:rPr>
          <w:rFonts w:ascii="Arial" w:hAnsi="Arial" w:cs="Arial"/>
          <w:color w:val="538135" w:themeColor="accent6" w:themeShade="BF"/>
          <w:szCs w:val="20"/>
        </w:rPr>
        <w:tab/>
      </w:r>
      <w:r w:rsidRPr="00722BCB">
        <w:rPr>
          <w:rFonts w:ascii="Arial" w:hAnsi="Arial" w:cs="Arial"/>
          <w:color w:val="538135" w:themeColor="accent6" w:themeShade="BF"/>
          <w:szCs w:val="20"/>
        </w:rPr>
        <w:tab/>
      </w:r>
      <w:r w:rsidRPr="00722BCB">
        <w:rPr>
          <w:rFonts w:ascii="Segoe UI Symbol" w:hAnsi="Segoe UI Symbol" w:cs="Segoe UI Symbol"/>
          <w:color w:val="538135" w:themeColor="accent6" w:themeShade="BF"/>
          <w:szCs w:val="20"/>
        </w:rPr>
        <w:t>☐</w:t>
      </w:r>
      <w:r w:rsidRPr="00722BCB">
        <w:rPr>
          <w:rFonts w:ascii="Arial" w:hAnsi="Arial" w:cs="Arial"/>
          <w:color w:val="538135" w:themeColor="accent6" w:themeShade="BF"/>
          <w:szCs w:val="20"/>
        </w:rPr>
        <w:t xml:space="preserve">    No</w:t>
      </w:r>
    </w:p>
    <w:p w14:paraId="64F8D182" w14:textId="77777777" w:rsidR="00484BAC" w:rsidRDefault="00484BAC" w:rsidP="00484BAC">
      <w:pPr>
        <w:pStyle w:val="ListParagraph"/>
        <w:spacing w:after="0" w:line="240" w:lineRule="auto"/>
        <w:contextualSpacing w:val="0"/>
        <w:rPr>
          <w:rFonts w:ascii="Arial" w:hAnsi="Arial" w:cs="Arial"/>
          <w:u w:val="single"/>
        </w:rPr>
      </w:pPr>
    </w:p>
    <w:p w14:paraId="7BAF9893" w14:textId="4B53B2A2" w:rsidR="00484BAC" w:rsidRDefault="00484BAC" w:rsidP="00484BAC">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2F098E1D" w14:textId="1C9DBA11" w:rsidR="00CD2E40" w:rsidRDefault="00CD2E40" w:rsidP="0037721D">
      <w:pPr>
        <w:tabs>
          <w:tab w:val="left" w:pos="1095"/>
        </w:tabs>
        <w:spacing w:after="0" w:line="240" w:lineRule="auto"/>
        <w:rPr>
          <w:rFonts w:cs="Arial"/>
          <w:szCs w:val="20"/>
        </w:rPr>
      </w:pPr>
    </w:p>
    <w:p w14:paraId="69F7D53F" w14:textId="63BCBF21" w:rsidR="00CD2E40" w:rsidRPr="008B12D2" w:rsidRDefault="00CD2E40" w:rsidP="0037721D">
      <w:pPr>
        <w:tabs>
          <w:tab w:val="left" w:pos="1095"/>
        </w:tabs>
        <w:spacing w:after="0" w:line="240" w:lineRule="auto"/>
        <w:rPr>
          <w:rFonts w:ascii="Arial" w:hAnsi="Arial" w:cs="Arial"/>
          <w:sz w:val="28"/>
          <w:szCs w:val="21"/>
        </w:rPr>
      </w:pPr>
    </w:p>
    <w:p w14:paraId="6C2E5E43" w14:textId="47E9FC3B" w:rsidR="008B12D2" w:rsidRPr="008B12D2" w:rsidRDefault="008B12D2" w:rsidP="008B12D2">
      <w:pPr>
        <w:spacing w:after="0" w:line="240" w:lineRule="auto"/>
        <w:rPr>
          <w:rFonts w:ascii="Arial" w:hAnsi="Arial" w:cs="Arial"/>
          <w:b/>
          <w:bCs/>
        </w:rPr>
      </w:pPr>
      <w:r w:rsidRPr="008B12D2">
        <w:rPr>
          <w:rFonts w:ascii="Arial" w:hAnsi="Arial" w:cs="Arial"/>
          <w:b/>
          <w:bCs/>
        </w:rPr>
        <w:t xml:space="preserve">SIFs reviewed within 1 week for </w:t>
      </w:r>
      <w:r w:rsidRPr="00A868DE">
        <w:rPr>
          <w:rFonts w:ascii="Arial" w:hAnsi="Arial" w:cs="Arial"/>
          <w:b/>
          <w:bCs/>
          <w:highlight w:val="yellow"/>
        </w:rPr>
        <w:t>90%</w:t>
      </w:r>
      <w:r w:rsidRPr="008B12D2">
        <w:rPr>
          <w:rFonts w:ascii="Arial" w:hAnsi="Arial" w:cs="Arial"/>
          <w:b/>
          <w:bCs/>
        </w:rPr>
        <w:t xml:space="preserve"> or more of SHRs:</w:t>
      </w:r>
    </w:p>
    <w:p w14:paraId="49E310B3" w14:textId="77777777" w:rsidR="008B12D2" w:rsidRPr="008B12D2" w:rsidRDefault="00000000" w:rsidP="008B12D2">
      <w:pPr>
        <w:spacing w:after="0" w:line="240" w:lineRule="auto"/>
        <w:ind w:firstLine="720"/>
        <w:rPr>
          <w:rFonts w:ascii="Arial" w:hAnsi="Arial" w:cs="Arial"/>
        </w:rPr>
      </w:pPr>
      <w:sdt>
        <w:sdtPr>
          <w:rPr>
            <w:rFonts w:ascii="Arial" w:eastAsia="Arial" w:hAnsi="Arial" w:cs="Arial"/>
            <w:sz w:val="28"/>
            <w:szCs w:val="28"/>
          </w:rPr>
          <w:id w:val="365337168"/>
          <w14:checkbox>
            <w14:checked w14:val="0"/>
            <w14:checkedState w14:val="2612" w14:font="MS Gothic"/>
            <w14:uncheckedState w14:val="2610" w14:font="MS Gothic"/>
          </w14:checkbox>
        </w:sdtPr>
        <w:sdtContent>
          <w:r w:rsidR="008B12D2" w:rsidRPr="008B12D2">
            <w:rPr>
              <w:rFonts w:ascii="Segoe UI Symbol" w:hAnsi="Segoe UI Symbol" w:cs="Segoe UI Symbol"/>
              <w:sz w:val="28"/>
              <w:szCs w:val="28"/>
            </w:rPr>
            <w:t>☐</w:t>
          </w:r>
        </w:sdtContent>
      </w:sdt>
      <w:r w:rsidR="008B12D2" w:rsidRPr="008B12D2">
        <w:rPr>
          <w:rFonts w:ascii="Arial" w:hAnsi="Arial" w:cs="Arial"/>
        </w:rPr>
        <w:t xml:space="preserve">  Yes</w:t>
      </w:r>
      <w:r w:rsidR="008B12D2" w:rsidRPr="008B12D2">
        <w:rPr>
          <w:rFonts w:ascii="Arial" w:hAnsi="Arial" w:cs="Arial"/>
          <w:sz w:val="28"/>
          <w:szCs w:val="28"/>
        </w:rPr>
        <w:tab/>
      </w:r>
      <w:r w:rsidR="008B12D2" w:rsidRPr="008B12D2">
        <w:rPr>
          <w:rFonts w:ascii="Arial" w:hAnsi="Arial" w:cs="Arial"/>
          <w:sz w:val="28"/>
          <w:szCs w:val="28"/>
        </w:rPr>
        <w:tab/>
      </w:r>
    </w:p>
    <w:p w14:paraId="27046D22" w14:textId="1971DFDD" w:rsidR="008B12D2" w:rsidRDefault="00000000" w:rsidP="008B12D2">
      <w:pPr>
        <w:spacing w:after="0" w:line="240" w:lineRule="auto"/>
        <w:ind w:firstLine="720"/>
        <w:rPr>
          <w:rFonts w:ascii="Arial" w:hAnsi="Arial" w:cs="Arial"/>
        </w:rPr>
      </w:pPr>
      <w:sdt>
        <w:sdtPr>
          <w:rPr>
            <w:rFonts w:ascii="Arial" w:eastAsia="Arial" w:hAnsi="Arial" w:cs="Arial"/>
            <w:sz w:val="28"/>
            <w:szCs w:val="28"/>
          </w:rPr>
          <w:id w:val="1229573850"/>
          <w14:checkbox>
            <w14:checked w14:val="0"/>
            <w14:checkedState w14:val="2612" w14:font="MS Gothic"/>
            <w14:uncheckedState w14:val="2610" w14:font="MS Gothic"/>
          </w14:checkbox>
        </w:sdtPr>
        <w:sdtContent>
          <w:r w:rsidR="008B12D2" w:rsidRPr="008B12D2">
            <w:rPr>
              <w:rFonts w:ascii="Segoe UI Symbol" w:hAnsi="Segoe UI Symbol" w:cs="Segoe UI Symbol"/>
              <w:sz w:val="28"/>
              <w:szCs w:val="28"/>
            </w:rPr>
            <w:t>☐</w:t>
          </w:r>
        </w:sdtContent>
      </w:sdt>
      <w:r w:rsidR="008B12D2" w:rsidRPr="008B12D2">
        <w:rPr>
          <w:rFonts w:ascii="Arial" w:hAnsi="Arial" w:cs="Arial"/>
        </w:rPr>
        <w:t xml:space="preserve">    No</w:t>
      </w:r>
    </w:p>
    <w:p w14:paraId="56BE3C4A" w14:textId="77777777" w:rsidR="003137CB" w:rsidRDefault="003137CB" w:rsidP="008B12D2">
      <w:pPr>
        <w:spacing w:after="0" w:line="240" w:lineRule="auto"/>
        <w:ind w:firstLine="720"/>
        <w:rPr>
          <w:rFonts w:ascii="Arial" w:hAnsi="Arial" w:cs="Arial"/>
        </w:rPr>
      </w:pPr>
    </w:p>
    <w:p w14:paraId="4D729593" w14:textId="26162479" w:rsidR="003137CB" w:rsidRDefault="003137CB" w:rsidP="008B12D2">
      <w:pPr>
        <w:spacing w:after="0" w:line="240" w:lineRule="auto"/>
        <w:ind w:firstLine="720"/>
        <w:rPr>
          <w:rFonts w:ascii="Arial" w:hAnsi="Arial" w:cs="Arial"/>
        </w:rPr>
      </w:pPr>
      <w:r w:rsidRPr="00304240">
        <w:rPr>
          <w:rFonts w:ascii="Arial" w:hAnsi="Arial" w:cs="Arial"/>
          <w:u w:val="single"/>
        </w:rPr>
        <w:t xml:space="preserve">Notes </w:t>
      </w:r>
      <w:r>
        <w:rPr>
          <w:rFonts w:ascii="Arial" w:hAnsi="Arial" w:cs="Arial"/>
        </w:rPr>
        <w:t>(describe finding</w:t>
      </w:r>
      <w:r w:rsidR="00707240">
        <w:rPr>
          <w:rFonts w:ascii="Arial" w:hAnsi="Arial" w:cs="Arial"/>
        </w:rPr>
        <w:t xml:space="preserve">, </w:t>
      </w:r>
      <w:r w:rsidR="00707240" w:rsidRPr="00707240">
        <w:rPr>
          <w:rFonts w:ascii="Arial" w:hAnsi="Arial" w:cs="Arial"/>
          <w:color w:val="FF0000"/>
        </w:rPr>
        <w:t>#</w:t>
      </w:r>
      <w:r w:rsidR="00707240">
        <w:rPr>
          <w:rFonts w:ascii="Arial" w:hAnsi="Arial" w:cs="Arial"/>
        </w:rPr>
        <w:t xml:space="preserve"> out of </w:t>
      </w:r>
      <w:r w:rsidR="00707240" w:rsidRPr="00707240">
        <w:rPr>
          <w:rFonts w:ascii="Arial" w:hAnsi="Arial" w:cs="Arial"/>
          <w:color w:val="FF0000"/>
        </w:rPr>
        <w:t>#</w:t>
      </w:r>
      <w:r w:rsidR="00707240">
        <w:rPr>
          <w:rFonts w:ascii="Arial" w:hAnsi="Arial" w:cs="Arial"/>
        </w:rPr>
        <w:t xml:space="preserve"> (for %),</w:t>
      </w:r>
      <w:r>
        <w:rPr>
          <w:rFonts w:ascii="Arial" w:hAnsi="Arial" w:cs="Arial"/>
        </w:rPr>
        <w:t xml:space="preserve"> and </w:t>
      </w:r>
      <w:r w:rsidR="00707240">
        <w:rPr>
          <w:rFonts w:ascii="Arial" w:hAnsi="Arial" w:cs="Arial"/>
        </w:rPr>
        <w:t>list</w:t>
      </w:r>
      <w:r>
        <w:rPr>
          <w:rFonts w:ascii="Arial" w:hAnsi="Arial" w:cs="Arial"/>
        </w:rPr>
        <w:t xml:space="preserve"> SIDs</w:t>
      </w:r>
      <w:r w:rsidR="008A1F06" w:rsidRPr="008A1F06">
        <w:rPr>
          <w:rFonts w:ascii="Arial" w:hAnsi="Arial" w:cs="Arial"/>
        </w:rPr>
        <w:t xml:space="preserve"> </w:t>
      </w:r>
      <w:r w:rsidR="008A1F06">
        <w:rPr>
          <w:rFonts w:ascii="Arial" w:hAnsi="Arial" w:cs="Arial"/>
        </w:rPr>
        <w:t>and #/# for %):</w:t>
      </w:r>
    </w:p>
    <w:p w14:paraId="68B7CD9E" w14:textId="77777777" w:rsidR="00E73849" w:rsidRDefault="00E73849" w:rsidP="008B12D2">
      <w:pPr>
        <w:spacing w:after="0" w:line="240" w:lineRule="auto"/>
        <w:ind w:firstLine="720"/>
        <w:rPr>
          <w:rFonts w:ascii="Arial" w:hAnsi="Arial" w:cs="Arial"/>
        </w:rPr>
      </w:pPr>
    </w:p>
    <w:p w14:paraId="7B5FEB69" w14:textId="77777777" w:rsidR="008B2B35" w:rsidRDefault="008B2B35" w:rsidP="00E73849">
      <w:pPr>
        <w:spacing w:after="0" w:line="240" w:lineRule="auto"/>
        <w:rPr>
          <w:rFonts w:ascii="Arial" w:hAnsi="Arial" w:cs="Arial"/>
        </w:rPr>
      </w:pPr>
    </w:p>
    <w:p w14:paraId="301EB9BE" w14:textId="78A9A212" w:rsidR="00E73849" w:rsidRPr="008B12D2" w:rsidRDefault="003D6BE4" w:rsidP="00E73849">
      <w:pPr>
        <w:spacing w:after="0" w:line="240" w:lineRule="auto"/>
        <w:rPr>
          <w:rFonts w:ascii="Arial" w:hAnsi="Arial" w:cs="Arial"/>
        </w:rPr>
      </w:pPr>
      <w:r>
        <w:rPr>
          <w:rFonts w:ascii="Arial" w:hAnsi="Arial" w:cs="Arial"/>
          <w:b/>
          <w:bCs/>
        </w:rPr>
        <w:t>A</w:t>
      </w:r>
      <w:r w:rsidR="00E73849" w:rsidRPr="008B2B35">
        <w:rPr>
          <w:rFonts w:ascii="Arial" w:hAnsi="Arial" w:cs="Arial"/>
          <w:b/>
          <w:bCs/>
        </w:rPr>
        <w:t xml:space="preserve">ssessments </w:t>
      </w:r>
      <w:r w:rsidR="00F470B3">
        <w:rPr>
          <w:rFonts w:ascii="Arial" w:hAnsi="Arial" w:cs="Arial"/>
          <w:b/>
          <w:bCs/>
        </w:rPr>
        <w:t xml:space="preserve">and recommendations </w:t>
      </w:r>
      <w:r w:rsidR="00EF2427">
        <w:rPr>
          <w:rFonts w:ascii="Arial" w:hAnsi="Arial" w:cs="Arial"/>
          <w:b/>
          <w:bCs/>
        </w:rPr>
        <w:t xml:space="preserve">completed </w:t>
      </w:r>
      <w:r w:rsidR="00E73849" w:rsidRPr="008B2B35">
        <w:rPr>
          <w:rFonts w:ascii="Arial" w:hAnsi="Arial" w:cs="Arial"/>
          <w:b/>
          <w:bCs/>
        </w:rPr>
        <w:t>for those referred</w:t>
      </w:r>
      <w:r w:rsidR="00E73849" w:rsidRPr="008B12D2">
        <w:rPr>
          <w:rFonts w:ascii="Arial" w:hAnsi="Arial" w:cs="Arial"/>
        </w:rPr>
        <w:t>:</w:t>
      </w:r>
    </w:p>
    <w:p w14:paraId="7BF18EE4" w14:textId="77777777" w:rsidR="009941C6" w:rsidRDefault="00000000" w:rsidP="00E73849">
      <w:pPr>
        <w:spacing w:after="0" w:line="240" w:lineRule="auto"/>
        <w:ind w:firstLine="720"/>
        <w:rPr>
          <w:rFonts w:ascii="Arial" w:hAnsi="Arial" w:cs="Arial"/>
        </w:rPr>
      </w:pPr>
      <w:sdt>
        <w:sdtPr>
          <w:rPr>
            <w:rFonts w:ascii="Arial" w:eastAsia="Arial" w:hAnsi="Arial" w:cs="Arial"/>
          </w:rPr>
          <w:id w:val="-502117674"/>
          <w14:checkbox>
            <w14:checked w14:val="0"/>
            <w14:checkedState w14:val="2612" w14:font="MS Gothic"/>
            <w14:uncheckedState w14:val="2610" w14:font="MS Gothic"/>
          </w14:checkbox>
        </w:sdtPr>
        <w:sdtContent>
          <w:r w:rsidR="00E73849" w:rsidRPr="008B12D2">
            <w:rPr>
              <w:rFonts w:ascii="Segoe UI Symbol" w:hAnsi="Segoe UI Symbol" w:cs="Segoe UI Symbol"/>
            </w:rPr>
            <w:t>☐</w:t>
          </w:r>
        </w:sdtContent>
      </w:sdt>
      <w:r w:rsidR="00E73849" w:rsidRPr="008B12D2">
        <w:rPr>
          <w:rFonts w:ascii="Arial" w:hAnsi="Arial" w:cs="Arial"/>
        </w:rPr>
        <w:t xml:space="preserve">  Yes</w:t>
      </w:r>
      <w:r w:rsidR="00E73849" w:rsidRPr="008B12D2">
        <w:rPr>
          <w:rFonts w:ascii="Arial" w:hAnsi="Arial" w:cs="Arial"/>
        </w:rPr>
        <w:tab/>
      </w:r>
      <w:r w:rsidR="00E73849" w:rsidRPr="008B12D2">
        <w:rPr>
          <w:rFonts w:ascii="Arial" w:hAnsi="Arial" w:cs="Arial"/>
        </w:rPr>
        <w:tab/>
      </w:r>
    </w:p>
    <w:p w14:paraId="1CEE05B3" w14:textId="77777777" w:rsidR="009941C6" w:rsidRDefault="00000000" w:rsidP="00E73849">
      <w:pPr>
        <w:spacing w:after="0" w:line="240" w:lineRule="auto"/>
        <w:ind w:firstLine="720"/>
        <w:rPr>
          <w:rFonts w:ascii="Arial" w:hAnsi="Arial" w:cs="Arial"/>
        </w:rPr>
      </w:pPr>
      <w:sdt>
        <w:sdtPr>
          <w:rPr>
            <w:rFonts w:ascii="Arial" w:eastAsia="Arial" w:hAnsi="Arial" w:cs="Arial"/>
          </w:rPr>
          <w:id w:val="994370327"/>
          <w14:checkbox>
            <w14:checked w14:val="0"/>
            <w14:checkedState w14:val="2612" w14:font="MS Gothic"/>
            <w14:uncheckedState w14:val="2610" w14:font="MS Gothic"/>
          </w14:checkbox>
        </w:sdtPr>
        <w:sdtContent>
          <w:r w:rsidR="00E73849" w:rsidRPr="008B12D2">
            <w:rPr>
              <w:rFonts w:ascii="Segoe UI Symbol" w:hAnsi="Segoe UI Symbol" w:cs="Segoe UI Symbol"/>
            </w:rPr>
            <w:t>☐</w:t>
          </w:r>
        </w:sdtContent>
      </w:sdt>
      <w:r w:rsidR="00E73849" w:rsidRPr="008B12D2">
        <w:rPr>
          <w:rFonts w:ascii="Arial" w:hAnsi="Arial" w:cs="Arial"/>
        </w:rPr>
        <w:t xml:space="preserve">    No      </w:t>
      </w:r>
    </w:p>
    <w:p w14:paraId="036B5099" w14:textId="77777777" w:rsidR="009941C6" w:rsidRDefault="009941C6" w:rsidP="00E73849">
      <w:pPr>
        <w:spacing w:after="0" w:line="240" w:lineRule="auto"/>
        <w:ind w:firstLine="720"/>
        <w:rPr>
          <w:rFonts w:ascii="Arial" w:hAnsi="Arial" w:cs="Arial"/>
        </w:rPr>
      </w:pPr>
    </w:p>
    <w:p w14:paraId="33EE5E0A" w14:textId="382E2437" w:rsidR="00AF4660" w:rsidRDefault="009941C6" w:rsidP="00AF4660">
      <w:pPr>
        <w:spacing w:after="0" w:line="240" w:lineRule="auto"/>
        <w:ind w:left="720"/>
        <w:rPr>
          <w:rFonts w:ascii="Arial" w:hAnsi="Arial" w:cs="Arial"/>
          <w:color w:val="538135" w:themeColor="accent6" w:themeShade="BF"/>
        </w:rPr>
      </w:pPr>
      <w:r w:rsidRPr="0070305E">
        <w:rPr>
          <w:rFonts w:ascii="Arial" w:hAnsi="Arial" w:cs="Arial"/>
          <w:color w:val="538135" w:themeColor="accent6" w:themeShade="BF"/>
          <w:u w:val="single"/>
        </w:rPr>
        <w:t xml:space="preserve">The initial intake assessments include key elements </w:t>
      </w:r>
      <w:r w:rsidR="00AF4660" w:rsidRPr="0070305E">
        <w:rPr>
          <w:rFonts w:ascii="Arial" w:hAnsi="Arial" w:cs="Arial"/>
          <w:color w:val="538135" w:themeColor="accent6" w:themeShade="BF"/>
          <w:u w:val="single"/>
        </w:rPr>
        <w:t>for</w:t>
      </w:r>
      <w:r w:rsidRPr="0070305E">
        <w:rPr>
          <w:rFonts w:ascii="Arial" w:hAnsi="Arial" w:cs="Arial"/>
          <w:color w:val="538135" w:themeColor="accent6" w:themeShade="BF"/>
          <w:u w:val="single"/>
        </w:rPr>
        <w:t xml:space="preserve"> diagnostic assessments (e.g., mental status examination, treatment history, diagnostic impressions):</w:t>
      </w:r>
      <w:r w:rsidR="00AF4660">
        <w:rPr>
          <w:rFonts w:ascii="Arial" w:hAnsi="Arial" w:cs="Arial"/>
          <w:color w:val="538135" w:themeColor="accent6" w:themeShade="BF"/>
        </w:rPr>
        <w:t xml:space="preserve">    </w:t>
      </w:r>
      <w:sdt>
        <w:sdtPr>
          <w:rPr>
            <w:rFonts w:ascii="Arial" w:eastAsia="Arial" w:hAnsi="Arial" w:cs="Arial"/>
            <w:color w:val="538135" w:themeColor="accent6" w:themeShade="BF"/>
          </w:rPr>
          <w:id w:val="-319046576"/>
          <w14:checkbox>
            <w14:checked w14:val="0"/>
            <w14:checkedState w14:val="2612" w14:font="MS Gothic"/>
            <w14:uncheckedState w14:val="2610" w14:font="MS Gothic"/>
          </w14:checkbox>
        </w:sdtPr>
        <w:sdtContent>
          <w:r w:rsidR="00AF4660">
            <w:rPr>
              <w:rFonts w:ascii="MS Gothic" w:eastAsia="MS Gothic" w:hAnsi="MS Gothic" w:cs="Arial" w:hint="eastAsia"/>
              <w:color w:val="538135" w:themeColor="accent6" w:themeShade="BF"/>
            </w:rPr>
            <w:t>☐</w:t>
          </w:r>
        </w:sdtContent>
      </w:sdt>
      <w:r w:rsidRPr="009941C6">
        <w:rPr>
          <w:rFonts w:ascii="Arial" w:hAnsi="Arial" w:cs="Arial"/>
          <w:color w:val="538135" w:themeColor="accent6" w:themeShade="BF"/>
        </w:rPr>
        <w:t xml:space="preserve">  Yes</w:t>
      </w:r>
      <w:r w:rsidRPr="009941C6">
        <w:rPr>
          <w:rFonts w:ascii="Arial" w:hAnsi="Arial" w:cs="Arial"/>
          <w:color w:val="538135" w:themeColor="accent6" w:themeShade="BF"/>
        </w:rPr>
        <w:tab/>
      </w:r>
      <w:sdt>
        <w:sdtPr>
          <w:rPr>
            <w:rFonts w:ascii="Arial" w:eastAsia="Arial" w:hAnsi="Arial" w:cs="Arial"/>
            <w:color w:val="538135" w:themeColor="accent6" w:themeShade="BF"/>
          </w:rPr>
          <w:id w:val="-1511824729"/>
          <w14:checkbox>
            <w14:checked w14:val="0"/>
            <w14:checkedState w14:val="2612" w14:font="MS Gothic"/>
            <w14:uncheckedState w14:val="2610" w14:font="MS Gothic"/>
          </w14:checkbox>
        </w:sdtPr>
        <w:sdtContent>
          <w:r w:rsidRPr="009941C6">
            <w:rPr>
              <w:rFonts w:ascii="Segoe UI Symbol" w:hAnsi="Segoe UI Symbol" w:cs="Segoe UI Symbol"/>
              <w:color w:val="538135" w:themeColor="accent6" w:themeShade="BF"/>
            </w:rPr>
            <w:t>☐</w:t>
          </w:r>
        </w:sdtContent>
      </w:sdt>
      <w:r w:rsidRPr="009941C6">
        <w:rPr>
          <w:rFonts w:ascii="Arial" w:hAnsi="Arial" w:cs="Arial"/>
          <w:color w:val="538135" w:themeColor="accent6" w:themeShade="BF"/>
        </w:rPr>
        <w:t xml:space="preserve">    No        </w:t>
      </w:r>
    </w:p>
    <w:p w14:paraId="72054E8D" w14:textId="77777777" w:rsidR="00AF4660" w:rsidRDefault="00AF4660" w:rsidP="009941C6">
      <w:pPr>
        <w:spacing w:after="0" w:line="240" w:lineRule="auto"/>
        <w:ind w:firstLine="720"/>
        <w:rPr>
          <w:rFonts w:ascii="Arial" w:hAnsi="Arial" w:cs="Arial"/>
          <w:color w:val="538135" w:themeColor="accent6" w:themeShade="BF"/>
        </w:rPr>
      </w:pPr>
    </w:p>
    <w:p w14:paraId="415B9257" w14:textId="1521C8D2" w:rsidR="00E73849" w:rsidRPr="009941C6" w:rsidRDefault="00AF4660" w:rsidP="00AF4660">
      <w:pPr>
        <w:spacing w:after="0" w:line="240" w:lineRule="auto"/>
        <w:ind w:firstLine="720"/>
        <w:rPr>
          <w:rFonts w:ascii="Arial" w:hAnsi="Arial" w:cs="Arial"/>
          <w:color w:val="538135" w:themeColor="accent6" w:themeShade="BF"/>
        </w:rPr>
      </w:pPr>
      <w:r w:rsidRPr="0070305E">
        <w:rPr>
          <w:rFonts w:ascii="Arial" w:hAnsi="Arial" w:cs="Arial"/>
          <w:color w:val="538135" w:themeColor="accent6" w:themeShade="BF"/>
          <w:u w:val="single"/>
        </w:rPr>
        <w:t>Students assessed as safety risk are supervised until disposition</w:t>
      </w:r>
      <w:r w:rsidRPr="00AF4660">
        <w:rPr>
          <w:rFonts w:ascii="Arial" w:hAnsi="Arial" w:cs="Arial"/>
          <w:color w:val="538135" w:themeColor="accent6" w:themeShade="BF"/>
        </w:rPr>
        <w:t xml:space="preserve">: </w:t>
      </w:r>
      <w:r>
        <w:rPr>
          <w:rFonts w:ascii="Arial" w:hAnsi="Arial" w:cs="Arial"/>
          <w:color w:val="538135" w:themeColor="accent6" w:themeShade="BF"/>
        </w:rPr>
        <w:t xml:space="preserve">  </w:t>
      </w:r>
      <w:r w:rsidRPr="00AF4660">
        <w:rPr>
          <w:rFonts w:ascii="Segoe UI Symbol" w:hAnsi="Segoe UI Symbol" w:cs="Segoe UI Symbol"/>
          <w:color w:val="538135" w:themeColor="accent6" w:themeShade="BF"/>
        </w:rPr>
        <w:t>☐</w:t>
      </w:r>
      <w:r w:rsidRPr="00AF4660">
        <w:rPr>
          <w:rFonts w:ascii="Arial" w:hAnsi="Arial" w:cs="Arial"/>
          <w:color w:val="538135" w:themeColor="accent6" w:themeShade="BF"/>
        </w:rPr>
        <w:t xml:space="preserve">  Yes</w:t>
      </w:r>
      <w:r w:rsidRPr="00AF4660">
        <w:rPr>
          <w:rFonts w:ascii="Arial" w:hAnsi="Arial" w:cs="Arial"/>
          <w:color w:val="538135" w:themeColor="accent6" w:themeShade="BF"/>
        </w:rPr>
        <w:tab/>
      </w:r>
      <w:r w:rsidRPr="00AF4660">
        <w:rPr>
          <w:rFonts w:ascii="Arial" w:hAnsi="Arial" w:cs="Arial"/>
          <w:color w:val="538135" w:themeColor="accent6" w:themeShade="BF"/>
        </w:rPr>
        <w:tab/>
      </w:r>
      <w:r w:rsidRPr="00AF4660">
        <w:rPr>
          <w:rFonts w:ascii="Segoe UI Symbol" w:hAnsi="Segoe UI Symbol" w:cs="Segoe UI Symbol"/>
          <w:color w:val="538135" w:themeColor="accent6" w:themeShade="BF"/>
        </w:rPr>
        <w:t>☐</w:t>
      </w:r>
      <w:r w:rsidRPr="00AF4660">
        <w:rPr>
          <w:rFonts w:ascii="Arial" w:hAnsi="Arial" w:cs="Arial"/>
          <w:color w:val="538135" w:themeColor="accent6" w:themeShade="BF"/>
        </w:rPr>
        <w:t xml:space="preserve">    No                              </w:t>
      </w:r>
      <w:r w:rsidR="009941C6" w:rsidRPr="009941C6">
        <w:rPr>
          <w:rFonts w:ascii="Arial" w:hAnsi="Arial" w:cs="Arial"/>
          <w:color w:val="538135" w:themeColor="accent6" w:themeShade="BF"/>
        </w:rPr>
        <w:t xml:space="preserve">                      </w:t>
      </w:r>
      <w:r w:rsidR="00E73849" w:rsidRPr="009941C6">
        <w:rPr>
          <w:rFonts w:ascii="Arial" w:hAnsi="Arial" w:cs="Arial"/>
          <w:color w:val="538135" w:themeColor="accent6" w:themeShade="BF"/>
        </w:rPr>
        <w:t xml:space="preserve">                       </w:t>
      </w:r>
    </w:p>
    <w:p w14:paraId="12DAAFA0" w14:textId="77777777" w:rsidR="009941C6" w:rsidRDefault="009941C6" w:rsidP="003137CB">
      <w:pPr>
        <w:pStyle w:val="ListParagraph"/>
        <w:spacing w:after="0" w:line="240" w:lineRule="auto"/>
        <w:contextualSpacing w:val="0"/>
        <w:rPr>
          <w:rFonts w:ascii="Arial" w:hAnsi="Arial" w:cs="Arial"/>
          <w:sz w:val="28"/>
          <w:szCs w:val="21"/>
        </w:rPr>
      </w:pPr>
    </w:p>
    <w:p w14:paraId="1956FDF6" w14:textId="1728998E" w:rsidR="00AF4660" w:rsidRDefault="00AF4660" w:rsidP="00AF4660">
      <w:pPr>
        <w:spacing w:after="0" w:line="240" w:lineRule="auto"/>
        <w:ind w:firstLine="720"/>
        <w:rPr>
          <w:rFonts w:ascii="Arial" w:hAnsi="Arial" w:cs="Arial"/>
        </w:rPr>
      </w:pPr>
      <w:r w:rsidRPr="00304240">
        <w:rPr>
          <w:rFonts w:ascii="Arial" w:hAnsi="Arial" w:cs="Arial"/>
          <w:u w:val="single"/>
        </w:rPr>
        <w:t xml:space="preserve">Notes </w:t>
      </w:r>
      <w:r>
        <w:rPr>
          <w:rFonts w:ascii="Arial" w:hAnsi="Arial" w:cs="Arial"/>
        </w:rPr>
        <w:t>(describe finding and list SIDs</w:t>
      </w:r>
      <w:r w:rsidR="008A1F06" w:rsidRPr="008A1F06">
        <w:rPr>
          <w:rFonts w:ascii="Arial" w:hAnsi="Arial" w:cs="Arial"/>
        </w:rPr>
        <w:t xml:space="preserve"> </w:t>
      </w:r>
      <w:r w:rsidR="008A1F06">
        <w:rPr>
          <w:rFonts w:ascii="Arial" w:hAnsi="Arial" w:cs="Arial"/>
        </w:rPr>
        <w:t>and #/# for %):</w:t>
      </w:r>
    </w:p>
    <w:p w14:paraId="2844BE22" w14:textId="77777777" w:rsidR="00AF4660" w:rsidRDefault="00AF4660" w:rsidP="003137CB">
      <w:pPr>
        <w:pStyle w:val="ListParagraph"/>
        <w:spacing w:after="0" w:line="240" w:lineRule="auto"/>
        <w:contextualSpacing w:val="0"/>
        <w:rPr>
          <w:rFonts w:ascii="Arial" w:hAnsi="Arial" w:cs="Arial"/>
          <w:sz w:val="28"/>
          <w:szCs w:val="21"/>
        </w:rPr>
      </w:pPr>
    </w:p>
    <w:p w14:paraId="006A0BB4" w14:textId="77777777" w:rsidR="00012296" w:rsidRDefault="00012296" w:rsidP="00D44055">
      <w:pPr>
        <w:spacing w:after="0" w:line="240" w:lineRule="auto"/>
        <w:rPr>
          <w:rFonts w:ascii="Arial" w:hAnsi="Arial" w:cs="Arial"/>
          <w:sz w:val="28"/>
          <w:szCs w:val="21"/>
        </w:rPr>
      </w:pPr>
    </w:p>
    <w:p w14:paraId="1AEBB23A" w14:textId="3BBC3AC0" w:rsidR="00750C87" w:rsidRPr="00012296" w:rsidRDefault="00750C87" w:rsidP="00D44055">
      <w:pPr>
        <w:spacing w:after="0" w:line="240" w:lineRule="auto"/>
        <w:rPr>
          <w:rFonts w:ascii="Arial" w:hAnsi="Arial" w:cs="Arial"/>
          <w:sz w:val="28"/>
          <w:szCs w:val="21"/>
        </w:rPr>
      </w:pPr>
      <w:r w:rsidRPr="00D44055">
        <w:rPr>
          <w:rFonts w:ascii="Arial" w:hAnsi="Arial" w:cs="Arial"/>
          <w:b/>
          <w:bCs/>
        </w:rPr>
        <w:t>CMHC involved in MSWR process</w:t>
      </w:r>
      <w:r w:rsidR="00D44055" w:rsidRPr="00D44055">
        <w:rPr>
          <w:rFonts w:ascii="Arial" w:hAnsi="Arial" w:cs="Arial"/>
          <w:b/>
          <w:bCs/>
        </w:rPr>
        <w:t>:</w:t>
      </w:r>
    </w:p>
    <w:p w14:paraId="443CD3AD" w14:textId="77777777" w:rsidR="00D44055" w:rsidRDefault="00750C87" w:rsidP="00750C87">
      <w:pPr>
        <w:pStyle w:val="ListParagraph"/>
        <w:spacing w:after="0" w:line="240" w:lineRule="auto"/>
        <w:ind w:left="0" w:firstLine="720"/>
        <w:contextualSpacing w:val="0"/>
        <w:rPr>
          <w:rFonts w:ascii="Arial" w:hAnsi="Arial" w:cs="Arial"/>
        </w:rPr>
      </w:pPr>
      <w:r w:rsidRPr="00750C87">
        <w:rPr>
          <w:rFonts w:ascii="Segoe UI Symbol" w:hAnsi="Segoe UI Symbol" w:cs="Segoe UI Symbol"/>
        </w:rPr>
        <w:t>☐</w:t>
      </w:r>
      <w:r w:rsidRPr="00750C87">
        <w:rPr>
          <w:rFonts w:ascii="Arial" w:hAnsi="Arial" w:cs="Arial"/>
        </w:rPr>
        <w:t xml:space="preserve">  Yes</w:t>
      </w:r>
      <w:r w:rsidRPr="00750C87">
        <w:rPr>
          <w:rFonts w:ascii="Arial" w:hAnsi="Arial" w:cs="Arial"/>
        </w:rPr>
        <w:tab/>
      </w:r>
      <w:r w:rsidRPr="00750C87">
        <w:rPr>
          <w:rFonts w:ascii="Arial" w:hAnsi="Arial" w:cs="Arial"/>
        </w:rPr>
        <w:tab/>
      </w:r>
    </w:p>
    <w:p w14:paraId="2A0B5571" w14:textId="593E407D" w:rsidR="00750C87" w:rsidRDefault="00750C87" w:rsidP="00750C87">
      <w:pPr>
        <w:pStyle w:val="ListParagraph"/>
        <w:spacing w:after="0" w:line="240" w:lineRule="auto"/>
        <w:ind w:left="0" w:firstLine="720"/>
        <w:contextualSpacing w:val="0"/>
        <w:rPr>
          <w:rFonts w:ascii="Arial" w:hAnsi="Arial" w:cs="Arial"/>
        </w:rPr>
      </w:pPr>
      <w:r w:rsidRPr="00750C87">
        <w:rPr>
          <w:rFonts w:ascii="Segoe UI Symbol" w:hAnsi="Segoe UI Symbol" w:cs="Segoe UI Symbol"/>
        </w:rPr>
        <w:t>☐</w:t>
      </w:r>
      <w:r w:rsidRPr="00750C87">
        <w:rPr>
          <w:rFonts w:ascii="Arial" w:hAnsi="Arial" w:cs="Arial"/>
        </w:rPr>
        <w:t xml:space="preserve">    No   </w:t>
      </w:r>
      <w:r>
        <w:rPr>
          <w:rFonts w:ascii="Arial" w:hAnsi="Arial" w:cs="Arial"/>
        </w:rPr>
        <w:t>(</w:t>
      </w:r>
      <w:r w:rsidR="00D44055" w:rsidRPr="00356D67">
        <w:rPr>
          <w:rFonts w:ascii="Arial" w:hAnsi="Arial" w:cs="Arial"/>
          <w:color w:val="7030A0"/>
        </w:rPr>
        <w:t>current template – combine finding under 6.2 R5</w:t>
      </w:r>
      <w:r w:rsidR="00D44055">
        <w:rPr>
          <w:rFonts w:ascii="Arial" w:hAnsi="Arial" w:cs="Arial"/>
        </w:rPr>
        <w:t>)</w:t>
      </w:r>
      <w:r w:rsidRPr="00750C87">
        <w:rPr>
          <w:rFonts w:ascii="Arial" w:hAnsi="Arial" w:cs="Arial"/>
        </w:rPr>
        <w:t xml:space="preserve">                           </w:t>
      </w:r>
    </w:p>
    <w:p w14:paraId="7AAAEE34" w14:textId="77777777" w:rsidR="00750C87" w:rsidRDefault="00750C87" w:rsidP="00750C87">
      <w:pPr>
        <w:pStyle w:val="ListParagraph"/>
        <w:spacing w:after="0" w:line="240" w:lineRule="auto"/>
        <w:ind w:left="0"/>
        <w:contextualSpacing w:val="0"/>
        <w:rPr>
          <w:rFonts w:ascii="Arial" w:hAnsi="Arial" w:cs="Arial"/>
        </w:rPr>
      </w:pPr>
    </w:p>
    <w:p w14:paraId="4A3962FE" w14:textId="77777777" w:rsidR="003E48D0" w:rsidRDefault="003E48D0" w:rsidP="00750C87">
      <w:pPr>
        <w:pStyle w:val="ListParagraph"/>
        <w:spacing w:after="0" w:line="240" w:lineRule="auto"/>
        <w:ind w:left="0"/>
        <w:contextualSpacing w:val="0"/>
        <w:rPr>
          <w:rFonts w:ascii="Arial" w:hAnsi="Arial" w:cs="Arial"/>
        </w:rPr>
      </w:pPr>
    </w:p>
    <w:p w14:paraId="28DF03B1" w14:textId="77777777" w:rsidR="003E48D0" w:rsidRDefault="003E48D0" w:rsidP="00750C87">
      <w:pPr>
        <w:pStyle w:val="ListParagraph"/>
        <w:spacing w:after="0" w:line="240" w:lineRule="auto"/>
        <w:ind w:left="0"/>
        <w:contextualSpacing w:val="0"/>
        <w:rPr>
          <w:rFonts w:ascii="Arial" w:hAnsi="Arial" w:cs="Arial"/>
        </w:rPr>
      </w:pPr>
    </w:p>
    <w:p w14:paraId="1F6513FF" w14:textId="77777777" w:rsidR="003E48D0" w:rsidRDefault="003E48D0" w:rsidP="00750C87">
      <w:pPr>
        <w:pStyle w:val="ListParagraph"/>
        <w:spacing w:after="0" w:line="240" w:lineRule="auto"/>
        <w:ind w:left="0"/>
        <w:contextualSpacing w:val="0"/>
        <w:rPr>
          <w:rFonts w:ascii="Arial" w:hAnsi="Arial" w:cs="Arial"/>
        </w:rPr>
      </w:pPr>
    </w:p>
    <w:p w14:paraId="0AECF5A0" w14:textId="77777777" w:rsidR="001A17CF" w:rsidRPr="00012296" w:rsidRDefault="001A17CF" w:rsidP="001A17CF">
      <w:pPr>
        <w:shd w:val="clear" w:color="auto" w:fill="C00000"/>
        <w:tabs>
          <w:tab w:val="left" w:pos="1095"/>
        </w:tabs>
        <w:spacing w:after="0" w:line="240" w:lineRule="auto"/>
        <w:rPr>
          <w:rFonts w:cs="Arial"/>
          <w:sz w:val="28"/>
          <w:szCs w:val="21"/>
        </w:rPr>
      </w:pPr>
      <w:r w:rsidRPr="00012296">
        <w:rPr>
          <w:rFonts w:ascii="Arial" w:hAnsi="Arial" w:cs="Arial"/>
          <w:b/>
          <w:color w:val="FFFFFF" w:themeColor="background1"/>
        </w:rPr>
        <w:lastRenderedPageBreak/>
        <w:t>2.3, R4. Mental Health and Wellness Program</w:t>
      </w:r>
    </w:p>
    <w:p w14:paraId="1B8E48C3" w14:textId="77777777" w:rsidR="00750C87" w:rsidRDefault="00750C87" w:rsidP="00750C87">
      <w:pPr>
        <w:pStyle w:val="ListParagraph"/>
        <w:spacing w:after="0" w:line="240" w:lineRule="auto"/>
        <w:ind w:left="0"/>
        <w:contextualSpacing w:val="0"/>
        <w:rPr>
          <w:rFonts w:ascii="Arial" w:hAnsi="Arial" w:cs="Arial"/>
        </w:rPr>
      </w:pPr>
    </w:p>
    <w:p w14:paraId="7E8ADB41" w14:textId="4D7EE08D" w:rsidR="00356D67" w:rsidRPr="008B12D2" w:rsidRDefault="001660E9" w:rsidP="00356D67">
      <w:pPr>
        <w:spacing w:after="0" w:line="240" w:lineRule="auto"/>
        <w:rPr>
          <w:rFonts w:ascii="Arial" w:hAnsi="Arial" w:cs="Arial"/>
        </w:rPr>
      </w:pPr>
      <w:r w:rsidRPr="00356D67">
        <w:rPr>
          <w:rFonts w:ascii="Arial" w:hAnsi="Arial" w:cs="Arial"/>
          <w:b/>
          <w:bCs/>
        </w:rPr>
        <w:t xml:space="preserve">MHWP </w:t>
      </w:r>
      <w:r w:rsidR="00356D67" w:rsidRPr="00356D67">
        <w:rPr>
          <w:rFonts w:ascii="Arial" w:hAnsi="Arial" w:cs="Arial"/>
          <w:b/>
          <w:bCs/>
        </w:rPr>
        <w:t>CPP presentation includes</w:t>
      </w:r>
      <w:r w:rsidR="00356D67" w:rsidRPr="008B12D2">
        <w:rPr>
          <w:rFonts w:ascii="Arial" w:hAnsi="Arial" w:cs="Arial"/>
        </w:rPr>
        <w:t>:</w:t>
      </w:r>
    </w:p>
    <w:p w14:paraId="300A5881" w14:textId="6F7705EE" w:rsidR="00356D67" w:rsidRPr="008B12D2" w:rsidRDefault="00356D67" w:rsidP="00356D67">
      <w:pPr>
        <w:spacing w:after="0" w:line="240" w:lineRule="auto"/>
        <w:ind w:firstLine="720"/>
        <w:rPr>
          <w:rFonts w:ascii="Arial" w:hAnsi="Arial" w:cs="Arial"/>
        </w:rPr>
      </w:pPr>
      <w:r w:rsidRPr="008B12D2">
        <w:rPr>
          <w:rFonts w:ascii="Segoe UI Symbol" w:hAnsi="Segoe UI Symbol" w:cs="Segoe UI Symbol"/>
        </w:rPr>
        <w:t>☐</w:t>
      </w:r>
      <w:r w:rsidRPr="008B12D2">
        <w:rPr>
          <w:rFonts w:ascii="Arial" w:hAnsi="Arial" w:cs="Arial"/>
        </w:rPr>
        <w:t xml:space="preserve">  </w:t>
      </w:r>
      <w:r w:rsidR="00AE66B5">
        <w:rPr>
          <w:rFonts w:ascii="Arial" w:hAnsi="Arial" w:cs="Arial"/>
        </w:rPr>
        <w:t xml:space="preserve">Intro to </w:t>
      </w:r>
      <w:r w:rsidRPr="008B12D2">
        <w:rPr>
          <w:rFonts w:ascii="Arial" w:hAnsi="Arial" w:cs="Arial"/>
        </w:rPr>
        <w:t>MH services</w:t>
      </w:r>
      <w:r w:rsidRPr="008B12D2">
        <w:rPr>
          <w:rFonts w:ascii="Arial" w:hAnsi="Arial" w:cs="Arial"/>
        </w:rPr>
        <w:tab/>
      </w:r>
      <w:r w:rsidRPr="008B12D2">
        <w:rPr>
          <w:rFonts w:ascii="Segoe UI Symbol" w:hAnsi="Segoe UI Symbol" w:cs="Segoe UI Symbol"/>
        </w:rPr>
        <w:t>☐</w:t>
      </w:r>
      <w:r w:rsidRPr="008B12D2">
        <w:rPr>
          <w:rFonts w:ascii="Arial" w:hAnsi="Arial" w:cs="Arial"/>
        </w:rPr>
        <w:t xml:space="preserve">  </w:t>
      </w:r>
      <w:r w:rsidR="006F7438">
        <w:rPr>
          <w:rFonts w:ascii="Arial" w:hAnsi="Arial" w:cs="Arial"/>
        </w:rPr>
        <w:t xml:space="preserve">How to make a self-referral </w:t>
      </w:r>
      <w:r w:rsidRPr="008B12D2">
        <w:rPr>
          <w:rFonts w:ascii="Arial" w:hAnsi="Arial" w:cs="Arial"/>
        </w:rPr>
        <w:t xml:space="preserve">                 </w:t>
      </w:r>
    </w:p>
    <w:p w14:paraId="1E77462F" w14:textId="77777777" w:rsidR="00356D67" w:rsidRDefault="00356D67" w:rsidP="00356D67">
      <w:pPr>
        <w:pStyle w:val="ListParagraph"/>
        <w:spacing w:after="0" w:line="240" w:lineRule="auto"/>
        <w:ind w:left="0" w:firstLine="720"/>
        <w:contextualSpacing w:val="0"/>
        <w:rPr>
          <w:rFonts w:ascii="Arial" w:hAnsi="Arial" w:cs="Arial"/>
        </w:rPr>
      </w:pPr>
      <w:r w:rsidRPr="008B12D2">
        <w:rPr>
          <w:rFonts w:ascii="Segoe UI Symbol" w:hAnsi="Segoe UI Symbol" w:cs="Segoe UI Symbol"/>
        </w:rPr>
        <w:t>☐</w:t>
      </w:r>
      <w:r w:rsidRPr="008B12D2">
        <w:rPr>
          <w:rFonts w:ascii="Arial" w:hAnsi="Arial" w:cs="Arial"/>
        </w:rPr>
        <w:t xml:space="preserve">  Basic skills in identifying and responding to MH crises     </w:t>
      </w:r>
    </w:p>
    <w:p w14:paraId="5FDBA661" w14:textId="2897EAC5" w:rsidR="00356D67" w:rsidRDefault="00000000" w:rsidP="00356D67">
      <w:pPr>
        <w:spacing w:after="0" w:line="240" w:lineRule="auto"/>
        <w:ind w:firstLine="720"/>
        <w:rPr>
          <w:rFonts w:ascii="Arial" w:hAnsi="Arial" w:cs="Arial"/>
        </w:rPr>
      </w:pPr>
      <w:sdt>
        <w:sdtPr>
          <w:rPr>
            <w:rFonts w:ascii="Arial" w:eastAsia="Arial" w:hAnsi="Arial" w:cs="Arial"/>
            <w:sz w:val="28"/>
            <w:szCs w:val="28"/>
          </w:rPr>
          <w:id w:val="-1047058086"/>
          <w14:checkbox>
            <w14:checked w14:val="0"/>
            <w14:checkedState w14:val="2612" w14:font="MS Gothic"/>
            <w14:uncheckedState w14:val="2610" w14:font="MS Gothic"/>
          </w14:checkbox>
        </w:sdtPr>
        <w:sdtContent>
          <w:r w:rsidR="00356D67" w:rsidRPr="008B12D2">
            <w:rPr>
              <w:rFonts w:ascii="Segoe UI Symbol" w:hAnsi="Segoe UI Symbol" w:cs="Segoe UI Symbol"/>
              <w:sz w:val="28"/>
              <w:szCs w:val="28"/>
            </w:rPr>
            <w:t>☐</w:t>
          </w:r>
        </w:sdtContent>
      </w:sdt>
      <w:r w:rsidR="00356D67" w:rsidRPr="008B12D2">
        <w:rPr>
          <w:rFonts w:ascii="Arial" w:hAnsi="Arial" w:cs="Arial"/>
        </w:rPr>
        <w:t xml:space="preserve">  No</w:t>
      </w:r>
      <w:r w:rsidR="00356D67">
        <w:rPr>
          <w:rFonts w:ascii="Arial" w:hAnsi="Arial" w:cs="Arial"/>
        </w:rPr>
        <w:t xml:space="preserve"> </w:t>
      </w:r>
      <w:r w:rsidR="006742D9">
        <w:rPr>
          <w:rFonts w:ascii="Arial" w:hAnsi="Arial" w:cs="Arial"/>
        </w:rPr>
        <w:t xml:space="preserve">CPP </w:t>
      </w:r>
      <w:r w:rsidR="00356D67">
        <w:rPr>
          <w:rFonts w:ascii="Arial" w:hAnsi="Arial" w:cs="Arial"/>
        </w:rPr>
        <w:t xml:space="preserve">presentation </w:t>
      </w:r>
    </w:p>
    <w:p w14:paraId="4B151E80" w14:textId="57FCF607" w:rsidR="00750C87" w:rsidRDefault="00356D67" w:rsidP="00356D67">
      <w:pPr>
        <w:pStyle w:val="ListParagraph"/>
        <w:spacing w:after="0" w:line="240" w:lineRule="auto"/>
        <w:ind w:left="0" w:firstLine="720"/>
        <w:contextualSpacing w:val="0"/>
        <w:rPr>
          <w:rFonts w:ascii="Arial" w:hAnsi="Arial" w:cs="Arial"/>
        </w:rPr>
      </w:pPr>
      <w:r w:rsidRPr="008B12D2">
        <w:rPr>
          <w:rFonts w:ascii="Arial" w:hAnsi="Arial" w:cs="Arial"/>
        </w:rPr>
        <w:t xml:space="preserve">            </w:t>
      </w:r>
    </w:p>
    <w:p w14:paraId="75C3FE06" w14:textId="77777777" w:rsidR="00356D67" w:rsidRDefault="00356D67" w:rsidP="00356D67">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2578FC54" w14:textId="77777777" w:rsidR="00750C87" w:rsidRDefault="00750C87" w:rsidP="00750C87">
      <w:pPr>
        <w:pStyle w:val="ListParagraph"/>
        <w:spacing w:after="0" w:line="240" w:lineRule="auto"/>
        <w:ind w:left="0"/>
        <w:contextualSpacing w:val="0"/>
        <w:rPr>
          <w:rFonts w:ascii="Arial" w:hAnsi="Arial" w:cs="Arial"/>
        </w:rPr>
      </w:pPr>
    </w:p>
    <w:p w14:paraId="79A09C25" w14:textId="77777777" w:rsidR="00750C87" w:rsidRDefault="00750C87" w:rsidP="00750C87">
      <w:pPr>
        <w:pStyle w:val="ListParagraph"/>
        <w:spacing w:after="0" w:line="240" w:lineRule="auto"/>
        <w:ind w:left="0"/>
        <w:contextualSpacing w:val="0"/>
        <w:rPr>
          <w:rFonts w:ascii="Arial" w:hAnsi="Arial" w:cs="Arial"/>
        </w:rPr>
      </w:pPr>
    </w:p>
    <w:p w14:paraId="19EAF20F" w14:textId="77777777" w:rsidR="00FE69F6" w:rsidRPr="00FE69F6" w:rsidRDefault="00012296" w:rsidP="00FE69F6">
      <w:pPr>
        <w:spacing w:after="0" w:line="240" w:lineRule="auto"/>
        <w:rPr>
          <w:rFonts w:ascii="Arial" w:hAnsi="Arial" w:cs="Arial"/>
          <w:b/>
          <w:bCs/>
        </w:rPr>
      </w:pPr>
      <w:r w:rsidRPr="00FE69F6">
        <w:rPr>
          <w:rFonts w:ascii="Arial" w:hAnsi="Arial" w:cs="Arial"/>
          <w:b/>
          <w:bCs/>
        </w:rPr>
        <w:t xml:space="preserve">Center-wide </w:t>
      </w:r>
      <w:r w:rsidR="00FE69F6" w:rsidRPr="00FE69F6">
        <w:rPr>
          <w:rFonts w:ascii="Arial" w:hAnsi="Arial" w:cs="Arial"/>
          <w:b/>
          <w:bCs/>
        </w:rPr>
        <w:t>MH event:</w:t>
      </w:r>
    </w:p>
    <w:p w14:paraId="591E5C86" w14:textId="594181F6" w:rsidR="00FE69F6" w:rsidRDefault="00000000" w:rsidP="00FE69F6">
      <w:pPr>
        <w:spacing w:after="0" w:line="240" w:lineRule="auto"/>
        <w:ind w:firstLine="720"/>
        <w:rPr>
          <w:rFonts w:ascii="Arial" w:hAnsi="Arial" w:cs="Arial"/>
        </w:rPr>
      </w:pPr>
      <w:sdt>
        <w:sdtPr>
          <w:rPr>
            <w:rFonts w:ascii="Arial" w:eastAsia="Arial" w:hAnsi="Arial" w:cs="Arial"/>
          </w:rPr>
          <w:id w:val="1114477350"/>
          <w14:checkbox>
            <w14:checked w14:val="0"/>
            <w14:checkedState w14:val="2612" w14:font="MS Gothic"/>
            <w14:uncheckedState w14:val="2610" w14:font="MS Gothic"/>
          </w14:checkbox>
        </w:sdtPr>
        <w:sdtContent>
          <w:r w:rsidR="00FE69F6" w:rsidRPr="008B12D2">
            <w:rPr>
              <w:rFonts w:ascii="Segoe UI Symbol" w:hAnsi="Segoe UI Symbol" w:cs="Segoe UI Symbol"/>
            </w:rPr>
            <w:t>☐</w:t>
          </w:r>
        </w:sdtContent>
      </w:sdt>
      <w:r w:rsidR="00FE69F6" w:rsidRPr="008B12D2">
        <w:rPr>
          <w:rFonts w:ascii="Arial" w:hAnsi="Arial" w:cs="Arial"/>
        </w:rPr>
        <w:t xml:space="preserve">  Yes</w:t>
      </w:r>
      <w:r w:rsidR="00FE69F6">
        <w:rPr>
          <w:rFonts w:ascii="Arial" w:hAnsi="Arial" w:cs="Arial"/>
        </w:rPr>
        <w:t xml:space="preserve">.  </w:t>
      </w:r>
      <w:r w:rsidR="00FE69F6" w:rsidRPr="00676404">
        <w:rPr>
          <w:rFonts w:ascii="Arial" w:hAnsi="Arial" w:cs="Arial"/>
          <w:color w:val="538135" w:themeColor="accent6" w:themeShade="BF"/>
          <w:u w:val="single"/>
        </w:rPr>
        <w:t>Topic</w:t>
      </w:r>
      <w:r w:rsidR="00676404" w:rsidRPr="00676404">
        <w:rPr>
          <w:rFonts w:ascii="Arial" w:hAnsi="Arial" w:cs="Arial"/>
          <w:color w:val="538135" w:themeColor="accent6" w:themeShade="BF"/>
        </w:rPr>
        <w:t>:</w:t>
      </w:r>
      <w:r w:rsidR="00676404" w:rsidRPr="00676404">
        <w:rPr>
          <w:rFonts w:ascii="Arial" w:hAnsi="Arial" w:cs="Arial"/>
          <w:color w:val="538135" w:themeColor="accent6" w:themeShade="BF"/>
        </w:rPr>
        <w:tab/>
      </w:r>
      <w:r w:rsidR="00676404" w:rsidRPr="00676404">
        <w:rPr>
          <w:rFonts w:ascii="Arial" w:hAnsi="Arial" w:cs="Arial"/>
          <w:color w:val="538135" w:themeColor="accent6" w:themeShade="BF"/>
        </w:rPr>
        <w:tab/>
      </w:r>
      <w:r w:rsidR="00FE69F6" w:rsidRPr="00676404">
        <w:rPr>
          <w:rFonts w:ascii="Arial" w:hAnsi="Arial" w:cs="Arial"/>
          <w:color w:val="538135" w:themeColor="accent6" w:themeShade="BF"/>
        </w:rPr>
        <w:t xml:space="preserve"> </w:t>
      </w:r>
      <w:r w:rsidR="00676404">
        <w:rPr>
          <w:rFonts w:ascii="Arial" w:hAnsi="Arial" w:cs="Arial"/>
          <w:color w:val="538135" w:themeColor="accent6" w:themeShade="BF"/>
        </w:rPr>
        <w:tab/>
      </w:r>
      <w:r w:rsidR="00676404">
        <w:rPr>
          <w:rFonts w:ascii="Arial" w:hAnsi="Arial" w:cs="Arial"/>
          <w:color w:val="538135" w:themeColor="accent6" w:themeShade="BF"/>
        </w:rPr>
        <w:tab/>
      </w:r>
      <w:r w:rsidR="00FE69F6" w:rsidRPr="00676404">
        <w:rPr>
          <w:rFonts w:ascii="Arial" w:hAnsi="Arial" w:cs="Arial"/>
          <w:color w:val="538135" w:themeColor="accent6" w:themeShade="BF"/>
        </w:rPr>
        <w:t xml:space="preserve">&amp; </w:t>
      </w:r>
      <w:r w:rsidR="00FE69F6" w:rsidRPr="00676404">
        <w:rPr>
          <w:rFonts w:ascii="Arial" w:hAnsi="Arial" w:cs="Arial"/>
          <w:color w:val="538135" w:themeColor="accent6" w:themeShade="BF"/>
          <w:u w:val="single"/>
        </w:rPr>
        <w:t>Month</w:t>
      </w:r>
      <w:r w:rsidR="00676404" w:rsidRPr="00676404">
        <w:rPr>
          <w:rFonts w:ascii="Arial" w:hAnsi="Arial" w:cs="Arial"/>
          <w:color w:val="538135" w:themeColor="accent6" w:themeShade="BF"/>
        </w:rPr>
        <w:t>:</w:t>
      </w:r>
      <w:r w:rsidR="00FE69F6" w:rsidRPr="00676404">
        <w:rPr>
          <w:rFonts w:ascii="Arial" w:hAnsi="Arial" w:cs="Arial"/>
          <w:color w:val="538135" w:themeColor="accent6" w:themeShade="BF"/>
        </w:rPr>
        <w:tab/>
      </w:r>
      <w:r w:rsidR="00FE69F6" w:rsidRPr="008B12D2">
        <w:rPr>
          <w:rFonts w:ascii="Arial" w:hAnsi="Arial" w:cs="Arial"/>
        </w:rPr>
        <w:tab/>
      </w:r>
    </w:p>
    <w:p w14:paraId="1BF75C89" w14:textId="77777777" w:rsidR="00FE69F6" w:rsidRDefault="00000000" w:rsidP="00FE69F6">
      <w:pPr>
        <w:spacing w:after="0" w:line="240" w:lineRule="auto"/>
        <w:ind w:firstLine="720"/>
        <w:rPr>
          <w:rFonts w:ascii="Arial" w:hAnsi="Arial" w:cs="Arial"/>
        </w:rPr>
      </w:pPr>
      <w:sdt>
        <w:sdtPr>
          <w:rPr>
            <w:rFonts w:ascii="Arial" w:eastAsia="Arial" w:hAnsi="Arial" w:cs="Arial"/>
          </w:rPr>
          <w:id w:val="1832485003"/>
          <w14:checkbox>
            <w14:checked w14:val="0"/>
            <w14:checkedState w14:val="2612" w14:font="MS Gothic"/>
            <w14:uncheckedState w14:val="2610" w14:font="MS Gothic"/>
          </w14:checkbox>
        </w:sdtPr>
        <w:sdtContent>
          <w:r w:rsidR="00FE69F6" w:rsidRPr="008B12D2">
            <w:rPr>
              <w:rFonts w:ascii="Segoe UI Symbol" w:hAnsi="Segoe UI Symbol" w:cs="Segoe UI Symbol"/>
            </w:rPr>
            <w:t>☐</w:t>
          </w:r>
        </w:sdtContent>
      </w:sdt>
      <w:r w:rsidR="00FE69F6" w:rsidRPr="008B12D2">
        <w:rPr>
          <w:rFonts w:ascii="Arial" w:hAnsi="Arial" w:cs="Arial"/>
        </w:rPr>
        <w:t xml:space="preserve">    No    </w:t>
      </w:r>
    </w:p>
    <w:p w14:paraId="21CAF6FC" w14:textId="77777777" w:rsidR="00FE69F6" w:rsidRDefault="00FE69F6" w:rsidP="00FE69F6">
      <w:pPr>
        <w:spacing w:after="0" w:line="240" w:lineRule="auto"/>
        <w:ind w:firstLine="720"/>
        <w:rPr>
          <w:rFonts w:ascii="Arial" w:hAnsi="Arial" w:cs="Arial"/>
        </w:rPr>
      </w:pPr>
    </w:p>
    <w:p w14:paraId="7CD066E1" w14:textId="11E13191" w:rsidR="00FE69F6" w:rsidRPr="00A2114F" w:rsidRDefault="00A2114F" w:rsidP="00A2114F">
      <w:pPr>
        <w:spacing w:after="0" w:line="240" w:lineRule="auto"/>
        <w:rPr>
          <w:rFonts w:ascii="Arial" w:hAnsi="Arial" w:cs="Arial"/>
          <w:b/>
          <w:bCs/>
        </w:rPr>
      </w:pPr>
      <w:r w:rsidRPr="00A2114F">
        <w:rPr>
          <w:rFonts w:ascii="Arial" w:hAnsi="Arial" w:cs="Arial"/>
          <w:b/>
          <w:bCs/>
        </w:rPr>
        <w:t>Clinical consultation outside HWC for MHWP promotion</w:t>
      </w:r>
      <w:r>
        <w:rPr>
          <w:rFonts w:ascii="Arial" w:hAnsi="Arial" w:cs="Arial"/>
          <w:b/>
          <w:bCs/>
        </w:rPr>
        <w:t>/</w:t>
      </w:r>
      <w:r w:rsidRPr="00A2114F">
        <w:rPr>
          <w:rFonts w:ascii="Arial" w:hAnsi="Arial" w:cs="Arial"/>
          <w:b/>
          <w:bCs/>
        </w:rPr>
        <w:t>education for students and staff:</w:t>
      </w:r>
    </w:p>
    <w:p w14:paraId="6C9E0231" w14:textId="62E26F5B" w:rsidR="00A2114F" w:rsidRDefault="00A2114F" w:rsidP="00A2114F">
      <w:pPr>
        <w:spacing w:after="0" w:line="240" w:lineRule="auto"/>
        <w:rPr>
          <w:rFonts w:ascii="Arial" w:hAnsi="Arial" w:cs="Arial"/>
        </w:rPr>
      </w:pPr>
      <w:r>
        <w:rPr>
          <w:rFonts w:ascii="Arial" w:hAnsi="Arial" w:cs="Arial"/>
        </w:rPr>
        <w:tab/>
      </w:r>
      <w:r w:rsidRPr="00750C87">
        <w:rPr>
          <w:rFonts w:ascii="Segoe UI Symbol" w:hAnsi="Segoe UI Symbol" w:cs="Segoe UI Symbol"/>
        </w:rPr>
        <w:t>☐</w:t>
      </w:r>
      <w:r w:rsidRPr="00750C87">
        <w:rPr>
          <w:rFonts w:ascii="Arial" w:hAnsi="Arial" w:cs="Arial"/>
        </w:rPr>
        <w:t xml:space="preserve">  Yes</w:t>
      </w:r>
    </w:p>
    <w:p w14:paraId="0E997573" w14:textId="3C63BD0A" w:rsidR="00A2114F" w:rsidRDefault="00000000" w:rsidP="00A2114F">
      <w:pPr>
        <w:spacing w:after="0" w:line="240" w:lineRule="auto"/>
        <w:ind w:firstLine="720"/>
        <w:rPr>
          <w:rFonts w:ascii="Arial" w:hAnsi="Arial" w:cs="Arial"/>
        </w:rPr>
      </w:pPr>
      <w:sdt>
        <w:sdtPr>
          <w:rPr>
            <w:rFonts w:ascii="Arial" w:eastAsia="Arial" w:hAnsi="Arial" w:cs="Arial"/>
            <w:sz w:val="28"/>
            <w:szCs w:val="28"/>
          </w:rPr>
          <w:id w:val="966319163"/>
          <w14:checkbox>
            <w14:checked w14:val="0"/>
            <w14:checkedState w14:val="2612" w14:font="MS Gothic"/>
            <w14:uncheckedState w14:val="2610" w14:font="MS Gothic"/>
          </w14:checkbox>
        </w:sdtPr>
        <w:sdtContent>
          <w:r w:rsidR="00A2114F" w:rsidRPr="008B12D2">
            <w:rPr>
              <w:rFonts w:ascii="Segoe UI Symbol" w:hAnsi="Segoe UI Symbol" w:cs="Segoe UI Symbol"/>
              <w:sz w:val="28"/>
              <w:szCs w:val="28"/>
            </w:rPr>
            <w:t>☐</w:t>
          </w:r>
        </w:sdtContent>
      </w:sdt>
      <w:r w:rsidR="00A2114F" w:rsidRPr="008B12D2">
        <w:rPr>
          <w:rFonts w:ascii="Arial" w:hAnsi="Arial" w:cs="Arial"/>
        </w:rPr>
        <w:t xml:space="preserve">  No</w:t>
      </w:r>
      <w:r w:rsidR="00A2114F">
        <w:rPr>
          <w:rFonts w:ascii="Arial" w:hAnsi="Arial" w:cs="Arial"/>
        </w:rPr>
        <w:t xml:space="preserve"> </w:t>
      </w:r>
    </w:p>
    <w:p w14:paraId="63718C04" w14:textId="1DED402D" w:rsidR="0070305E" w:rsidRPr="00E71B6C" w:rsidRDefault="00A2114F" w:rsidP="00E71B6C">
      <w:pPr>
        <w:pStyle w:val="ListParagraph"/>
        <w:spacing w:after="0" w:line="240" w:lineRule="auto"/>
        <w:ind w:left="0" w:firstLine="720"/>
        <w:contextualSpacing w:val="0"/>
        <w:rPr>
          <w:rFonts w:ascii="Arial" w:hAnsi="Arial" w:cs="Arial"/>
        </w:rPr>
      </w:pPr>
      <w:r w:rsidRPr="008B12D2">
        <w:rPr>
          <w:rFonts w:ascii="Arial" w:hAnsi="Arial" w:cs="Arial"/>
        </w:rPr>
        <w:t xml:space="preserve">            </w:t>
      </w:r>
    </w:p>
    <w:p w14:paraId="7176D47E" w14:textId="77466A86" w:rsidR="00A2114F" w:rsidRDefault="00A2114F" w:rsidP="00A2114F">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291EC732" w14:textId="77777777" w:rsidR="00A2114F" w:rsidRDefault="00A2114F" w:rsidP="00A2114F">
      <w:pPr>
        <w:spacing w:after="0" w:line="240" w:lineRule="auto"/>
        <w:rPr>
          <w:rFonts w:ascii="Arial" w:hAnsi="Arial" w:cs="Arial"/>
        </w:rPr>
      </w:pPr>
    </w:p>
    <w:p w14:paraId="266BD678" w14:textId="6207BCA6" w:rsidR="00750C87" w:rsidRDefault="00750C87" w:rsidP="00750C87">
      <w:pPr>
        <w:pStyle w:val="ListParagraph"/>
        <w:spacing w:after="0" w:line="240" w:lineRule="auto"/>
        <w:ind w:left="0"/>
        <w:contextualSpacing w:val="0"/>
        <w:rPr>
          <w:rFonts w:ascii="Arial" w:hAnsi="Arial" w:cs="Arial"/>
        </w:rPr>
      </w:pPr>
    </w:p>
    <w:p w14:paraId="70A52DA4" w14:textId="482D5261" w:rsidR="00A2114F" w:rsidRPr="003072E0" w:rsidRDefault="003072E0" w:rsidP="6BD3D8DB">
      <w:pPr>
        <w:pStyle w:val="ListParagraph"/>
        <w:spacing w:after="0" w:line="240" w:lineRule="auto"/>
        <w:ind w:left="0"/>
        <w:rPr>
          <w:rFonts w:ascii="Arial" w:hAnsi="Arial" w:cs="Arial"/>
          <w:b/>
          <w:bCs/>
        </w:rPr>
      </w:pPr>
      <w:r w:rsidRPr="6BD3D8DB">
        <w:rPr>
          <w:rFonts w:ascii="Arial" w:hAnsi="Arial" w:cs="Arial"/>
          <w:b/>
          <w:bCs/>
        </w:rPr>
        <w:t>MHW</w:t>
      </w:r>
      <w:r w:rsidR="77BE89A7" w:rsidRPr="6BD3D8DB">
        <w:rPr>
          <w:rFonts w:ascii="Arial" w:hAnsi="Arial" w:cs="Arial"/>
          <w:b/>
          <w:bCs/>
        </w:rPr>
        <w:t>P</w:t>
      </w:r>
      <w:r w:rsidRPr="6BD3D8DB">
        <w:rPr>
          <w:rFonts w:ascii="Arial" w:hAnsi="Arial" w:cs="Arial"/>
          <w:b/>
          <w:bCs/>
        </w:rPr>
        <w:t xml:space="preserve"> is coordinated with other departments on center for </w:t>
      </w:r>
      <w:r w:rsidR="00105AB2" w:rsidRPr="6BD3D8DB">
        <w:rPr>
          <w:rFonts w:ascii="Arial" w:hAnsi="Arial" w:cs="Arial"/>
          <w:b/>
          <w:bCs/>
        </w:rPr>
        <w:t xml:space="preserve">education </w:t>
      </w:r>
      <w:r w:rsidRPr="6BD3D8DB">
        <w:rPr>
          <w:rFonts w:ascii="Arial" w:hAnsi="Arial" w:cs="Arial"/>
          <w:b/>
          <w:bCs/>
        </w:rPr>
        <w:t>integrated services:</w:t>
      </w:r>
    </w:p>
    <w:p w14:paraId="393C0B6A" w14:textId="77777777" w:rsidR="003072E0" w:rsidRDefault="003072E0" w:rsidP="003072E0">
      <w:pPr>
        <w:spacing w:after="0" w:line="240" w:lineRule="auto"/>
        <w:ind w:firstLine="720"/>
        <w:rPr>
          <w:rFonts w:ascii="Arial" w:hAnsi="Arial" w:cs="Arial"/>
        </w:rPr>
      </w:pPr>
      <w:r w:rsidRPr="00750C87">
        <w:rPr>
          <w:rFonts w:ascii="Segoe UI Symbol" w:hAnsi="Segoe UI Symbol" w:cs="Segoe UI Symbol"/>
        </w:rPr>
        <w:t>☐</w:t>
      </w:r>
      <w:r w:rsidRPr="00750C87">
        <w:rPr>
          <w:rFonts w:ascii="Arial" w:hAnsi="Arial" w:cs="Arial"/>
        </w:rPr>
        <w:t xml:space="preserve">  Yes</w:t>
      </w:r>
    </w:p>
    <w:p w14:paraId="4F8EA88A" w14:textId="77777777" w:rsidR="003072E0" w:rsidRDefault="00000000" w:rsidP="003072E0">
      <w:pPr>
        <w:spacing w:after="0" w:line="240" w:lineRule="auto"/>
        <w:ind w:firstLine="720"/>
        <w:rPr>
          <w:rFonts w:ascii="Arial" w:hAnsi="Arial" w:cs="Arial"/>
        </w:rPr>
      </w:pPr>
      <w:sdt>
        <w:sdtPr>
          <w:rPr>
            <w:rFonts w:ascii="Arial" w:eastAsia="Arial" w:hAnsi="Arial" w:cs="Arial"/>
            <w:sz w:val="28"/>
            <w:szCs w:val="28"/>
          </w:rPr>
          <w:id w:val="1216087414"/>
          <w14:checkbox>
            <w14:checked w14:val="0"/>
            <w14:checkedState w14:val="2612" w14:font="MS Gothic"/>
            <w14:uncheckedState w14:val="2610" w14:font="MS Gothic"/>
          </w14:checkbox>
        </w:sdtPr>
        <w:sdtContent>
          <w:r w:rsidR="003072E0" w:rsidRPr="008B12D2">
            <w:rPr>
              <w:rFonts w:ascii="Segoe UI Symbol" w:hAnsi="Segoe UI Symbol" w:cs="Segoe UI Symbol"/>
              <w:sz w:val="28"/>
              <w:szCs w:val="28"/>
            </w:rPr>
            <w:t>☐</w:t>
          </w:r>
        </w:sdtContent>
      </w:sdt>
      <w:r w:rsidR="003072E0" w:rsidRPr="008B12D2">
        <w:rPr>
          <w:rFonts w:ascii="Arial" w:hAnsi="Arial" w:cs="Arial"/>
        </w:rPr>
        <w:t xml:space="preserve">  No</w:t>
      </w:r>
      <w:r w:rsidR="003072E0">
        <w:rPr>
          <w:rFonts w:ascii="Arial" w:hAnsi="Arial" w:cs="Arial"/>
        </w:rPr>
        <w:t xml:space="preserve"> </w:t>
      </w:r>
    </w:p>
    <w:p w14:paraId="40DCC972" w14:textId="2FC1B4F6" w:rsidR="003072E0" w:rsidRPr="003072E0" w:rsidRDefault="003072E0" w:rsidP="003072E0">
      <w:pPr>
        <w:pStyle w:val="ListParagraph"/>
        <w:spacing w:after="0" w:line="240" w:lineRule="auto"/>
        <w:ind w:left="0" w:firstLine="720"/>
        <w:contextualSpacing w:val="0"/>
        <w:rPr>
          <w:rFonts w:ascii="Arial" w:hAnsi="Arial" w:cs="Arial"/>
          <w:u w:val="single"/>
        </w:rPr>
      </w:pPr>
      <w:r w:rsidRPr="008B12D2">
        <w:rPr>
          <w:rFonts w:ascii="Arial" w:hAnsi="Arial" w:cs="Arial"/>
        </w:rPr>
        <w:t xml:space="preserve">        </w:t>
      </w:r>
    </w:p>
    <w:p w14:paraId="7128E7BD" w14:textId="77777777" w:rsidR="003072E0" w:rsidRDefault="003072E0" w:rsidP="003072E0">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24D01AD8" w14:textId="77777777" w:rsidR="00FE69F6" w:rsidRDefault="00FE69F6" w:rsidP="00750C87">
      <w:pPr>
        <w:pStyle w:val="ListParagraph"/>
        <w:spacing w:after="0" w:line="240" w:lineRule="auto"/>
        <w:ind w:left="0"/>
        <w:contextualSpacing w:val="0"/>
        <w:rPr>
          <w:rFonts w:ascii="Arial" w:hAnsi="Arial" w:cs="Arial"/>
        </w:rPr>
      </w:pPr>
    </w:p>
    <w:p w14:paraId="250A6746" w14:textId="77777777" w:rsidR="00105AB2" w:rsidRDefault="00105AB2" w:rsidP="00750C87">
      <w:pPr>
        <w:pStyle w:val="ListParagraph"/>
        <w:spacing w:after="0" w:line="240" w:lineRule="auto"/>
        <w:ind w:left="0"/>
        <w:contextualSpacing w:val="0"/>
        <w:rPr>
          <w:rFonts w:ascii="Arial" w:hAnsi="Arial" w:cs="Arial"/>
        </w:rPr>
      </w:pPr>
    </w:p>
    <w:p w14:paraId="4BC830DB" w14:textId="56A23F98" w:rsidR="00105AB2" w:rsidRDefault="00F26819" w:rsidP="00750C87">
      <w:pPr>
        <w:pStyle w:val="ListParagraph"/>
        <w:spacing w:after="0" w:line="240" w:lineRule="auto"/>
        <w:ind w:left="0"/>
        <w:contextualSpacing w:val="0"/>
        <w:rPr>
          <w:rFonts w:ascii="Arial" w:hAnsi="Arial" w:cs="Arial"/>
        </w:rPr>
      </w:pPr>
      <w:r w:rsidRPr="00F26819">
        <w:rPr>
          <w:rFonts w:ascii="Arial" w:hAnsi="Arial" w:cs="Arial"/>
          <w:b/>
          <w:bCs/>
        </w:rPr>
        <w:t>Documentation of mental health services provided including short-term counseling with mental health check-ins</w:t>
      </w:r>
      <w:r>
        <w:rPr>
          <w:rFonts w:ascii="Arial" w:hAnsi="Arial" w:cs="Arial"/>
        </w:rPr>
        <w:t>:</w:t>
      </w:r>
    </w:p>
    <w:p w14:paraId="63FE9644" w14:textId="77777777" w:rsidR="00F26819" w:rsidRPr="008B12D2" w:rsidRDefault="00000000" w:rsidP="00F26819">
      <w:pPr>
        <w:spacing w:after="0" w:line="240" w:lineRule="auto"/>
        <w:ind w:firstLine="720"/>
        <w:rPr>
          <w:rFonts w:ascii="Arial" w:hAnsi="Arial" w:cs="Arial"/>
        </w:rPr>
      </w:pPr>
      <w:sdt>
        <w:sdtPr>
          <w:rPr>
            <w:rFonts w:ascii="Arial" w:eastAsia="Arial" w:hAnsi="Arial" w:cs="Arial"/>
            <w:sz w:val="28"/>
            <w:szCs w:val="28"/>
          </w:rPr>
          <w:id w:val="550117795"/>
          <w14:checkbox>
            <w14:checked w14:val="0"/>
            <w14:checkedState w14:val="2612" w14:font="MS Gothic"/>
            <w14:uncheckedState w14:val="2610" w14:font="MS Gothic"/>
          </w14:checkbox>
        </w:sdtPr>
        <w:sdtContent>
          <w:r w:rsidR="00F26819" w:rsidRPr="008B12D2">
            <w:rPr>
              <w:rFonts w:ascii="Segoe UI Symbol" w:hAnsi="Segoe UI Symbol" w:cs="Segoe UI Symbol"/>
              <w:sz w:val="28"/>
              <w:szCs w:val="28"/>
            </w:rPr>
            <w:t>☐</w:t>
          </w:r>
        </w:sdtContent>
      </w:sdt>
      <w:r w:rsidR="00F26819" w:rsidRPr="008B12D2">
        <w:rPr>
          <w:rFonts w:ascii="Arial" w:hAnsi="Arial" w:cs="Arial"/>
        </w:rPr>
        <w:t xml:space="preserve">  Yes</w:t>
      </w:r>
      <w:r w:rsidR="00F26819" w:rsidRPr="008B12D2">
        <w:rPr>
          <w:rFonts w:ascii="Arial" w:hAnsi="Arial" w:cs="Arial"/>
          <w:sz w:val="28"/>
          <w:szCs w:val="28"/>
        </w:rPr>
        <w:tab/>
      </w:r>
      <w:r w:rsidR="00F26819" w:rsidRPr="008B12D2">
        <w:rPr>
          <w:rFonts w:ascii="Arial" w:hAnsi="Arial" w:cs="Arial"/>
          <w:sz w:val="28"/>
          <w:szCs w:val="28"/>
        </w:rPr>
        <w:tab/>
      </w:r>
    </w:p>
    <w:p w14:paraId="38D78C11" w14:textId="77777777" w:rsidR="00F26819" w:rsidRDefault="00000000" w:rsidP="00F26819">
      <w:pPr>
        <w:spacing w:after="0" w:line="240" w:lineRule="auto"/>
        <w:ind w:firstLine="720"/>
        <w:rPr>
          <w:rFonts w:ascii="Arial" w:hAnsi="Arial" w:cs="Arial"/>
        </w:rPr>
      </w:pPr>
      <w:sdt>
        <w:sdtPr>
          <w:rPr>
            <w:rFonts w:ascii="Arial" w:eastAsia="Arial" w:hAnsi="Arial" w:cs="Arial"/>
            <w:sz w:val="28"/>
            <w:szCs w:val="28"/>
          </w:rPr>
          <w:id w:val="-1032339779"/>
          <w14:checkbox>
            <w14:checked w14:val="0"/>
            <w14:checkedState w14:val="2612" w14:font="MS Gothic"/>
            <w14:uncheckedState w14:val="2610" w14:font="MS Gothic"/>
          </w14:checkbox>
        </w:sdtPr>
        <w:sdtContent>
          <w:r w:rsidR="00F26819" w:rsidRPr="008B12D2">
            <w:rPr>
              <w:rFonts w:ascii="Segoe UI Symbol" w:hAnsi="Segoe UI Symbol" w:cs="Segoe UI Symbol"/>
              <w:sz w:val="28"/>
              <w:szCs w:val="28"/>
            </w:rPr>
            <w:t>☐</w:t>
          </w:r>
        </w:sdtContent>
      </w:sdt>
      <w:r w:rsidR="00F26819" w:rsidRPr="008B12D2">
        <w:rPr>
          <w:rFonts w:ascii="Arial" w:hAnsi="Arial" w:cs="Arial"/>
        </w:rPr>
        <w:t xml:space="preserve">    No</w:t>
      </w:r>
    </w:p>
    <w:p w14:paraId="1DD9E93D" w14:textId="77777777" w:rsidR="006272CF" w:rsidRPr="0037721D" w:rsidRDefault="006272CF" w:rsidP="006272CF">
      <w:pPr>
        <w:tabs>
          <w:tab w:val="left" w:pos="1095"/>
        </w:tabs>
        <w:spacing w:after="0" w:line="240" w:lineRule="auto"/>
        <w:rPr>
          <w:rFonts w:ascii="Arial" w:hAnsi="Arial" w:cs="Arial"/>
          <w:szCs w:val="20"/>
        </w:rPr>
      </w:pPr>
    </w:p>
    <w:p w14:paraId="251A7E76" w14:textId="3FCA6BDF" w:rsidR="006272CF" w:rsidRDefault="006272CF" w:rsidP="00E71B6C">
      <w:pPr>
        <w:pStyle w:val="ListParagraph"/>
        <w:spacing w:after="0" w:line="240" w:lineRule="auto"/>
        <w:contextualSpacing w:val="0"/>
      </w:pPr>
      <w:r w:rsidRPr="00B12EF6">
        <w:rPr>
          <w:rFonts w:ascii="Arial" w:hAnsi="Arial" w:cs="Arial"/>
          <w:color w:val="538135" w:themeColor="accent6" w:themeShade="BF"/>
          <w:u w:val="single"/>
        </w:rPr>
        <w:t>No shows and refusals documented</w:t>
      </w:r>
      <w:r>
        <w:rPr>
          <w:rFonts w:ascii="Arial" w:hAnsi="Arial" w:cs="Arial"/>
          <w:color w:val="538135" w:themeColor="accent6" w:themeShade="BF"/>
          <w:u w:val="single"/>
        </w:rPr>
        <w:t xml:space="preserve"> (</w:t>
      </w:r>
      <w:r w:rsidRPr="006B276D">
        <w:rPr>
          <w:rFonts w:ascii="Arial" w:hAnsi="Arial" w:cs="Arial"/>
          <w:i/>
          <w:iCs/>
          <w:color w:val="538135" w:themeColor="accent6" w:themeShade="BF"/>
          <w:sz w:val="16"/>
          <w:szCs w:val="16"/>
          <w:u w:val="single"/>
        </w:rPr>
        <w:t>pending PRH change</w:t>
      </w:r>
      <w:r>
        <w:rPr>
          <w:rFonts w:ascii="Arial" w:hAnsi="Arial" w:cs="Arial"/>
          <w:color w:val="538135" w:themeColor="accent6" w:themeShade="BF"/>
          <w:u w:val="single"/>
        </w:rPr>
        <w:t>)</w:t>
      </w:r>
      <w:r w:rsidRPr="00B12EF6">
        <w:rPr>
          <w:rFonts w:ascii="Arial" w:hAnsi="Arial" w:cs="Arial"/>
          <w:color w:val="538135" w:themeColor="accent6" w:themeShade="BF"/>
          <w:u w:val="single"/>
        </w:rPr>
        <w:t xml:space="preserve">: </w:t>
      </w:r>
      <w:r w:rsidRPr="00722BCB">
        <w:rPr>
          <w:rFonts w:ascii="Segoe UI Symbol" w:hAnsi="Segoe UI Symbol" w:cs="Segoe UI Symbol"/>
          <w:color w:val="538135" w:themeColor="accent6" w:themeShade="BF"/>
          <w:szCs w:val="20"/>
        </w:rPr>
        <w:t>☐</w:t>
      </w:r>
      <w:r w:rsidRPr="00722BCB">
        <w:rPr>
          <w:rFonts w:ascii="Arial" w:hAnsi="Arial" w:cs="Arial"/>
          <w:color w:val="538135" w:themeColor="accent6" w:themeShade="BF"/>
          <w:szCs w:val="20"/>
        </w:rPr>
        <w:t xml:space="preserve">  Yes</w:t>
      </w:r>
      <w:r w:rsidRPr="00722BCB">
        <w:rPr>
          <w:rFonts w:ascii="Arial" w:hAnsi="Arial" w:cs="Arial"/>
          <w:color w:val="538135" w:themeColor="accent6" w:themeShade="BF"/>
          <w:szCs w:val="20"/>
        </w:rPr>
        <w:tab/>
      </w:r>
      <w:r w:rsidRPr="00722BCB">
        <w:rPr>
          <w:rFonts w:ascii="Arial" w:hAnsi="Arial" w:cs="Arial"/>
          <w:color w:val="538135" w:themeColor="accent6" w:themeShade="BF"/>
          <w:szCs w:val="20"/>
        </w:rPr>
        <w:tab/>
      </w:r>
      <w:r w:rsidRPr="00722BCB">
        <w:rPr>
          <w:rFonts w:ascii="Segoe UI Symbol" w:hAnsi="Segoe UI Symbol" w:cs="Segoe UI Symbol"/>
          <w:color w:val="538135" w:themeColor="accent6" w:themeShade="BF"/>
          <w:szCs w:val="20"/>
        </w:rPr>
        <w:t>☐</w:t>
      </w:r>
      <w:r w:rsidRPr="00722BCB">
        <w:rPr>
          <w:rFonts w:ascii="Arial" w:hAnsi="Arial" w:cs="Arial"/>
          <w:color w:val="538135" w:themeColor="accent6" w:themeShade="BF"/>
          <w:szCs w:val="20"/>
        </w:rPr>
        <w:t xml:space="preserve">    No</w:t>
      </w:r>
    </w:p>
    <w:p w14:paraId="40252817" w14:textId="77777777" w:rsidR="00F26819" w:rsidRDefault="00F26819" w:rsidP="00F26819">
      <w:pPr>
        <w:spacing w:after="0" w:line="240" w:lineRule="auto"/>
        <w:ind w:firstLine="720"/>
        <w:rPr>
          <w:rFonts w:ascii="Arial" w:hAnsi="Arial" w:cs="Arial"/>
        </w:rPr>
      </w:pPr>
    </w:p>
    <w:p w14:paraId="6C7FD1DF" w14:textId="3A56AF9A" w:rsidR="00F26819" w:rsidRDefault="00F26819" w:rsidP="00F26819">
      <w:pPr>
        <w:spacing w:after="0" w:line="240" w:lineRule="auto"/>
        <w:ind w:firstLine="720"/>
        <w:rPr>
          <w:rFonts w:ascii="Arial" w:hAnsi="Arial" w:cs="Arial"/>
        </w:rPr>
      </w:pPr>
      <w:r w:rsidRPr="00304240">
        <w:rPr>
          <w:rFonts w:ascii="Arial" w:hAnsi="Arial" w:cs="Arial"/>
          <w:u w:val="single"/>
        </w:rPr>
        <w:t xml:space="preserve">Notes </w:t>
      </w:r>
      <w:r>
        <w:rPr>
          <w:rFonts w:ascii="Arial" w:hAnsi="Arial" w:cs="Arial"/>
        </w:rPr>
        <w:t>(describe finding and list SIDs</w:t>
      </w:r>
      <w:r w:rsidR="008A1F06">
        <w:rPr>
          <w:rFonts w:ascii="Arial" w:hAnsi="Arial" w:cs="Arial"/>
        </w:rPr>
        <w:t xml:space="preserve"> and #/# for %):</w:t>
      </w:r>
    </w:p>
    <w:p w14:paraId="42263C03" w14:textId="77777777" w:rsidR="00105AB2" w:rsidRDefault="00105AB2" w:rsidP="00750C87">
      <w:pPr>
        <w:pStyle w:val="ListParagraph"/>
        <w:spacing w:after="0" w:line="240" w:lineRule="auto"/>
        <w:ind w:left="0"/>
        <w:contextualSpacing w:val="0"/>
        <w:rPr>
          <w:rFonts w:ascii="Arial" w:hAnsi="Arial" w:cs="Arial"/>
        </w:rPr>
      </w:pPr>
    </w:p>
    <w:p w14:paraId="6A15A6A8" w14:textId="77777777" w:rsidR="005B60DB" w:rsidRDefault="005B60DB" w:rsidP="005B60DB">
      <w:pPr>
        <w:spacing w:after="0" w:line="240" w:lineRule="auto"/>
        <w:rPr>
          <w:rFonts w:ascii="Arial" w:hAnsi="Arial" w:cs="Arial"/>
        </w:rPr>
      </w:pPr>
    </w:p>
    <w:p w14:paraId="5EB824CB" w14:textId="5BA76966" w:rsidR="005B60DB" w:rsidRPr="008B12D2" w:rsidRDefault="005B60DB" w:rsidP="005B60DB">
      <w:pPr>
        <w:spacing w:after="0" w:line="240" w:lineRule="auto"/>
        <w:rPr>
          <w:rFonts w:ascii="Arial" w:hAnsi="Arial" w:cs="Arial"/>
        </w:rPr>
      </w:pPr>
      <w:r w:rsidRPr="005B60DB">
        <w:rPr>
          <w:rFonts w:ascii="Arial" w:hAnsi="Arial" w:cs="Arial"/>
          <w:b/>
          <w:bCs/>
        </w:rPr>
        <w:t>CMHC and TEAP collaborate</w:t>
      </w:r>
      <w:r>
        <w:rPr>
          <w:rFonts w:ascii="Arial" w:hAnsi="Arial" w:cs="Arial"/>
        </w:rPr>
        <w:t>:</w:t>
      </w:r>
    </w:p>
    <w:p w14:paraId="57D78609" w14:textId="77F66764" w:rsidR="00105AB2" w:rsidRDefault="005B60DB" w:rsidP="6BD3D8DB">
      <w:pPr>
        <w:pStyle w:val="ListParagraph"/>
        <w:spacing w:after="0" w:line="240" w:lineRule="auto"/>
        <w:rPr>
          <w:rFonts w:ascii="Arial" w:hAnsi="Arial" w:cs="Arial"/>
        </w:rPr>
      </w:pPr>
      <w:r w:rsidRPr="6BD3D8DB">
        <w:rPr>
          <w:rFonts w:ascii="Arial" w:eastAsia="Arial" w:hAnsi="Arial" w:cs="Arial"/>
        </w:rPr>
        <w:t xml:space="preserve">  </w:t>
      </w:r>
      <w:sdt>
        <w:sdtPr>
          <w:rPr>
            <w:rFonts w:ascii="Arial" w:eastAsia="Arial" w:hAnsi="Arial" w:cs="Arial"/>
          </w:rPr>
          <w:id w:val="489674488"/>
          <w14:checkbox>
            <w14:checked w14:val="0"/>
            <w14:checkedState w14:val="2612" w14:font="MS Gothic"/>
            <w14:uncheckedState w14:val="2610" w14:font="MS Gothic"/>
          </w14:checkbox>
        </w:sdtPr>
        <w:sdtContent>
          <w:r w:rsidRPr="6BD3D8DB">
            <w:rPr>
              <w:rFonts w:ascii="Segoe UI Symbol" w:eastAsia="MS Gothic" w:hAnsi="Segoe UI Symbol" w:cs="Segoe UI Symbol"/>
            </w:rPr>
            <w:t>☐</w:t>
          </w:r>
        </w:sdtContent>
      </w:sdt>
      <w:r w:rsidRPr="6BD3D8DB">
        <w:rPr>
          <w:rFonts w:ascii="Arial" w:hAnsi="Arial" w:cs="Arial"/>
        </w:rPr>
        <w:t xml:space="preserve">  Yes       </w:t>
      </w:r>
      <w:sdt>
        <w:sdtPr>
          <w:rPr>
            <w:rFonts w:ascii="Arial" w:eastAsia="Arial" w:hAnsi="Arial" w:cs="Arial"/>
          </w:rPr>
          <w:id w:val="1062206789"/>
          <w14:checkbox>
            <w14:checked w14:val="0"/>
            <w14:checkedState w14:val="2612" w14:font="MS Gothic"/>
            <w14:uncheckedState w14:val="2610" w14:font="MS Gothic"/>
          </w14:checkbox>
        </w:sdtPr>
        <w:sdtContent>
          <w:r w:rsidRPr="6BD3D8DB">
            <w:rPr>
              <w:rFonts w:ascii="Segoe UI Symbol" w:eastAsia="MS Gothic" w:hAnsi="Segoe UI Symbol" w:cs="Segoe UI Symbol"/>
            </w:rPr>
            <w:t>☐</w:t>
          </w:r>
        </w:sdtContent>
      </w:sdt>
      <w:r w:rsidRPr="6BD3D8DB">
        <w:rPr>
          <w:rFonts w:ascii="Arial" w:hAnsi="Arial" w:cs="Arial"/>
        </w:rPr>
        <w:t xml:space="preserve">    No</w:t>
      </w:r>
      <w:r>
        <w:tab/>
      </w:r>
      <w:r>
        <w:tab/>
      </w:r>
      <w:r>
        <w:tab/>
      </w:r>
      <w:r w:rsidR="00D138B4" w:rsidRPr="6BD3D8DB">
        <w:rPr>
          <w:rFonts w:ascii="Arial" w:hAnsi="Arial" w:cs="Arial"/>
          <w:u w:val="single"/>
        </w:rPr>
        <w:t xml:space="preserve">Notes </w:t>
      </w:r>
      <w:r w:rsidR="00D138B4" w:rsidRPr="6BD3D8DB">
        <w:rPr>
          <w:rFonts w:ascii="Arial" w:hAnsi="Arial" w:cs="Arial"/>
        </w:rPr>
        <w:t xml:space="preserve">(describe finding): </w:t>
      </w:r>
    </w:p>
    <w:p w14:paraId="3577BD49"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2DD09F8D"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1DA8E237"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3F28C39E" w14:textId="77777777" w:rsidR="00E71B6C" w:rsidRDefault="00E71B6C" w:rsidP="001A17CF">
      <w:pPr>
        <w:shd w:val="clear" w:color="auto" w:fill="FFFFFF" w:themeFill="background1"/>
        <w:tabs>
          <w:tab w:val="left" w:pos="1095"/>
        </w:tabs>
        <w:spacing w:after="0" w:line="240" w:lineRule="auto"/>
        <w:rPr>
          <w:rFonts w:ascii="Arial" w:hAnsi="Arial" w:cs="Arial"/>
          <w:b/>
          <w:color w:val="FFFFFF" w:themeColor="background1"/>
        </w:rPr>
      </w:pPr>
    </w:p>
    <w:p w14:paraId="26CD7854"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692E7063"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002BDE90"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7B226916" w14:textId="3C341789" w:rsidR="003C27BF" w:rsidRPr="00012296" w:rsidRDefault="003C27BF" w:rsidP="003C27BF">
      <w:pPr>
        <w:shd w:val="clear" w:color="auto" w:fill="C00000"/>
        <w:tabs>
          <w:tab w:val="left" w:pos="1095"/>
        </w:tabs>
        <w:spacing w:after="0" w:line="240" w:lineRule="auto"/>
        <w:rPr>
          <w:rFonts w:cs="Arial"/>
          <w:sz w:val="28"/>
          <w:szCs w:val="21"/>
        </w:rPr>
      </w:pPr>
      <w:r w:rsidRPr="00012296">
        <w:rPr>
          <w:rFonts w:ascii="Arial" w:hAnsi="Arial" w:cs="Arial"/>
          <w:b/>
          <w:color w:val="FFFFFF" w:themeColor="background1"/>
        </w:rPr>
        <w:lastRenderedPageBreak/>
        <w:t>2.3, R4. Mental Health and Wellness Program</w:t>
      </w:r>
    </w:p>
    <w:p w14:paraId="5DE06800" w14:textId="705AC6C5" w:rsidR="6BD3D8DB" w:rsidRDefault="6BD3D8DB" w:rsidP="6BD3D8DB">
      <w:pPr>
        <w:pStyle w:val="ListParagraph"/>
        <w:spacing w:after="0" w:line="240" w:lineRule="auto"/>
        <w:rPr>
          <w:rFonts w:ascii="Arial" w:hAnsi="Arial" w:cs="Arial"/>
        </w:rPr>
      </w:pPr>
    </w:p>
    <w:p w14:paraId="12F8C662" w14:textId="37A66B35" w:rsidR="000A4185" w:rsidRPr="008B12D2" w:rsidRDefault="000A4185" w:rsidP="000A4185">
      <w:pPr>
        <w:spacing w:after="0" w:line="240" w:lineRule="auto"/>
        <w:rPr>
          <w:rFonts w:ascii="Arial" w:hAnsi="Arial" w:cs="Arial"/>
        </w:rPr>
      </w:pPr>
      <w:r w:rsidRPr="6BD3D8DB">
        <w:rPr>
          <w:rFonts w:ascii="Arial" w:hAnsi="Arial" w:cs="Arial"/>
          <w:b/>
          <w:bCs/>
        </w:rPr>
        <w:t>CMHC collaborate</w:t>
      </w:r>
      <w:r w:rsidR="7DD3FD08" w:rsidRPr="6BD3D8DB">
        <w:rPr>
          <w:rFonts w:ascii="Arial" w:hAnsi="Arial" w:cs="Arial"/>
          <w:b/>
          <w:bCs/>
        </w:rPr>
        <w:t>s</w:t>
      </w:r>
      <w:r w:rsidRPr="6BD3D8DB">
        <w:rPr>
          <w:rFonts w:ascii="Arial" w:hAnsi="Arial" w:cs="Arial"/>
          <w:b/>
          <w:bCs/>
        </w:rPr>
        <w:t xml:space="preserve"> with CP/NP/PA, nurses for medication management</w:t>
      </w:r>
      <w:r w:rsidRPr="6BD3D8DB">
        <w:rPr>
          <w:rFonts w:ascii="Arial" w:hAnsi="Arial" w:cs="Arial"/>
        </w:rPr>
        <w:t>:</w:t>
      </w:r>
    </w:p>
    <w:p w14:paraId="51182334" w14:textId="77777777" w:rsidR="000A4185" w:rsidRDefault="000A4185" w:rsidP="000A4185">
      <w:pPr>
        <w:pStyle w:val="ListParagraph"/>
        <w:spacing w:after="0" w:line="240" w:lineRule="auto"/>
        <w:ind w:left="0" w:firstLine="720"/>
        <w:contextualSpacing w:val="0"/>
        <w:rPr>
          <w:rFonts w:ascii="Arial" w:hAnsi="Arial" w:cs="Arial"/>
        </w:rPr>
      </w:pPr>
      <w:r w:rsidRPr="008B12D2">
        <w:rPr>
          <w:rFonts w:ascii="Arial" w:eastAsia="Arial" w:hAnsi="Arial" w:cs="Arial"/>
        </w:rPr>
        <w:t xml:space="preserve">  </w:t>
      </w:r>
      <w:sdt>
        <w:sdtPr>
          <w:rPr>
            <w:rFonts w:ascii="Arial" w:eastAsia="Arial" w:hAnsi="Arial" w:cs="Arial"/>
          </w:rPr>
          <w:id w:val="1312594633"/>
          <w14:checkbox>
            <w14:checked w14:val="0"/>
            <w14:checkedState w14:val="2612" w14:font="MS Gothic"/>
            <w14:uncheckedState w14:val="2610" w14:font="MS Gothic"/>
          </w14:checkbox>
        </w:sdtPr>
        <w:sdtContent>
          <w:r w:rsidRPr="008B12D2">
            <w:rPr>
              <w:rFonts w:ascii="Segoe UI Symbol" w:eastAsia="MS Gothic" w:hAnsi="Segoe UI Symbol" w:cs="Segoe UI Symbol"/>
            </w:rPr>
            <w:t>☐</w:t>
          </w:r>
        </w:sdtContent>
      </w:sdt>
      <w:r w:rsidRPr="008B12D2">
        <w:rPr>
          <w:rFonts w:ascii="Arial" w:hAnsi="Arial" w:cs="Arial"/>
        </w:rPr>
        <w:t xml:space="preserve">  Yes</w:t>
      </w:r>
    </w:p>
    <w:p w14:paraId="201F9E4A" w14:textId="66607F4D" w:rsidR="00103408" w:rsidRDefault="000A4185" w:rsidP="000A4185">
      <w:pPr>
        <w:pStyle w:val="ListParagraph"/>
        <w:spacing w:after="0" w:line="240" w:lineRule="auto"/>
        <w:ind w:left="0" w:firstLine="720"/>
        <w:contextualSpacing w:val="0"/>
        <w:rPr>
          <w:rFonts w:ascii="Arial" w:hAnsi="Arial" w:cs="Arial"/>
        </w:rPr>
      </w:pPr>
      <w:r w:rsidRPr="008B12D2">
        <w:rPr>
          <w:rFonts w:ascii="Arial" w:hAnsi="Arial" w:cs="Arial"/>
        </w:rPr>
        <w:t xml:space="preserve">  </w:t>
      </w:r>
      <w:sdt>
        <w:sdtPr>
          <w:rPr>
            <w:rFonts w:ascii="Arial" w:eastAsia="Arial" w:hAnsi="Arial" w:cs="Arial"/>
          </w:rPr>
          <w:id w:val="1713465851"/>
          <w14:checkbox>
            <w14:checked w14:val="0"/>
            <w14:checkedState w14:val="2612" w14:font="MS Gothic"/>
            <w14:uncheckedState w14:val="2610" w14:font="MS Gothic"/>
          </w14:checkbox>
        </w:sdtPr>
        <w:sdtContent>
          <w:r w:rsidRPr="008B12D2">
            <w:rPr>
              <w:rFonts w:ascii="Segoe UI Symbol" w:eastAsia="MS Gothic" w:hAnsi="Segoe UI Symbol" w:cs="Segoe UI Symbol"/>
            </w:rPr>
            <w:t>☐</w:t>
          </w:r>
        </w:sdtContent>
      </w:sdt>
      <w:r w:rsidRPr="008B12D2">
        <w:rPr>
          <w:rFonts w:ascii="Arial" w:hAnsi="Arial" w:cs="Arial"/>
        </w:rPr>
        <w:t xml:space="preserve">    No</w:t>
      </w:r>
      <w:r w:rsidR="00103408">
        <w:rPr>
          <w:rFonts w:ascii="Arial" w:hAnsi="Arial" w:cs="Arial"/>
        </w:rPr>
        <w:t xml:space="preserve">. CMHC </w:t>
      </w:r>
      <w:r w:rsidR="00A42A28">
        <w:rPr>
          <w:rFonts w:ascii="Arial" w:hAnsi="Arial" w:cs="Arial"/>
        </w:rPr>
        <w:t>doesn’t collaborate with CP/NP/PA</w:t>
      </w:r>
      <w:r w:rsidR="00D138B4">
        <w:rPr>
          <w:rFonts w:ascii="Arial" w:hAnsi="Arial" w:cs="Arial"/>
        </w:rPr>
        <w:t xml:space="preserve">  </w:t>
      </w:r>
      <w:r w:rsidR="005B267B">
        <w:rPr>
          <w:rFonts w:ascii="Arial" w:hAnsi="Arial" w:cs="Arial"/>
        </w:rPr>
        <w:t>(</w:t>
      </w:r>
      <w:r w:rsidR="005B267B" w:rsidRPr="00CA7218">
        <w:rPr>
          <w:rFonts w:ascii="Arial" w:hAnsi="Arial" w:cs="Arial"/>
          <w:color w:val="538135" w:themeColor="accent6" w:themeShade="BF"/>
        </w:rPr>
        <w:t xml:space="preserve">confirm with </w:t>
      </w:r>
      <w:r w:rsidR="00CA7218" w:rsidRPr="00CA7218">
        <w:rPr>
          <w:rFonts w:ascii="Arial" w:hAnsi="Arial" w:cs="Arial"/>
          <w:color w:val="538135" w:themeColor="accent6" w:themeShade="BF"/>
        </w:rPr>
        <w:t>2.3 R14</w:t>
      </w:r>
      <w:r w:rsidR="00CA7218">
        <w:rPr>
          <w:rFonts w:ascii="Arial" w:hAnsi="Arial" w:cs="Arial"/>
        </w:rPr>
        <w:t>)</w:t>
      </w:r>
    </w:p>
    <w:p w14:paraId="307DFCBD" w14:textId="223964E1" w:rsidR="00F26819" w:rsidRPr="00E92916" w:rsidRDefault="002C579B" w:rsidP="00E92916">
      <w:pPr>
        <w:spacing w:after="0" w:line="240" w:lineRule="auto"/>
        <w:ind w:left="720"/>
        <w:rPr>
          <w:rFonts w:ascii="Arial" w:hAnsi="Arial" w:cs="Arial"/>
        </w:rPr>
      </w:pPr>
      <w:r w:rsidRPr="00E92916">
        <w:rPr>
          <w:rFonts w:ascii="Arial" w:hAnsi="Arial" w:cs="Arial"/>
        </w:rPr>
        <w:t xml:space="preserve">  </w:t>
      </w:r>
      <w:sdt>
        <w:sdtPr>
          <w:rPr>
            <w:rFonts w:ascii="Segoe UI Symbol" w:eastAsia="MS Gothic" w:hAnsi="Segoe UI Symbol" w:cs="Segoe UI Symbol"/>
          </w:rPr>
          <w:id w:val="-1788501961"/>
          <w14:checkbox>
            <w14:checked w14:val="0"/>
            <w14:checkedState w14:val="2612" w14:font="MS Gothic"/>
            <w14:uncheckedState w14:val="2610" w14:font="MS Gothic"/>
          </w14:checkbox>
        </w:sdtPr>
        <w:sdtContent>
          <w:r w:rsidR="00103408" w:rsidRPr="00E92916">
            <w:rPr>
              <w:rFonts w:ascii="Segoe UI Symbol" w:eastAsia="MS Gothic" w:hAnsi="Segoe UI Symbol" w:cs="Segoe UI Symbol"/>
            </w:rPr>
            <w:t>☐</w:t>
          </w:r>
        </w:sdtContent>
      </w:sdt>
      <w:r w:rsidR="00103408" w:rsidRPr="00E92916">
        <w:rPr>
          <w:rFonts w:ascii="Arial" w:hAnsi="Arial" w:cs="Arial"/>
        </w:rPr>
        <w:t xml:space="preserve">    No. CMHC not involved</w:t>
      </w:r>
      <w:r w:rsidR="00E92916" w:rsidRPr="00E92916">
        <w:rPr>
          <w:rFonts w:ascii="Arial" w:hAnsi="Arial" w:cs="Arial"/>
        </w:rPr>
        <w:t xml:space="preserve"> b</w:t>
      </w:r>
      <w:r w:rsidR="00A42A28">
        <w:rPr>
          <w:rFonts w:ascii="Arial" w:hAnsi="Arial" w:cs="Arial"/>
        </w:rPr>
        <w:t>/</w:t>
      </w:r>
      <w:r w:rsidR="00E92916" w:rsidRPr="00E92916">
        <w:rPr>
          <w:rFonts w:ascii="Arial" w:hAnsi="Arial" w:cs="Arial"/>
        </w:rPr>
        <w:t>c no center</w:t>
      </w:r>
      <w:r w:rsidR="00A42A28">
        <w:rPr>
          <w:rFonts w:ascii="Arial" w:hAnsi="Arial" w:cs="Arial"/>
        </w:rPr>
        <w:t xml:space="preserve"> </w:t>
      </w:r>
      <w:r w:rsidR="00E92916" w:rsidRPr="00E92916">
        <w:rPr>
          <w:rFonts w:ascii="Arial" w:hAnsi="Arial" w:cs="Arial"/>
        </w:rPr>
        <w:t>monitoring</w:t>
      </w:r>
      <w:r w:rsidR="00103408" w:rsidRPr="00E92916">
        <w:rPr>
          <w:rFonts w:ascii="Arial" w:hAnsi="Arial" w:cs="Arial"/>
        </w:rPr>
        <w:t xml:space="preserve"> (</w:t>
      </w:r>
      <w:r w:rsidR="00103408" w:rsidRPr="00E92916">
        <w:rPr>
          <w:rFonts w:ascii="Arial" w:hAnsi="Arial" w:cs="Arial"/>
          <w:color w:val="7030A0"/>
        </w:rPr>
        <w:t xml:space="preserve">FYI </w:t>
      </w:r>
      <w:r w:rsidR="00103408" w:rsidRPr="00E92916">
        <w:rPr>
          <w:rFonts w:ascii="Arial" w:hAnsi="Arial" w:cs="Arial"/>
        </w:rPr>
        <w:t xml:space="preserve">- </w:t>
      </w:r>
      <w:r w:rsidR="00103408" w:rsidRPr="00E92916">
        <w:rPr>
          <w:rFonts w:ascii="Arial" w:hAnsi="Arial" w:cs="Arial"/>
          <w:color w:val="7030A0"/>
        </w:rPr>
        <w:t xml:space="preserve">finding </w:t>
      </w:r>
      <w:r w:rsidR="009A26B6">
        <w:rPr>
          <w:rFonts w:ascii="Arial" w:hAnsi="Arial" w:cs="Arial"/>
          <w:color w:val="7030A0"/>
        </w:rPr>
        <w:t xml:space="preserve">w/ </w:t>
      </w:r>
      <w:r w:rsidR="00103408" w:rsidRPr="00E92916">
        <w:rPr>
          <w:rFonts w:ascii="Arial" w:hAnsi="Arial" w:cs="Arial"/>
          <w:color w:val="7030A0"/>
        </w:rPr>
        <w:t xml:space="preserve">Appendix 203 if no monitoring </w:t>
      </w:r>
      <w:r w:rsidR="00103408" w:rsidRPr="00E92916">
        <w:rPr>
          <w:rFonts w:ascii="Arial" w:hAnsi="Arial" w:cs="Arial"/>
          <w:color w:val="7030A0"/>
          <w:u w:val="single"/>
        </w:rPr>
        <w:t>at all</w:t>
      </w:r>
      <w:r w:rsidR="00103408" w:rsidRPr="00E92916">
        <w:rPr>
          <w:rFonts w:ascii="Arial" w:hAnsi="Arial" w:cs="Arial"/>
        </w:rPr>
        <w:t xml:space="preserve">)   </w:t>
      </w:r>
      <w:r w:rsidRPr="00E92916">
        <w:rPr>
          <w:rFonts w:ascii="Arial" w:hAnsi="Arial" w:cs="Arial"/>
        </w:rPr>
        <w:t xml:space="preserve">                 </w:t>
      </w:r>
    </w:p>
    <w:p w14:paraId="54B20FD8" w14:textId="77777777" w:rsidR="005B60DB" w:rsidRDefault="005B60DB" w:rsidP="00750C87">
      <w:pPr>
        <w:pStyle w:val="ListParagraph"/>
        <w:spacing w:after="0" w:line="240" w:lineRule="auto"/>
        <w:ind w:left="0"/>
        <w:contextualSpacing w:val="0"/>
        <w:rPr>
          <w:rFonts w:ascii="Arial" w:hAnsi="Arial" w:cs="Arial"/>
        </w:rPr>
      </w:pPr>
    </w:p>
    <w:p w14:paraId="6C084484" w14:textId="2C41A195" w:rsidR="00D138B4" w:rsidRDefault="00D138B4" w:rsidP="00D138B4">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w:t>
      </w:r>
      <w:r w:rsidR="002F0797">
        <w:rPr>
          <w:rFonts w:ascii="Arial" w:hAnsi="Arial" w:cs="Arial"/>
        </w:rPr>
        <w:t>finding</w:t>
      </w:r>
      <w:r>
        <w:rPr>
          <w:rFonts w:ascii="Arial" w:hAnsi="Arial" w:cs="Arial"/>
        </w:rPr>
        <w:t xml:space="preserve">): </w:t>
      </w:r>
    </w:p>
    <w:p w14:paraId="1046B1CC" w14:textId="143978CA" w:rsidR="00D138B4" w:rsidRDefault="00D138B4" w:rsidP="00750C87">
      <w:pPr>
        <w:pStyle w:val="ListParagraph"/>
        <w:spacing w:after="0" w:line="240" w:lineRule="auto"/>
        <w:ind w:left="0"/>
        <w:contextualSpacing w:val="0"/>
        <w:rPr>
          <w:rFonts w:ascii="Arial" w:hAnsi="Arial" w:cs="Arial"/>
        </w:rPr>
      </w:pPr>
    </w:p>
    <w:p w14:paraId="51D3B124" w14:textId="77777777" w:rsidR="00D138B4" w:rsidRDefault="00D138B4" w:rsidP="00D138B4">
      <w:pPr>
        <w:spacing w:after="0" w:line="240" w:lineRule="auto"/>
        <w:rPr>
          <w:rFonts w:ascii="Arial" w:hAnsi="Arial" w:cs="Arial"/>
          <w:b/>
          <w:bCs/>
        </w:rPr>
      </w:pPr>
    </w:p>
    <w:p w14:paraId="7436F33A" w14:textId="175FD0A3" w:rsidR="00D138B4" w:rsidRPr="008B12D2" w:rsidRDefault="00D138B4" w:rsidP="00D138B4">
      <w:pPr>
        <w:spacing w:after="0" w:line="240" w:lineRule="auto"/>
        <w:rPr>
          <w:rFonts w:ascii="Arial" w:hAnsi="Arial" w:cs="Arial"/>
        </w:rPr>
      </w:pPr>
      <w:r w:rsidRPr="00D138B4">
        <w:rPr>
          <w:rFonts w:ascii="Arial" w:hAnsi="Arial" w:cs="Arial"/>
          <w:b/>
          <w:bCs/>
        </w:rPr>
        <w:t>CMHC supports counseling psycho-ed groups</w:t>
      </w:r>
      <w:r w:rsidRPr="008B12D2">
        <w:rPr>
          <w:rFonts w:ascii="Arial" w:hAnsi="Arial" w:cs="Arial"/>
        </w:rPr>
        <w:t>:</w:t>
      </w:r>
    </w:p>
    <w:p w14:paraId="4AF9BC00" w14:textId="77777777" w:rsidR="00A971DD" w:rsidRDefault="00000000" w:rsidP="00D138B4">
      <w:pPr>
        <w:pStyle w:val="ListParagraph"/>
        <w:spacing w:after="0" w:line="240" w:lineRule="auto"/>
        <w:ind w:left="0" w:firstLine="720"/>
        <w:contextualSpacing w:val="0"/>
        <w:rPr>
          <w:rFonts w:ascii="Arial" w:hAnsi="Arial" w:cs="Arial"/>
        </w:rPr>
      </w:pPr>
      <w:sdt>
        <w:sdtPr>
          <w:rPr>
            <w:rFonts w:ascii="Arial" w:eastAsia="Arial" w:hAnsi="Arial" w:cs="Arial"/>
          </w:rPr>
          <w:id w:val="-1154521152"/>
          <w14:checkbox>
            <w14:checked w14:val="0"/>
            <w14:checkedState w14:val="2612" w14:font="MS Gothic"/>
            <w14:uncheckedState w14:val="2610" w14:font="MS Gothic"/>
          </w14:checkbox>
        </w:sdtPr>
        <w:sdtContent>
          <w:r w:rsidR="00D138B4" w:rsidRPr="008B12D2">
            <w:rPr>
              <w:rFonts w:ascii="Segoe UI Symbol" w:hAnsi="Segoe UI Symbol" w:cs="Segoe UI Symbol"/>
            </w:rPr>
            <w:t>☐</w:t>
          </w:r>
        </w:sdtContent>
      </w:sdt>
      <w:r w:rsidR="00D138B4" w:rsidRPr="008B12D2">
        <w:rPr>
          <w:rFonts w:ascii="Arial" w:hAnsi="Arial" w:cs="Arial"/>
        </w:rPr>
        <w:t xml:space="preserve">  Yes</w:t>
      </w:r>
    </w:p>
    <w:p w14:paraId="5302638C" w14:textId="1C6D9C6A" w:rsidR="00A971DD" w:rsidRPr="00A971DD" w:rsidRDefault="00000000" w:rsidP="00A971DD">
      <w:pPr>
        <w:pStyle w:val="ListParagraph"/>
        <w:spacing w:after="0" w:line="240" w:lineRule="auto"/>
        <w:ind w:left="0" w:firstLine="720"/>
        <w:contextualSpacing w:val="0"/>
        <w:rPr>
          <w:rFonts w:ascii="Arial" w:hAnsi="Arial" w:cs="Arial"/>
        </w:rPr>
      </w:pPr>
      <w:sdt>
        <w:sdtPr>
          <w:rPr>
            <w:rFonts w:ascii="Arial" w:eastAsia="Arial" w:hAnsi="Arial" w:cs="Arial"/>
          </w:rPr>
          <w:id w:val="-1202789966"/>
          <w14:checkbox>
            <w14:checked w14:val="0"/>
            <w14:checkedState w14:val="2612" w14:font="MS Gothic"/>
            <w14:uncheckedState w14:val="2610" w14:font="MS Gothic"/>
          </w14:checkbox>
        </w:sdtPr>
        <w:sdtContent>
          <w:r w:rsidR="00A971DD" w:rsidRPr="008B12D2">
            <w:rPr>
              <w:rFonts w:ascii="Segoe UI Symbol" w:hAnsi="Segoe UI Symbol" w:cs="Segoe UI Symbol"/>
            </w:rPr>
            <w:t>☐</w:t>
          </w:r>
        </w:sdtContent>
      </w:sdt>
      <w:r w:rsidR="00A971DD" w:rsidRPr="008B12D2">
        <w:rPr>
          <w:rFonts w:ascii="Arial" w:hAnsi="Arial" w:cs="Arial"/>
        </w:rPr>
        <w:t xml:space="preserve">   N</w:t>
      </w:r>
      <w:r w:rsidR="00A971DD">
        <w:rPr>
          <w:rFonts w:ascii="Arial" w:hAnsi="Arial" w:cs="Arial"/>
        </w:rPr>
        <w:t>o.  No groups occurring (describe below).</w:t>
      </w:r>
      <w:r w:rsidR="00D138B4" w:rsidRPr="00A971DD">
        <w:rPr>
          <w:rFonts w:ascii="Arial" w:hAnsi="Arial" w:cs="Arial"/>
        </w:rPr>
        <w:tab/>
      </w:r>
      <w:r w:rsidR="00D138B4" w:rsidRPr="00A971DD">
        <w:rPr>
          <w:rFonts w:ascii="Arial" w:hAnsi="Arial" w:cs="Arial"/>
        </w:rPr>
        <w:tab/>
      </w:r>
    </w:p>
    <w:p w14:paraId="6485E0C1" w14:textId="601FB7C7" w:rsidR="009F08EF" w:rsidRDefault="00000000" w:rsidP="00D138B4">
      <w:pPr>
        <w:pStyle w:val="ListParagraph"/>
        <w:spacing w:after="0" w:line="240" w:lineRule="auto"/>
        <w:ind w:left="0" w:firstLine="720"/>
        <w:contextualSpacing w:val="0"/>
        <w:rPr>
          <w:rFonts w:ascii="Arial" w:hAnsi="Arial" w:cs="Arial"/>
        </w:rPr>
      </w:pPr>
      <w:sdt>
        <w:sdtPr>
          <w:rPr>
            <w:rFonts w:ascii="Arial" w:eastAsia="Arial" w:hAnsi="Arial" w:cs="Arial"/>
          </w:rPr>
          <w:id w:val="-1694533772"/>
          <w14:checkbox>
            <w14:checked w14:val="0"/>
            <w14:checkedState w14:val="2612" w14:font="MS Gothic"/>
            <w14:uncheckedState w14:val="2610" w14:font="MS Gothic"/>
          </w14:checkbox>
        </w:sdtPr>
        <w:sdtContent>
          <w:r w:rsidR="00D138B4" w:rsidRPr="008B12D2">
            <w:rPr>
              <w:rFonts w:ascii="Segoe UI Symbol" w:hAnsi="Segoe UI Symbol" w:cs="Segoe UI Symbol"/>
            </w:rPr>
            <w:t>☐</w:t>
          </w:r>
        </w:sdtContent>
      </w:sdt>
      <w:r w:rsidR="00D138B4" w:rsidRPr="008B12D2">
        <w:rPr>
          <w:rFonts w:ascii="Arial" w:hAnsi="Arial" w:cs="Arial"/>
        </w:rPr>
        <w:t xml:space="preserve">   No</w:t>
      </w:r>
      <w:r w:rsidR="00A971DD">
        <w:rPr>
          <w:rFonts w:ascii="Arial" w:hAnsi="Arial" w:cs="Arial"/>
        </w:rPr>
        <w:t>.  CMHC and counseling do not collaborate.</w:t>
      </w:r>
      <w:r w:rsidR="00D138B4" w:rsidRPr="008B12D2">
        <w:rPr>
          <w:rFonts w:ascii="Arial" w:hAnsi="Arial" w:cs="Arial"/>
        </w:rPr>
        <w:t xml:space="preserve"> </w:t>
      </w:r>
    </w:p>
    <w:p w14:paraId="4EA98B5D" w14:textId="77777777" w:rsidR="002C579B" w:rsidRDefault="002C579B" w:rsidP="00750C87">
      <w:pPr>
        <w:pStyle w:val="ListParagraph"/>
        <w:spacing w:after="0" w:line="240" w:lineRule="auto"/>
        <w:ind w:left="0"/>
        <w:contextualSpacing w:val="0"/>
        <w:rPr>
          <w:rFonts w:ascii="Arial" w:hAnsi="Arial" w:cs="Arial"/>
        </w:rPr>
      </w:pPr>
    </w:p>
    <w:p w14:paraId="0533AEEF" w14:textId="0EB701B1" w:rsidR="00F46ED8" w:rsidRPr="008B12D2" w:rsidRDefault="00F46ED8" w:rsidP="00F46ED8">
      <w:pPr>
        <w:spacing w:after="0" w:line="240" w:lineRule="auto"/>
        <w:rPr>
          <w:rFonts w:ascii="Arial" w:hAnsi="Arial" w:cs="Arial"/>
        </w:rPr>
      </w:pPr>
      <w:r>
        <w:rPr>
          <w:rFonts w:ascii="Arial" w:hAnsi="Arial" w:cs="Arial"/>
        </w:rPr>
        <w:tab/>
      </w:r>
      <w:r w:rsidRPr="00F46ED8">
        <w:rPr>
          <w:rFonts w:ascii="Arial" w:hAnsi="Arial" w:cs="Arial"/>
          <w:color w:val="538135" w:themeColor="accent6" w:themeShade="BF"/>
          <w:u w:val="single"/>
        </w:rPr>
        <w:t>Psycho-educational group topics</w:t>
      </w:r>
      <w:r w:rsidRPr="008B12D2">
        <w:rPr>
          <w:rFonts w:ascii="Arial" w:hAnsi="Arial" w:cs="Arial"/>
        </w:rPr>
        <w:t>:</w:t>
      </w:r>
    </w:p>
    <w:p w14:paraId="63D5C220" w14:textId="2ACABA74" w:rsidR="00F46ED8" w:rsidRDefault="00F46ED8" w:rsidP="00750C87">
      <w:pPr>
        <w:pStyle w:val="ListParagraph"/>
        <w:spacing w:after="0" w:line="240" w:lineRule="auto"/>
        <w:ind w:left="0"/>
        <w:contextualSpacing w:val="0"/>
        <w:rPr>
          <w:rFonts w:ascii="Arial" w:hAnsi="Arial" w:cs="Arial"/>
        </w:rPr>
      </w:pPr>
    </w:p>
    <w:p w14:paraId="0B38F22A" w14:textId="77777777" w:rsidR="00D138B4" w:rsidRDefault="00D138B4" w:rsidP="00D138B4">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6428C5CB" w14:textId="77777777" w:rsidR="00D138B4" w:rsidRDefault="00D138B4" w:rsidP="00750C87">
      <w:pPr>
        <w:pStyle w:val="ListParagraph"/>
        <w:spacing w:after="0" w:line="240" w:lineRule="auto"/>
        <w:ind w:left="0"/>
        <w:contextualSpacing w:val="0"/>
        <w:rPr>
          <w:rFonts w:ascii="Arial" w:hAnsi="Arial" w:cs="Arial"/>
        </w:rPr>
      </w:pPr>
    </w:p>
    <w:p w14:paraId="36F357EF" w14:textId="77777777" w:rsidR="00F46ED8" w:rsidRDefault="00F46ED8" w:rsidP="00750C87">
      <w:pPr>
        <w:pStyle w:val="ListParagraph"/>
        <w:spacing w:after="0" w:line="240" w:lineRule="auto"/>
        <w:ind w:left="0"/>
        <w:contextualSpacing w:val="0"/>
        <w:rPr>
          <w:rFonts w:ascii="Arial" w:hAnsi="Arial" w:cs="Arial"/>
        </w:rPr>
      </w:pPr>
    </w:p>
    <w:p w14:paraId="49ABA39B" w14:textId="32DEA9D4" w:rsidR="00FD2DFC" w:rsidRDefault="00891BF9" w:rsidP="00FD2DFC">
      <w:pPr>
        <w:spacing w:after="0" w:line="240" w:lineRule="auto"/>
        <w:rPr>
          <w:rFonts w:ascii="Arial" w:hAnsi="Arial" w:cs="Arial"/>
        </w:rPr>
      </w:pPr>
      <w:r>
        <w:rPr>
          <w:rFonts w:ascii="Arial" w:hAnsi="Arial" w:cs="Arial"/>
          <w:b/>
          <w:bCs/>
        </w:rPr>
        <w:t>Information exchange</w:t>
      </w:r>
      <w:r w:rsidR="00FD2DFC" w:rsidRPr="00A971DD">
        <w:rPr>
          <w:rFonts w:ascii="Arial" w:hAnsi="Arial" w:cs="Arial"/>
          <w:b/>
          <w:bCs/>
        </w:rPr>
        <w:t xml:space="preserve"> with counseling documented in SHRs</w:t>
      </w:r>
      <w:r w:rsidR="00FD2DFC">
        <w:rPr>
          <w:rFonts w:ascii="Arial" w:hAnsi="Arial" w:cs="Arial"/>
        </w:rPr>
        <w:t>:</w:t>
      </w:r>
    </w:p>
    <w:p w14:paraId="4BEC6C46" w14:textId="77777777" w:rsidR="00A971DD" w:rsidRDefault="00000000" w:rsidP="00A971DD">
      <w:pPr>
        <w:pStyle w:val="ListParagraph"/>
        <w:spacing w:after="0" w:line="240" w:lineRule="auto"/>
        <w:ind w:left="0" w:firstLine="720"/>
        <w:contextualSpacing w:val="0"/>
        <w:rPr>
          <w:rFonts w:ascii="Arial" w:hAnsi="Arial" w:cs="Arial"/>
        </w:rPr>
      </w:pPr>
      <w:sdt>
        <w:sdtPr>
          <w:rPr>
            <w:rFonts w:ascii="Arial" w:eastAsia="Arial" w:hAnsi="Arial" w:cs="Arial"/>
          </w:rPr>
          <w:id w:val="894163992"/>
          <w14:checkbox>
            <w14:checked w14:val="0"/>
            <w14:checkedState w14:val="2612" w14:font="MS Gothic"/>
            <w14:uncheckedState w14:val="2610" w14:font="MS Gothic"/>
          </w14:checkbox>
        </w:sdtPr>
        <w:sdtContent>
          <w:r w:rsidR="00A971DD" w:rsidRPr="008B12D2">
            <w:rPr>
              <w:rFonts w:ascii="Segoe UI Symbol" w:eastAsia="MS Gothic" w:hAnsi="Segoe UI Symbol" w:cs="Segoe UI Symbol"/>
            </w:rPr>
            <w:t>☐</w:t>
          </w:r>
        </w:sdtContent>
      </w:sdt>
      <w:r w:rsidR="00A971DD" w:rsidRPr="008B12D2">
        <w:rPr>
          <w:rFonts w:ascii="Arial" w:hAnsi="Arial" w:cs="Arial"/>
        </w:rPr>
        <w:t xml:space="preserve">  Yes</w:t>
      </w:r>
    </w:p>
    <w:p w14:paraId="4802A2A1" w14:textId="5A3270A6" w:rsidR="00A971DD" w:rsidRDefault="00000000" w:rsidP="00A971DD">
      <w:pPr>
        <w:pStyle w:val="ListParagraph"/>
        <w:spacing w:after="0" w:line="240" w:lineRule="auto"/>
        <w:ind w:left="0" w:firstLine="720"/>
        <w:contextualSpacing w:val="0"/>
        <w:rPr>
          <w:rFonts w:ascii="Arial" w:hAnsi="Arial" w:cs="Arial"/>
        </w:rPr>
      </w:pPr>
      <w:sdt>
        <w:sdtPr>
          <w:rPr>
            <w:rFonts w:ascii="Arial" w:eastAsia="Arial" w:hAnsi="Arial" w:cs="Arial"/>
          </w:rPr>
          <w:id w:val="-321506622"/>
          <w14:checkbox>
            <w14:checked w14:val="0"/>
            <w14:checkedState w14:val="2612" w14:font="MS Gothic"/>
            <w14:uncheckedState w14:val="2610" w14:font="MS Gothic"/>
          </w14:checkbox>
        </w:sdtPr>
        <w:sdtContent>
          <w:r w:rsidR="00A971DD" w:rsidRPr="008B12D2">
            <w:rPr>
              <w:rFonts w:ascii="Segoe UI Symbol" w:eastAsia="MS Gothic" w:hAnsi="Segoe UI Symbol" w:cs="Segoe UI Symbol"/>
            </w:rPr>
            <w:t>☐</w:t>
          </w:r>
        </w:sdtContent>
      </w:sdt>
      <w:r w:rsidR="00A971DD" w:rsidRPr="008B12D2">
        <w:rPr>
          <w:rFonts w:ascii="Arial" w:hAnsi="Arial" w:cs="Arial"/>
        </w:rPr>
        <w:t xml:space="preserve">    No</w:t>
      </w:r>
      <w:r w:rsidR="00A971DD">
        <w:rPr>
          <w:rFonts w:ascii="Arial" w:hAnsi="Arial" w:cs="Arial"/>
        </w:rPr>
        <w:t xml:space="preserve">    </w:t>
      </w:r>
      <w:r w:rsidR="00A971DD" w:rsidRPr="00750C87">
        <w:rPr>
          <w:rFonts w:ascii="Arial" w:hAnsi="Arial" w:cs="Arial"/>
        </w:rPr>
        <w:t xml:space="preserve"> </w:t>
      </w:r>
    </w:p>
    <w:p w14:paraId="2825D53A" w14:textId="77777777" w:rsidR="00A971DD" w:rsidRDefault="00A971DD" w:rsidP="00A971DD">
      <w:pPr>
        <w:pStyle w:val="ListParagraph"/>
        <w:spacing w:after="0" w:line="240" w:lineRule="auto"/>
        <w:ind w:left="0"/>
        <w:contextualSpacing w:val="0"/>
        <w:rPr>
          <w:rFonts w:ascii="Arial" w:hAnsi="Arial" w:cs="Arial"/>
        </w:rPr>
      </w:pPr>
    </w:p>
    <w:p w14:paraId="4E71EAA3" w14:textId="1558891C" w:rsidR="00A971DD" w:rsidRDefault="00A971DD" w:rsidP="00A971DD">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w:t>
      </w:r>
      <w:r w:rsidR="002F0797">
        <w:rPr>
          <w:rFonts w:ascii="Arial" w:hAnsi="Arial" w:cs="Arial"/>
        </w:rPr>
        <w:t>finding</w:t>
      </w:r>
      <w:r>
        <w:rPr>
          <w:rFonts w:ascii="Arial" w:hAnsi="Arial" w:cs="Arial"/>
        </w:rPr>
        <w:t xml:space="preserve">): </w:t>
      </w:r>
    </w:p>
    <w:p w14:paraId="2C31365B" w14:textId="77777777" w:rsidR="00FD2DFC" w:rsidRPr="008B12D2" w:rsidRDefault="00FD2DFC" w:rsidP="00FD2DFC">
      <w:pPr>
        <w:spacing w:after="0" w:line="240" w:lineRule="auto"/>
        <w:rPr>
          <w:rFonts w:ascii="Arial" w:hAnsi="Arial" w:cs="Arial"/>
        </w:rPr>
      </w:pPr>
    </w:p>
    <w:p w14:paraId="3C2DF20D" w14:textId="77777777" w:rsidR="00FD2DFC" w:rsidRDefault="00FD2DFC" w:rsidP="00750C87">
      <w:pPr>
        <w:pStyle w:val="ListParagraph"/>
        <w:spacing w:after="0" w:line="240" w:lineRule="auto"/>
        <w:ind w:left="0"/>
        <w:contextualSpacing w:val="0"/>
        <w:rPr>
          <w:rFonts w:ascii="Arial" w:hAnsi="Arial" w:cs="Arial"/>
        </w:rPr>
      </w:pPr>
    </w:p>
    <w:p w14:paraId="32BD9BCF" w14:textId="2F91D5A4" w:rsidR="00A971DD" w:rsidRDefault="005553D7" w:rsidP="00750C87">
      <w:pPr>
        <w:pStyle w:val="ListParagraph"/>
        <w:spacing w:after="0" w:line="240" w:lineRule="auto"/>
        <w:ind w:left="0"/>
        <w:contextualSpacing w:val="0"/>
        <w:rPr>
          <w:rFonts w:ascii="Arial" w:hAnsi="Arial" w:cs="Arial"/>
        </w:rPr>
      </w:pPr>
      <w:r w:rsidRPr="00D32335">
        <w:rPr>
          <w:rFonts w:ascii="Arial" w:hAnsi="Arial" w:cs="Arial"/>
          <w:b/>
          <w:bCs/>
        </w:rPr>
        <w:t>Crisis intervention</w:t>
      </w:r>
      <w:r w:rsidR="000A21BB">
        <w:rPr>
          <w:rFonts w:ascii="Arial" w:hAnsi="Arial" w:cs="Arial"/>
        </w:rPr>
        <w:t>:</w:t>
      </w:r>
    </w:p>
    <w:p w14:paraId="1CA779DC" w14:textId="77777777" w:rsidR="000A21BB" w:rsidRDefault="00000000" w:rsidP="000A21BB">
      <w:pPr>
        <w:pStyle w:val="ListParagraph"/>
        <w:spacing w:after="0" w:line="240" w:lineRule="auto"/>
        <w:ind w:left="0" w:firstLine="720"/>
        <w:contextualSpacing w:val="0"/>
        <w:rPr>
          <w:rFonts w:ascii="Arial" w:hAnsi="Arial" w:cs="Arial"/>
        </w:rPr>
      </w:pPr>
      <w:sdt>
        <w:sdtPr>
          <w:rPr>
            <w:rFonts w:ascii="Arial" w:eastAsia="Arial" w:hAnsi="Arial" w:cs="Arial"/>
          </w:rPr>
          <w:id w:val="1784916381"/>
          <w14:checkbox>
            <w14:checked w14:val="0"/>
            <w14:checkedState w14:val="2612" w14:font="MS Gothic"/>
            <w14:uncheckedState w14:val="2610" w14:font="MS Gothic"/>
          </w14:checkbox>
        </w:sdtPr>
        <w:sdtContent>
          <w:r w:rsidR="000A21BB" w:rsidRPr="008B12D2">
            <w:rPr>
              <w:rFonts w:ascii="Segoe UI Symbol" w:hAnsi="Segoe UI Symbol" w:cs="Segoe UI Symbol"/>
            </w:rPr>
            <w:t>☐</w:t>
          </w:r>
        </w:sdtContent>
      </w:sdt>
      <w:r w:rsidR="000A21BB" w:rsidRPr="008B12D2">
        <w:rPr>
          <w:rFonts w:ascii="Arial" w:hAnsi="Arial" w:cs="Arial"/>
        </w:rPr>
        <w:t xml:space="preserve">  Yes</w:t>
      </w:r>
    </w:p>
    <w:p w14:paraId="5FFAA45E" w14:textId="6C6A840B" w:rsidR="000A21BB" w:rsidRPr="00A971DD" w:rsidRDefault="00000000" w:rsidP="000A21BB">
      <w:pPr>
        <w:pStyle w:val="ListParagraph"/>
        <w:spacing w:after="0" w:line="240" w:lineRule="auto"/>
        <w:ind w:left="0" w:firstLine="720"/>
        <w:contextualSpacing w:val="0"/>
        <w:rPr>
          <w:rFonts w:ascii="Arial" w:hAnsi="Arial" w:cs="Arial"/>
        </w:rPr>
      </w:pPr>
      <w:sdt>
        <w:sdtPr>
          <w:rPr>
            <w:rFonts w:ascii="Arial" w:eastAsia="Arial" w:hAnsi="Arial" w:cs="Arial"/>
          </w:rPr>
          <w:id w:val="1258716790"/>
          <w14:checkbox>
            <w14:checked w14:val="0"/>
            <w14:checkedState w14:val="2612" w14:font="MS Gothic"/>
            <w14:uncheckedState w14:val="2610" w14:font="MS Gothic"/>
          </w14:checkbox>
        </w:sdtPr>
        <w:sdtContent>
          <w:r w:rsidR="000A21BB" w:rsidRPr="008B12D2">
            <w:rPr>
              <w:rFonts w:ascii="Segoe UI Symbol" w:hAnsi="Segoe UI Symbol" w:cs="Segoe UI Symbol"/>
            </w:rPr>
            <w:t>☐</w:t>
          </w:r>
        </w:sdtContent>
      </w:sdt>
      <w:r w:rsidR="000A21BB" w:rsidRPr="008B12D2">
        <w:rPr>
          <w:rFonts w:ascii="Arial" w:hAnsi="Arial" w:cs="Arial"/>
        </w:rPr>
        <w:t xml:space="preserve">   N</w:t>
      </w:r>
      <w:r w:rsidR="000A21BB">
        <w:rPr>
          <w:rFonts w:ascii="Arial" w:hAnsi="Arial" w:cs="Arial"/>
        </w:rPr>
        <w:t>o</w:t>
      </w:r>
      <w:r w:rsidR="000A21BB" w:rsidRPr="00A971DD">
        <w:rPr>
          <w:rFonts w:ascii="Arial" w:hAnsi="Arial" w:cs="Arial"/>
        </w:rPr>
        <w:tab/>
      </w:r>
    </w:p>
    <w:p w14:paraId="38B5B72A" w14:textId="77777777" w:rsidR="000A21BB" w:rsidRDefault="000A21BB" w:rsidP="000A21BB">
      <w:pPr>
        <w:pStyle w:val="ListParagraph"/>
        <w:spacing w:after="0" w:line="240" w:lineRule="auto"/>
        <w:ind w:left="0"/>
        <w:contextualSpacing w:val="0"/>
        <w:rPr>
          <w:rFonts w:ascii="Arial" w:hAnsi="Arial" w:cs="Arial"/>
        </w:rPr>
      </w:pPr>
    </w:p>
    <w:p w14:paraId="2E40A857" w14:textId="1530855F" w:rsidR="000A21BB" w:rsidRDefault="000A21BB" w:rsidP="000A21BB">
      <w:pPr>
        <w:spacing w:after="0" w:line="240" w:lineRule="auto"/>
        <w:rPr>
          <w:rFonts w:ascii="Arial" w:hAnsi="Arial" w:cs="Arial"/>
          <w:color w:val="538135" w:themeColor="accent6" w:themeShade="BF"/>
        </w:rPr>
      </w:pPr>
      <w:r>
        <w:rPr>
          <w:rFonts w:ascii="Arial" w:hAnsi="Arial" w:cs="Arial"/>
        </w:rPr>
        <w:tab/>
      </w:r>
      <w:r>
        <w:rPr>
          <w:rFonts w:ascii="Arial" w:hAnsi="Arial" w:cs="Arial"/>
          <w:color w:val="538135" w:themeColor="accent6" w:themeShade="BF"/>
          <w:u w:val="single"/>
        </w:rPr>
        <w:t>CMHC on call 24/7</w:t>
      </w:r>
      <w:r w:rsidRPr="008B12D2">
        <w:rPr>
          <w:rFonts w:ascii="Arial" w:hAnsi="Arial" w:cs="Arial"/>
        </w:rPr>
        <w:t>:</w:t>
      </w:r>
      <w:r>
        <w:rPr>
          <w:rFonts w:ascii="Arial" w:hAnsi="Arial" w:cs="Arial"/>
        </w:rPr>
        <w:t xml:space="preserve">   </w:t>
      </w:r>
      <w:sdt>
        <w:sdtPr>
          <w:rPr>
            <w:rFonts w:ascii="Arial" w:eastAsia="Arial" w:hAnsi="Arial" w:cs="Arial"/>
            <w:color w:val="538135" w:themeColor="accent6" w:themeShade="BF"/>
          </w:rPr>
          <w:id w:val="426855895"/>
          <w14:checkbox>
            <w14:checked w14:val="0"/>
            <w14:checkedState w14:val="2612" w14:font="MS Gothic"/>
            <w14:uncheckedState w14:val="2610" w14:font="MS Gothic"/>
          </w14:checkbox>
        </w:sdtPr>
        <w:sdtContent>
          <w:r>
            <w:rPr>
              <w:rFonts w:ascii="MS Gothic" w:eastAsia="MS Gothic" w:hAnsi="MS Gothic" w:cs="Arial" w:hint="eastAsia"/>
              <w:color w:val="538135" w:themeColor="accent6" w:themeShade="BF"/>
            </w:rPr>
            <w:t>☐</w:t>
          </w:r>
        </w:sdtContent>
      </w:sdt>
      <w:r w:rsidRPr="009941C6">
        <w:rPr>
          <w:rFonts w:ascii="Arial" w:hAnsi="Arial" w:cs="Arial"/>
          <w:color w:val="538135" w:themeColor="accent6" w:themeShade="BF"/>
        </w:rPr>
        <w:t xml:space="preserve">  Yes</w:t>
      </w:r>
      <w:r w:rsidRPr="009941C6">
        <w:rPr>
          <w:rFonts w:ascii="Arial" w:hAnsi="Arial" w:cs="Arial"/>
          <w:color w:val="538135" w:themeColor="accent6" w:themeShade="BF"/>
        </w:rPr>
        <w:tab/>
      </w:r>
      <w:sdt>
        <w:sdtPr>
          <w:rPr>
            <w:rFonts w:ascii="Arial" w:eastAsia="Arial" w:hAnsi="Arial" w:cs="Arial"/>
            <w:color w:val="538135" w:themeColor="accent6" w:themeShade="BF"/>
          </w:rPr>
          <w:id w:val="2099451470"/>
          <w14:checkbox>
            <w14:checked w14:val="0"/>
            <w14:checkedState w14:val="2612" w14:font="MS Gothic"/>
            <w14:uncheckedState w14:val="2610" w14:font="MS Gothic"/>
          </w14:checkbox>
        </w:sdtPr>
        <w:sdtContent>
          <w:r w:rsidRPr="009941C6">
            <w:rPr>
              <w:rFonts w:ascii="Segoe UI Symbol" w:hAnsi="Segoe UI Symbol" w:cs="Segoe UI Symbol"/>
              <w:color w:val="538135" w:themeColor="accent6" w:themeShade="BF"/>
            </w:rPr>
            <w:t>☐</w:t>
          </w:r>
        </w:sdtContent>
      </w:sdt>
      <w:r w:rsidRPr="009941C6">
        <w:rPr>
          <w:rFonts w:ascii="Arial" w:hAnsi="Arial" w:cs="Arial"/>
          <w:color w:val="538135" w:themeColor="accent6" w:themeShade="BF"/>
        </w:rPr>
        <w:t xml:space="preserve">    No        </w:t>
      </w:r>
    </w:p>
    <w:p w14:paraId="28062A50" w14:textId="77777777" w:rsidR="000A21BB" w:rsidRDefault="000A21BB" w:rsidP="000A21BB">
      <w:pPr>
        <w:spacing w:after="0" w:line="240" w:lineRule="auto"/>
        <w:rPr>
          <w:rFonts w:ascii="Arial" w:hAnsi="Arial" w:cs="Arial"/>
          <w:color w:val="538135" w:themeColor="accent6" w:themeShade="BF"/>
        </w:rPr>
      </w:pPr>
    </w:p>
    <w:p w14:paraId="6D6B914B" w14:textId="563471E2" w:rsidR="000A21BB" w:rsidRPr="008B12D2" w:rsidRDefault="000A21BB" w:rsidP="000A21BB">
      <w:pPr>
        <w:spacing w:after="0" w:line="240" w:lineRule="auto"/>
        <w:rPr>
          <w:rFonts w:ascii="Arial" w:hAnsi="Arial" w:cs="Arial"/>
        </w:rPr>
      </w:pPr>
      <w:r>
        <w:rPr>
          <w:rFonts w:ascii="Arial" w:hAnsi="Arial" w:cs="Arial"/>
          <w:color w:val="538135" w:themeColor="accent6" w:themeShade="BF"/>
        </w:rPr>
        <w:tab/>
      </w:r>
      <w:r w:rsidR="00A667BD" w:rsidRPr="00D32335">
        <w:rPr>
          <w:rFonts w:ascii="Arial" w:hAnsi="Arial" w:cs="Arial"/>
          <w:color w:val="538135" w:themeColor="accent6" w:themeShade="BF"/>
          <w:u w:val="single"/>
        </w:rPr>
        <w:t xml:space="preserve">Hospital or </w:t>
      </w:r>
      <w:r w:rsidR="00D32335" w:rsidRPr="00D32335">
        <w:rPr>
          <w:rFonts w:ascii="Arial" w:hAnsi="Arial" w:cs="Arial"/>
          <w:color w:val="538135" w:themeColor="accent6" w:themeShade="BF"/>
          <w:u w:val="single"/>
        </w:rPr>
        <w:t>crisis unit utilized</w:t>
      </w:r>
      <w:r w:rsidR="00D32335">
        <w:rPr>
          <w:rFonts w:ascii="Arial" w:hAnsi="Arial" w:cs="Arial"/>
          <w:color w:val="538135" w:themeColor="accent6" w:themeShade="BF"/>
        </w:rPr>
        <w:t xml:space="preserve"> (check APD):</w:t>
      </w:r>
    </w:p>
    <w:p w14:paraId="0186E288" w14:textId="77777777" w:rsidR="000A21BB" w:rsidRDefault="000A21BB" w:rsidP="000A21BB">
      <w:pPr>
        <w:pStyle w:val="ListParagraph"/>
        <w:spacing w:after="0" w:line="240" w:lineRule="auto"/>
        <w:ind w:left="0"/>
        <w:contextualSpacing w:val="0"/>
        <w:rPr>
          <w:rFonts w:ascii="Arial" w:hAnsi="Arial" w:cs="Arial"/>
        </w:rPr>
      </w:pPr>
    </w:p>
    <w:p w14:paraId="2EAD357A" w14:textId="77777777" w:rsidR="000A21BB" w:rsidRDefault="000A21BB" w:rsidP="000A21BB">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7099DF19" w14:textId="77777777" w:rsidR="000A21BB" w:rsidRDefault="000A21BB" w:rsidP="00750C87">
      <w:pPr>
        <w:pStyle w:val="ListParagraph"/>
        <w:spacing w:after="0" w:line="240" w:lineRule="auto"/>
        <w:ind w:left="0"/>
        <w:contextualSpacing w:val="0"/>
        <w:rPr>
          <w:rFonts w:ascii="Arial" w:hAnsi="Arial" w:cs="Arial"/>
        </w:rPr>
      </w:pPr>
    </w:p>
    <w:p w14:paraId="7C3C5C36" w14:textId="77777777" w:rsidR="0041596F" w:rsidRDefault="0041596F" w:rsidP="00750C87">
      <w:pPr>
        <w:pStyle w:val="ListParagraph"/>
        <w:spacing w:after="0" w:line="240" w:lineRule="auto"/>
        <w:ind w:left="0"/>
        <w:contextualSpacing w:val="0"/>
        <w:rPr>
          <w:rFonts w:ascii="Arial" w:hAnsi="Arial" w:cs="Arial"/>
        </w:rPr>
      </w:pPr>
    </w:p>
    <w:p w14:paraId="1D137140" w14:textId="173148AF" w:rsidR="00C2041F" w:rsidRDefault="00C2041F" w:rsidP="00750C87">
      <w:pPr>
        <w:pStyle w:val="ListParagraph"/>
        <w:spacing w:after="0" w:line="240" w:lineRule="auto"/>
        <w:ind w:left="0"/>
        <w:contextualSpacing w:val="0"/>
        <w:rPr>
          <w:rFonts w:ascii="Arial" w:hAnsi="Arial" w:cs="Arial"/>
        </w:rPr>
      </w:pPr>
      <w:r w:rsidRPr="002F0797">
        <w:rPr>
          <w:rFonts w:ascii="Arial" w:hAnsi="Arial" w:cs="Arial"/>
          <w:b/>
          <w:bCs/>
        </w:rPr>
        <w:t>Referrals to community providers available</w:t>
      </w:r>
      <w:r>
        <w:rPr>
          <w:rFonts w:ascii="Arial" w:hAnsi="Arial" w:cs="Arial"/>
        </w:rPr>
        <w:t>:</w:t>
      </w:r>
    </w:p>
    <w:p w14:paraId="62981313" w14:textId="2AF784DA" w:rsidR="00C2041F" w:rsidRDefault="00000000" w:rsidP="00C2041F">
      <w:pPr>
        <w:pStyle w:val="ListParagraph"/>
        <w:spacing w:after="0" w:line="240" w:lineRule="auto"/>
        <w:ind w:left="0" w:firstLine="720"/>
        <w:contextualSpacing w:val="0"/>
        <w:rPr>
          <w:rFonts w:ascii="Arial" w:hAnsi="Arial" w:cs="Arial"/>
        </w:rPr>
      </w:pPr>
      <w:sdt>
        <w:sdtPr>
          <w:rPr>
            <w:rFonts w:ascii="Arial" w:eastAsia="Arial" w:hAnsi="Arial" w:cs="Arial"/>
          </w:rPr>
          <w:id w:val="-1391642499"/>
          <w14:checkbox>
            <w14:checked w14:val="0"/>
            <w14:checkedState w14:val="2612" w14:font="MS Gothic"/>
            <w14:uncheckedState w14:val="2610" w14:font="MS Gothic"/>
          </w14:checkbox>
        </w:sdtPr>
        <w:sdtContent>
          <w:r w:rsidR="00C2041F" w:rsidRPr="008B12D2">
            <w:rPr>
              <w:rFonts w:ascii="Segoe UI Symbol" w:eastAsia="MS Gothic" w:hAnsi="Segoe UI Symbol" w:cs="Segoe UI Symbol"/>
            </w:rPr>
            <w:t>☐</w:t>
          </w:r>
        </w:sdtContent>
      </w:sdt>
      <w:r w:rsidR="00C2041F" w:rsidRPr="008B12D2">
        <w:rPr>
          <w:rFonts w:ascii="Arial" w:hAnsi="Arial" w:cs="Arial"/>
        </w:rPr>
        <w:t xml:space="preserve">  Yes</w:t>
      </w:r>
      <w:r w:rsidR="002F0797">
        <w:rPr>
          <w:rFonts w:ascii="Arial" w:hAnsi="Arial" w:cs="Arial"/>
        </w:rPr>
        <w:t>.  Normal wait times.</w:t>
      </w:r>
    </w:p>
    <w:p w14:paraId="2E711EDA" w14:textId="2374F747" w:rsidR="002F0797" w:rsidRDefault="00000000" w:rsidP="00C2041F">
      <w:pPr>
        <w:pStyle w:val="ListParagraph"/>
        <w:spacing w:after="0" w:line="240" w:lineRule="auto"/>
        <w:ind w:left="0" w:firstLine="720"/>
        <w:contextualSpacing w:val="0"/>
        <w:rPr>
          <w:rFonts w:ascii="Arial" w:hAnsi="Arial" w:cs="Arial"/>
        </w:rPr>
      </w:pPr>
      <w:sdt>
        <w:sdtPr>
          <w:rPr>
            <w:rFonts w:ascii="Arial" w:eastAsia="Arial" w:hAnsi="Arial" w:cs="Arial"/>
          </w:rPr>
          <w:id w:val="750469549"/>
          <w14:checkbox>
            <w14:checked w14:val="0"/>
            <w14:checkedState w14:val="2612" w14:font="MS Gothic"/>
            <w14:uncheckedState w14:val="2610" w14:font="MS Gothic"/>
          </w14:checkbox>
        </w:sdtPr>
        <w:sdtContent>
          <w:r w:rsidR="002F0797" w:rsidRPr="008B12D2">
            <w:rPr>
              <w:rFonts w:ascii="Segoe UI Symbol" w:eastAsia="MS Gothic" w:hAnsi="Segoe UI Symbol" w:cs="Segoe UI Symbol"/>
            </w:rPr>
            <w:t>☐</w:t>
          </w:r>
        </w:sdtContent>
      </w:sdt>
      <w:r w:rsidR="002F0797" w:rsidRPr="008B12D2">
        <w:rPr>
          <w:rFonts w:ascii="Arial" w:hAnsi="Arial" w:cs="Arial"/>
        </w:rPr>
        <w:t xml:space="preserve">  Yes</w:t>
      </w:r>
      <w:r w:rsidR="002F0797">
        <w:rPr>
          <w:rFonts w:ascii="Arial" w:hAnsi="Arial" w:cs="Arial"/>
        </w:rPr>
        <w:t xml:space="preserve">.  </w:t>
      </w:r>
      <w:r w:rsidR="002F0797" w:rsidRPr="002F0797">
        <w:rPr>
          <w:rFonts w:ascii="Arial" w:hAnsi="Arial" w:cs="Arial"/>
          <w:color w:val="538135" w:themeColor="accent6" w:themeShade="BF"/>
        </w:rPr>
        <w:t>Long wait times given</w:t>
      </w:r>
      <w:r w:rsidR="002F0797">
        <w:rPr>
          <w:rFonts w:ascii="Arial" w:hAnsi="Arial" w:cs="Arial"/>
        </w:rPr>
        <w:t>:</w:t>
      </w:r>
    </w:p>
    <w:p w14:paraId="7F20BD07" w14:textId="3E37F758" w:rsidR="00C2041F" w:rsidRDefault="00000000" w:rsidP="00C2041F">
      <w:pPr>
        <w:pStyle w:val="ListParagraph"/>
        <w:spacing w:after="0" w:line="240" w:lineRule="auto"/>
        <w:ind w:left="0" w:firstLine="720"/>
        <w:contextualSpacing w:val="0"/>
        <w:rPr>
          <w:rFonts w:ascii="Arial" w:hAnsi="Arial" w:cs="Arial"/>
        </w:rPr>
      </w:pPr>
      <w:sdt>
        <w:sdtPr>
          <w:rPr>
            <w:rFonts w:ascii="Arial" w:eastAsia="Arial" w:hAnsi="Arial" w:cs="Arial"/>
          </w:rPr>
          <w:id w:val="1669212880"/>
          <w14:checkbox>
            <w14:checked w14:val="0"/>
            <w14:checkedState w14:val="2612" w14:font="MS Gothic"/>
            <w14:uncheckedState w14:val="2610" w14:font="MS Gothic"/>
          </w14:checkbox>
        </w:sdtPr>
        <w:sdtContent>
          <w:r w:rsidR="00C2041F" w:rsidRPr="008B12D2">
            <w:rPr>
              <w:rFonts w:ascii="Segoe UI Symbol" w:eastAsia="MS Gothic" w:hAnsi="Segoe UI Symbol" w:cs="Segoe UI Symbol"/>
            </w:rPr>
            <w:t>☐</w:t>
          </w:r>
        </w:sdtContent>
      </w:sdt>
      <w:r w:rsidR="00C2041F" w:rsidRPr="008B12D2">
        <w:rPr>
          <w:rFonts w:ascii="Arial" w:hAnsi="Arial" w:cs="Arial"/>
        </w:rPr>
        <w:t xml:space="preserve">    No</w:t>
      </w:r>
      <w:r w:rsidR="002F0797">
        <w:rPr>
          <w:rFonts w:ascii="Arial" w:hAnsi="Arial" w:cs="Arial"/>
        </w:rPr>
        <w:t xml:space="preserve">. No referrals available. </w:t>
      </w:r>
      <w:r w:rsidR="00C2041F">
        <w:rPr>
          <w:rFonts w:ascii="Arial" w:hAnsi="Arial" w:cs="Arial"/>
        </w:rPr>
        <w:t xml:space="preserve">   </w:t>
      </w:r>
      <w:r w:rsidR="00C2041F" w:rsidRPr="00750C87">
        <w:rPr>
          <w:rFonts w:ascii="Arial" w:hAnsi="Arial" w:cs="Arial"/>
        </w:rPr>
        <w:t xml:space="preserve"> </w:t>
      </w:r>
    </w:p>
    <w:p w14:paraId="2600C2C9" w14:textId="77777777" w:rsidR="00C2041F" w:rsidRDefault="00C2041F" w:rsidP="00C2041F">
      <w:pPr>
        <w:pStyle w:val="ListParagraph"/>
        <w:spacing w:after="0" w:line="240" w:lineRule="auto"/>
        <w:ind w:left="0"/>
        <w:contextualSpacing w:val="0"/>
        <w:rPr>
          <w:rFonts w:ascii="Arial" w:hAnsi="Arial" w:cs="Arial"/>
        </w:rPr>
      </w:pPr>
    </w:p>
    <w:p w14:paraId="063D5BA2" w14:textId="39CC2ABB" w:rsidR="00C2041F" w:rsidRDefault="00C2041F" w:rsidP="00C2041F">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w:t>
      </w:r>
      <w:r w:rsidR="002F0797">
        <w:rPr>
          <w:rFonts w:ascii="Arial" w:hAnsi="Arial" w:cs="Arial"/>
        </w:rPr>
        <w:t>finding</w:t>
      </w:r>
      <w:r>
        <w:rPr>
          <w:rFonts w:ascii="Arial" w:hAnsi="Arial" w:cs="Arial"/>
        </w:rPr>
        <w:t xml:space="preserve">): </w:t>
      </w:r>
    </w:p>
    <w:p w14:paraId="12062532" w14:textId="77777777" w:rsidR="00C2041F" w:rsidRDefault="00C2041F" w:rsidP="00750C87">
      <w:pPr>
        <w:pStyle w:val="ListParagraph"/>
        <w:spacing w:after="0" w:line="240" w:lineRule="auto"/>
        <w:ind w:left="0"/>
        <w:contextualSpacing w:val="0"/>
        <w:rPr>
          <w:rFonts w:ascii="Arial" w:hAnsi="Arial" w:cs="Arial"/>
        </w:rPr>
      </w:pPr>
    </w:p>
    <w:p w14:paraId="321ECB79"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2C8CD982" w14:textId="77777777" w:rsidR="001A17CF" w:rsidRDefault="001A17CF" w:rsidP="001A17CF">
      <w:pPr>
        <w:shd w:val="clear" w:color="auto" w:fill="FFFFFF" w:themeFill="background1"/>
        <w:tabs>
          <w:tab w:val="left" w:pos="1095"/>
        </w:tabs>
        <w:spacing w:after="0" w:line="240" w:lineRule="auto"/>
        <w:rPr>
          <w:rFonts w:ascii="Arial" w:hAnsi="Arial" w:cs="Arial"/>
          <w:b/>
          <w:color w:val="FFFFFF" w:themeColor="background1"/>
        </w:rPr>
      </w:pPr>
    </w:p>
    <w:p w14:paraId="06864390" w14:textId="505A2010" w:rsidR="003C27BF" w:rsidRPr="00012296" w:rsidRDefault="003C27BF" w:rsidP="003C27BF">
      <w:pPr>
        <w:shd w:val="clear" w:color="auto" w:fill="C00000"/>
        <w:tabs>
          <w:tab w:val="left" w:pos="1095"/>
        </w:tabs>
        <w:spacing w:after="0" w:line="240" w:lineRule="auto"/>
        <w:rPr>
          <w:rFonts w:cs="Arial"/>
          <w:sz w:val="28"/>
          <w:szCs w:val="21"/>
        </w:rPr>
      </w:pPr>
      <w:r w:rsidRPr="00012296">
        <w:rPr>
          <w:rFonts w:ascii="Arial" w:hAnsi="Arial" w:cs="Arial"/>
          <w:b/>
          <w:color w:val="FFFFFF" w:themeColor="background1"/>
        </w:rPr>
        <w:lastRenderedPageBreak/>
        <w:t>2.3, R4. Mental Health and Wellness Program</w:t>
      </w:r>
    </w:p>
    <w:p w14:paraId="10079417" w14:textId="77777777" w:rsidR="009F08EF" w:rsidRDefault="009F08EF" w:rsidP="00750C87">
      <w:pPr>
        <w:pStyle w:val="ListParagraph"/>
        <w:spacing w:after="0" w:line="240" w:lineRule="auto"/>
        <w:ind w:left="0"/>
        <w:contextualSpacing w:val="0"/>
        <w:rPr>
          <w:rFonts w:ascii="Arial" w:hAnsi="Arial" w:cs="Arial"/>
        </w:rPr>
      </w:pPr>
    </w:p>
    <w:p w14:paraId="620304E7" w14:textId="304CDAB8" w:rsidR="002A023A" w:rsidRPr="008B12D2" w:rsidRDefault="002A023A" w:rsidP="002A023A">
      <w:pPr>
        <w:spacing w:after="0" w:line="240" w:lineRule="auto"/>
        <w:rPr>
          <w:rFonts w:ascii="Arial" w:hAnsi="Arial" w:cs="Arial"/>
        </w:rPr>
      </w:pPr>
      <w:r w:rsidRPr="002D2ABD">
        <w:rPr>
          <w:rFonts w:ascii="Arial" w:hAnsi="Arial" w:cs="Arial"/>
          <w:b/>
          <w:bCs/>
        </w:rPr>
        <w:t>Documented referral/feedback loop</w:t>
      </w:r>
      <w:r>
        <w:rPr>
          <w:rFonts w:ascii="Arial" w:hAnsi="Arial" w:cs="Arial"/>
        </w:rPr>
        <w:t>:</w:t>
      </w:r>
    </w:p>
    <w:p w14:paraId="28DFF3ED" w14:textId="77777777" w:rsidR="002A023A" w:rsidRPr="008B12D2" w:rsidRDefault="00000000" w:rsidP="002A023A">
      <w:pPr>
        <w:spacing w:after="0" w:line="240" w:lineRule="auto"/>
        <w:ind w:firstLine="720"/>
        <w:rPr>
          <w:rFonts w:ascii="Arial" w:hAnsi="Arial" w:cs="Arial"/>
        </w:rPr>
      </w:pPr>
      <w:sdt>
        <w:sdtPr>
          <w:rPr>
            <w:rFonts w:ascii="Arial" w:eastAsia="Arial" w:hAnsi="Arial" w:cs="Arial"/>
          </w:rPr>
          <w:id w:val="-1735453628"/>
          <w14:checkbox>
            <w14:checked w14:val="0"/>
            <w14:checkedState w14:val="2612" w14:font="MS Gothic"/>
            <w14:uncheckedState w14:val="2610" w14:font="MS Gothic"/>
          </w14:checkbox>
        </w:sdtPr>
        <w:sdtContent>
          <w:r w:rsidR="002A023A" w:rsidRPr="008B12D2">
            <w:rPr>
              <w:rFonts w:ascii="Segoe UI Symbol" w:hAnsi="Segoe UI Symbol" w:cs="Segoe UI Symbol"/>
            </w:rPr>
            <w:t>☐</w:t>
          </w:r>
        </w:sdtContent>
      </w:sdt>
      <w:r w:rsidR="002A023A" w:rsidRPr="008B12D2">
        <w:rPr>
          <w:rFonts w:ascii="Arial" w:hAnsi="Arial" w:cs="Arial"/>
        </w:rPr>
        <w:t xml:space="preserve">  Yes</w:t>
      </w:r>
      <w:r w:rsidR="002A023A" w:rsidRPr="008B12D2">
        <w:rPr>
          <w:rFonts w:ascii="Arial" w:hAnsi="Arial" w:cs="Arial"/>
        </w:rPr>
        <w:tab/>
      </w:r>
    </w:p>
    <w:p w14:paraId="7362B825" w14:textId="10CF034A" w:rsidR="009F08EF" w:rsidRDefault="00000000" w:rsidP="002A023A">
      <w:pPr>
        <w:pStyle w:val="ListParagraph"/>
        <w:spacing w:after="0" w:line="240" w:lineRule="auto"/>
        <w:ind w:left="0" w:firstLine="720"/>
        <w:contextualSpacing w:val="0"/>
        <w:rPr>
          <w:rFonts w:ascii="Arial" w:hAnsi="Arial" w:cs="Arial"/>
        </w:rPr>
      </w:pPr>
      <w:sdt>
        <w:sdtPr>
          <w:rPr>
            <w:rFonts w:ascii="Arial" w:eastAsia="Arial" w:hAnsi="Arial" w:cs="Arial"/>
          </w:rPr>
          <w:id w:val="-1040593131"/>
          <w14:checkbox>
            <w14:checked w14:val="0"/>
            <w14:checkedState w14:val="2612" w14:font="MS Gothic"/>
            <w14:uncheckedState w14:val="2610" w14:font="MS Gothic"/>
          </w14:checkbox>
        </w:sdtPr>
        <w:sdtContent>
          <w:r w:rsidR="002A023A" w:rsidRPr="008B12D2">
            <w:rPr>
              <w:rFonts w:ascii="Segoe UI Symbol" w:hAnsi="Segoe UI Symbol" w:cs="Segoe UI Symbol"/>
            </w:rPr>
            <w:t>☐</w:t>
          </w:r>
        </w:sdtContent>
      </w:sdt>
      <w:r w:rsidR="002A023A" w:rsidRPr="008B12D2">
        <w:rPr>
          <w:rFonts w:ascii="Arial" w:hAnsi="Arial" w:cs="Arial"/>
        </w:rPr>
        <w:t xml:space="preserve">    No</w:t>
      </w:r>
      <w:r w:rsidR="002A023A">
        <w:rPr>
          <w:rFonts w:ascii="Arial" w:hAnsi="Arial" w:cs="Arial"/>
        </w:rPr>
        <w:t xml:space="preserve">.  </w:t>
      </w:r>
      <w:r w:rsidR="008E74C4">
        <w:rPr>
          <w:rFonts w:ascii="Arial" w:hAnsi="Arial" w:cs="Arial"/>
        </w:rPr>
        <w:t>Referrals documented but no feedback.</w:t>
      </w:r>
    </w:p>
    <w:p w14:paraId="01BDDEC5" w14:textId="5C4B8F21" w:rsidR="002F0797" w:rsidRDefault="00000000" w:rsidP="002F0797">
      <w:pPr>
        <w:pStyle w:val="ListParagraph"/>
        <w:spacing w:after="0" w:line="240" w:lineRule="auto"/>
        <w:ind w:left="0" w:firstLine="720"/>
        <w:contextualSpacing w:val="0"/>
        <w:rPr>
          <w:rFonts w:ascii="Arial" w:hAnsi="Arial" w:cs="Arial"/>
        </w:rPr>
      </w:pPr>
      <w:sdt>
        <w:sdtPr>
          <w:rPr>
            <w:rFonts w:ascii="Arial" w:eastAsia="Arial" w:hAnsi="Arial" w:cs="Arial"/>
          </w:rPr>
          <w:id w:val="581100716"/>
          <w14:checkbox>
            <w14:checked w14:val="0"/>
            <w14:checkedState w14:val="2612" w14:font="MS Gothic"/>
            <w14:uncheckedState w14:val="2610" w14:font="MS Gothic"/>
          </w14:checkbox>
        </w:sdtPr>
        <w:sdtContent>
          <w:r w:rsidR="002F0797" w:rsidRPr="008B12D2">
            <w:rPr>
              <w:rFonts w:ascii="Segoe UI Symbol" w:hAnsi="Segoe UI Symbol" w:cs="Segoe UI Symbol"/>
            </w:rPr>
            <w:t>☐</w:t>
          </w:r>
        </w:sdtContent>
      </w:sdt>
      <w:r w:rsidR="002F0797" w:rsidRPr="008B12D2">
        <w:rPr>
          <w:rFonts w:ascii="Arial" w:hAnsi="Arial" w:cs="Arial"/>
        </w:rPr>
        <w:t xml:space="preserve">    No</w:t>
      </w:r>
      <w:r w:rsidR="002F0797">
        <w:rPr>
          <w:rFonts w:ascii="Arial" w:hAnsi="Arial" w:cs="Arial"/>
        </w:rPr>
        <w:t>.  Neither documented</w:t>
      </w:r>
    </w:p>
    <w:p w14:paraId="24C0BE4C" w14:textId="77777777" w:rsidR="002F0797" w:rsidRDefault="002F0797" w:rsidP="002A023A">
      <w:pPr>
        <w:pStyle w:val="ListParagraph"/>
        <w:spacing w:after="0" w:line="240" w:lineRule="auto"/>
        <w:ind w:left="0" w:firstLine="720"/>
        <w:contextualSpacing w:val="0"/>
        <w:rPr>
          <w:rFonts w:ascii="Arial" w:hAnsi="Arial" w:cs="Arial"/>
        </w:rPr>
      </w:pPr>
    </w:p>
    <w:p w14:paraId="079FC630" w14:textId="46942BC7" w:rsidR="002F0797" w:rsidRDefault="002F0797" w:rsidP="002F0797">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(describe finding</w:t>
      </w:r>
      <w:r w:rsidR="002D2ABD">
        <w:rPr>
          <w:rFonts w:ascii="Arial" w:hAnsi="Arial" w:cs="Arial"/>
        </w:rPr>
        <w:t>)</w:t>
      </w:r>
      <w:r>
        <w:rPr>
          <w:rFonts w:ascii="Arial" w:hAnsi="Arial" w:cs="Arial"/>
        </w:rPr>
        <w:t xml:space="preserve">: </w:t>
      </w:r>
    </w:p>
    <w:p w14:paraId="7BA718CA" w14:textId="77777777" w:rsidR="002F0797" w:rsidRDefault="002F0797" w:rsidP="002A023A">
      <w:pPr>
        <w:pStyle w:val="ListParagraph"/>
        <w:spacing w:after="0" w:line="240" w:lineRule="auto"/>
        <w:ind w:left="0" w:firstLine="720"/>
        <w:contextualSpacing w:val="0"/>
        <w:rPr>
          <w:rFonts w:ascii="Arial" w:hAnsi="Arial" w:cs="Arial"/>
        </w:rPr>
      </w:pPr>
    </w:p>
    <w:p w14:paraId="238AB995" w14:textId="77777777" w:rsidR="00D32335" w:rsidRDefault="00D32335" w:rsidP="00750C87">
      <w:pPr>
        <w:pStyle w:val="ListParagraph"/>
        <w:spacing w:after="0" w:line="240" w:lineRule="auto"/>
        <w:ind w:left="0"/>
        <w:contextualSpacing w:val="0"/>
        <w:rPr>
          <w:rFonts w:ascii="Arial" w:hAnsi="Arial" w:cs="Arial"/>
        </w:rPr>
      </w:pPr>
    </w:p>
    <w:p w14:paraId="424D20DF" w14:textId="2547ED7A" w:rsidR="00105AB2" w:rsidRPr="007E25BA" w:rsidRDefault="00105AB2" w:rsidP="00105AB2">
      <w:pPr>
        <w:shd w:val="clear" w:color="auto" w:fill="D9D9D9" w:themeFill="background1" w:themeFillShade="D9"/>
        <w:tabs>
          <w:tab w:val="left" w:pos="0"/>
        </w:tabs>
        <w:ind w:left="720"/>
        <w:rPr>
          <w:rFonts w:ascii="Arial" w:hAnsi="Arial" w:cs="Arial"/>
          <w:b/>
          <w:bCs/>
          <w:color w:val="000000" w:themeColor="text1"/>
          <w:szCs w:val="20"/>
        </w:rPr>
      </w:pPr>
      <w:r w:rsidRPr="007E25BA">
        <w:rPr>
          <w:rFonts w:ascii="Arial" w:hAnsi="Arial" w:cs="Arial"/>
          <w:b/>
          <w:bCs/>
          <w:color w:val="000000" w:themeColor="text1"/>
          <w:szCs w:val="20"/>
        </w:rPr>
        <w:t xml:space="preserve">Number of </w:t>
      </w:r>
      <w:r>
        <w:rPr>
          <w:rFonts w:ascii="Arial" w:hAnsi="Arial" w:cs="Arial"/>
          <w:b/>
          <w:bCs/>
          <w:color w:val="000000" w:themeColor="text1"/>
          <w:szCs w:val="20"/>
        </w:rPr>
        <w:t>MHWP</w:t>
      </w:r>
      <w:r w:rsidRPr="007E25BA">
        <w:rPr>
          <w:rFonts w:ascii="Arial" w:hAnsi="Arial" w:cs="Arial"/>
          <w:b/>
          <w:bCs/>
          <w:color w:val="000000" w:themeColor="text1"/>
          <w:szCs w:val="20"/>
        </w:rPr>
        <w:t xml:space="preserve"> SHRs reviewed (full + specialized): </w:t>
      </w:r>
    </w:p>
    <w:p w14:paraId="03252019" w14:textId="77777777" w:rsidR="00105AB2" w:rsidRDefault="00105AB2" w:rsidP="00750C87">
      <w:pPr>
        <w:pStyle w:val="ListParagraph"/>
        <w:spacing w:after="0" w:line="240" w:lineRule="auto"/>
        <w:ind w:left="0"/>
        <w:contextualSpacing w:val="0"/>
        <w:rPr>
          <w:rFonts w:ascii="Arial" w:hAnsi="Arial" w:cs="Arial"/>
        </w:rPr>
      </w:pPr>
    </w:p>
    <w:p w14:paraId="044C2C0F" w14:textId="53B6A71A" w:rsidR="00CD2E40" w:rsidRDefault="00CD2E40" w:rsidP="0037721D">
      <w:pPr>
        <w:spacing w:after="0" w:line="240" w:lineRule="auto"/>
        <w:rPr>
          <w:rFonts w:ascii="Arial" w:hAnsi="Arial" w:cs="Arial"/>
          <w:sz w:val="28"/>
          <w:szCs w:val="21"/>
        </w:rPr>
      </w:pPr>
    </w:p>
    <w:p w14:paraId="6E2E8D01" w14:textId="0AE460B1" w:rsidR="00CD2E40" w:rsidRDefault="00CD2E40" w:rsidP="0037721D">
      <w:pPr>
        <w:tabs>
          <w:tab w:val="left" w:pos="1095"/>
        </w:tabs>
        <w:spacing w:after="0" w:line="240" w:lineRule="auto"/>
        <w:rPr>
          <w:rFonts w:cs="Arial"/>
          <w:szCs w:val="20"/>
        </w:rPr>
      </w:pPr>
    </w:p>
    <w:p w14:paraId="765E2D8E" w14:textId="7BBE003A" w:rsidR="00CD2E40" w:rsidRDefault="00CD2E40" w:rsidP="0037721D">
      <w:pPr>
        <w:tabs>
          <w:tab w:val="left" w:pos="1095"/>
        </w:tabs>
        <w:spacing w:after="0" w:line="240" w:lineRule="auto"/>
        <w:rPr>
          <w:rFonts w:cs="Arial"/>
          <w:szCs w:val="20"/>
        </w:rPr>
      </w:pPr>
    </w:p>
    <w:p w14:paraId="431BB10C" w14:textId="1863FC7E" w:rsidR="00B22854" w:rsidRDefault="00B22854" w:rsidP="0037721D">
      <w:pPr>
        <w:tabs>
          <w:tab w:val="left" w:pos="1095"/>
        </w:tabs>
        <w:spacing w:after="0" w:line="240" w:lineRule="auto"/>
        <w:rPr>
          <w:rFonts w:cs="Arial"/>
          <w:szCs w:val="20"/>
        </w:rPr>
      </w:pPr>
    </w:p>
    <w:p w14:paraId="4EDA2D2A" w14:textId="2303715C" w:rsidR="00B22854" w:rsidRDefault="00B22854" w:rsidP="0037721D">
      <w:pPr>
        <w:tabs>
          <w:tab w:val="left" w:pos="1095"/>
        </w:tabs>
        <w:spacing w:after="0" w:line="240" w:lineRule="auto"/>
        <w:rPr>
          <w:rFonts w:cs="Arial"/>
          <w:szCs w:val="20"/>
        </w:rPr>
      </w:pPr>
    </w:p>
    <w:p w14:paraId="79206503" w14:textId="6AD01C46" w:rsidR="00CD2E40" w:rsidRDefault="00D312BB" w:rsidP="0037721D">
      <w:pPr>
        <w:spacing w:after="0" w:line="240" w:lineRule="auto"/>
        <w:rPr>
          <w:rFonts w:cs="Arial"/>
          <w:szCs w:val="20"/>
        </w:rPr>
      </w:pPr>
      <w:r>
        <w:rPr>
          <w:rFonts w:cs="Arial"/>
          <w:szCs w:val="20"/>
        </w:rPr>
        <w:br w:type="page"/>
      </w:r>
    </w:p>
    <w:p w14:paraId="0695216B" w14:textId="3E5C4CA8" w:rsidR="004A3D53" w:rsidRDefault="004A3D53" w:rsidP="004A3D53">
      <w:pPr>
        <w:shd w:val="clear" w:color="auto" w:fill="BF8F00" w:themeFill="accent4" w:themeFillShade="BF"/>
        <w:spacing w:after="0" w:line="240" w:lineRule="auto"/>
        <w:rPr>
          <w:rFonts w:cs="Arial"/>
          <w:szCs w:val="20"/>
        </w:rPr>
      </w:pPr>
      <w:r w:rsidRPr="004A3D53">
        <w:rPr>
          <w:rFonts w:ascii="Arial" w:hAnsi="Arial" w:cs="Arial"/>
          <w:b/>
          <w:color w:val="FFFFFF" w:themeColor="background1"/>
        </w:rPr>
        <w:lastRenderedPageBreak/>
        <w:t>2.3, R5. TEAP</w:t>
      </w:r>
      <w:r>
        <w:rPr>
          <w:rFonts w:cs="Arial"/>
          <w:szCs w:val="20"/>
        </w:rPr>
        <w:t xml:space="preserve"> </w:t>
      </w:r>
    </w:p>
    <w:p w14:paraId="168D82E3" w14:textId="77777777" w:rsidR="004A3D53" w:rsidRDefault="004A3D53" w:rsidP="0037721D">
      <w:pPr>
        <w:spacing w:after="0" w:line="240" w:lineRule="auto"/>
        <w:rPr>
          <w:rFonts w:cs="Arial"/>
          <w:szCs w:val="20"/>
        </w:rPr>
      </w:pPr>
    </w:p>
    <w:p w14:paraId="05BD8AF3" w14:textId="35D9DFC7" w:rsidR="00D9051E" w:rsidRDefault="00D9051E" w:rsidP="00D9051E">
      <w:pPr>
        <w:tabs>
          <w:tab w:val="left" w:pos="1095"/>
        </w:tabs>
        <w:spacing w:after="0" w:line="240" w:lineRule="auto"/>
        <w:rPr>
          <w:rFonts w:ascii="Arial" w:hAnsi="Arial" w:cs="Arial"/>
          <w:szCs w:val="20"/>
        </w:rPr>
      </w:pPr>
      <w:r w:rsidRPr="00AC63C1">
        <w:rPr>
          <w:rFonts w:ascii="Arial" w:hAnsi="Arial" w:cs="Arial"/>
          <w:b/>
          <w:bCs/>
          <w:szCs w:val="20"/>
        </w:rPr>
        <w:t xml:space="preserve">The </w:t>
      </w:r>
      <w:r w:rsidR="00491749" w:rsidRPr="00491749">
        <w:rPr>
          <w:rFonts w:ascii="Arial" w:hAnsi="Arial" w:cs="Arial"/>
          <w:b/>
          <w:bCs/>
          <w:szCs w:val="20"/>
        </w:rPr>
        <w:t>general emphasis of TEAP must be on prevention, education, identification of substance use problems, relapse prevention, and supportive services to enhance students' health, well-being, and access to quality employmen</w:t>
      </w:r>
      <w:r w:rsidR="00491749">
        <w:rPr>
          <w:rFonts w:ascii="Arial" w:hAnsi="Arial" w:cs="Arial"/>
          <w:b/>
          <w:bCs/>
          <w:szCs w:val="20"/>
        </w:rPr>
        <w:t>t</w:t>
      </w:r>
      <w:r>
        <w:rPr>
          <w:rFonts w:ascii="Arial" w:hAnsi="Arial" w:cs="Arial"/>
          <w:szCs w:val="20"/>
        </w:rPr>
        <w:t xml:space="preserve">. </w:t>
      </w:r>
    </w:p>
    <w:p w14:paraId="5388430D" w14:textId="77777777" w:rsidR="00D9051E" w:rsidRPr="00751503" w:rsidRDefault="00000000" w:rsidP="00D9051E">
      <w:pPr>
        <w:pStyle w:val="ListParagraph"/>
        <w:spacing w:after="0" w:line="240" w:lineRule="auto"/>
        <w:contextualSpacing w:val="0"/>
        <w:rPr>
          <w:rFonts w:ascii="Arial" w:hAnsi="Arial" w:cs="Arial"/>
        </w:rPr>
      </w:pPr>
      <w:sdt>
        <w:sdtPr>
          <w:rPr>
            <w:rFonts w:ascii="Arial" w:hAnsi="Arial" w:cs="Arial"/>
          </w:rPr>
          <w:id w:val="-1695693755"/>
          <w14:checkbox>
            <w14:checked w14:val="0"/>
            <w14:checkedState w14:val="2612" w14:font="MS Gothic"/>
            <w14:uncheckedState w14:val="2610" w14:font="MS Gothic"/>
          </w14:checkbox>
        </w:sdtPr>
        <w:sdtContent>
          <w:r w:rsidR="00D9051E" w:rsidRPr="00751503">
            <w:rPr>
              <w:rFonts w:ascii="Segoe UI Symbol" w:hAnsi="Segoe UI Symbol" w:cs="Segoe UI Symbol"/>
            </w:rPr>
            <w:t>☐</w:t>
          </w:r>
        </w:sdtContent>
      </w:sdt>
      <w:r w:rsidR="00D9051E" w:rsidRPr="00751503">
        <w:rPr>
          <w:rFonts w:ascii="Arial" w:hAnsi="Arial" w:cs="Arial"/>
        </w:rPr>
        <w:t xml:space="preserve">  Yes</w:t>
      </w:r>
      <w:r w:rsidR="00D9051E" w:rsidRPr="00751503">
        <w:rPr>
          <w:rFonts w:ascii="Arial" w:hAnsi="Arial" w:cs="Arial"/>
        </w:rPr>
        <w:tab/>
      </w:r>
      <w:r w:rsidR="00D9051E" w:rsidRPr="00751503">
        <w:rPr>
          <w:rFonts w:ascii="Arial" w:hAnsi="Arial" w:cs="Arial"/>
        </w:rPr>
        <w:tab/>
      </w:r>
    </w:p>
    <w:p w14:paraId="2D811B19" w14:textId="77777777" w:rsidR="00D9051E" w:rsidRPr="00751503" w:rsidRDefault="00000000" w:rsidP="00D9051E">
      <w:pPr>
        <w:pStyle w:val="ListParagraph"/>
        <w:spacing w:after="0" w:line="240" w:lineRule="auto"/>
        <w:contextualSpacing w:val="0"/>
        <w:rPr>
          <w:rFonts w:ascii="Arial" w:hAnsi="Arial" w:cs="Arial"/>
        </w:rPr>
      </w:pPr>
      <w:sdt>
        <w:sdtPr>
          <w:rPr>
            <w:rFonts w:ascii="Arial" w:hAnsi="Arial" w:cs="Arial"/>
          </w:rPr>
          <w:id w:val="-368845506"/>
          <w14:checkbox>
            <w14:checked w14:val="0"/>
            <w14:checkedState w14:val="2612" w14:font="MS Gothic"/>
            <w14:uncheckedState w14:val="2610" w14:font="MS Gothic"/>
          </w14:checkbox>
        </w:sdtPr>
        <w:sdtContent>
          <w:r w:rsidR="00D9051E" w:rsidRPr="00751503">
            <w:rPr>
              <w:rFonts w:ascii="Segoe UI Symbol" w:eastAsia="MS Gothic" w:hAnsi="Segoe UI Symbol" w:cs="Segoe UI Symbol"/>
            </w:rPr>
            <w:t>☐</w:t>
          </w:r>
        </w:sdtContent>
      </w:sdt>
      <w:r w:rsidR="00D9051E" w:rsidRPr="00751503">
        <w:rPr>
          <w:rFonts w:ascii="Arial" w:hAnsi="Arial" w:cs="Arial"/>
        </w:rPr>
        <w:t xml:space="preserve">   No</w:t>
      </w:r>
    </w:p>
    <w:p w14:paraId="30047106" w14:textId="77777777" w:rsidR="006A54B5" w:rsidRDefault="006A54B5" w:rsidP="00491749">
      <w:pPr>
        <w:spacing w:after="0" w:line="240" w:lineRule="auto"/>
        <w:rPr>
          <w:rFonts w:ascii="Arial" w:hAnsi="Arial" w:cs="Arial"/>
          <w:u w:val="single"/>
        </w:rPr>
      </w:pPr>
    </w:p>
    <w:p w14:paraId="0A65130D" w14:textId="77777777" w:rsidR="002F0A11" w:rsidRPr="002F0A11" w:rsidRDefault="006A54B5" w:rsidP="002F0A11">
      <w:pPr>
        <w:spacing w:after="0" w:line="240" w:lineRule="auto"/>
        <w:ind w:left="720"/>
        <w:rPr>
          <w:rFonts w:ascii="Arial" w:hAnsi="Arial" w:cs="Arial"/>
          <w:color w:val="538135" w:themeColor="accent6" w:themeShade="BF"/>
          <w:u w:val="single"/>
        </w:rPr>
      </w:pPr>
      <w:r w:rsidRPr="002F0A11">
        <w:rPr>
          <w:rFonts w:ascii="Arial" w:hAnsi="Arial" w:cs="Arial"/>
          <w:color w:val="538135" w:themeColor="accent6" w:themeShade="BF"/>
          <w:u w:val="single"/>
        </w:rPr>
        <w:t>Students, staff, and visitors and their possessions are screened before entry to center</w:t>
      </w:r>
      <w:r w:rsidR="002F0A11" w:rsidRPr="002F0A11">
        <w:rPr>
          <w:rFonts w:ascii="Arial" w:hAnsi="Arial" w:cs="Arial"/>
          <w:color w:val="538135" w:themeColor="accent6" w:themeShade="BF"/>
          <w:u w:val="single"/>
        </w:rPr>
        <w:t xml:space="preserve"> </w:t>
      </w:r>
    </w:p>
    <w:p w14:paraId="5910B531" w14:textId="43CCDDBA" w:rsidR="002F0A11" w:rsidRPr="002F0A11" w:rsidRDefault="002F0A11" w:rsidP="002F0A11">
      <w:pPr>
        <w:spacing w:after="0" w:line="240" w:lineRule="auto"/>
        <w:ind w:left="720"/>
        <w:rPr>
          <w:rFonts w:ascii="Arial" w:hAnsi="Arial" w:cs="Arial"/>
          <w:color w:val="538135" w:themeColor="accent6" w:themeShade="BF"/>
          <w:u w:val="single"/>
        </w:rPr>
      </w:pPr>
      <w:r w:rsidRPr="002F0A11">
        <w:rPr>
          <w:rFonts w:ascii="Arial" w:hAnsi="Arial" w:cs="Arial"/>
          <w:color w:val="538135" w:themeColor="accent6" w:themeShade="BF"/>
          <w:u w:val="single"/>
        </w:rPr>
        <w:t xml:space="preserve">(observed): </w:t>
      </w:r>
      <w:sdt>
        <w:sdtPr>
          <w:rPr>
            <w:rFonts w:ascii="Arial" w:eastAsia="Arial" w:hAnsi="Arial" w:cs="Arial"/>
            <w:color w:val="538135" w:themeColor="accent6" w:themeShade="BF"/>
          </w:rPr>
          <w:id w:val="-406768307"/>
          <w14:checkbox>
            <w14:checked w14:val="0"/>
            <w14:checkedState w14:val="2612" w14:font="MS Gothic"/>
            <w14:uncheckedState w14:val="2610" w14:font="MS Gothic"/>
          </w14:checkbox>
        </w:sdtPr>
        <w:sdtContent>
          <w:r w:rsidRPr="002F0A11">
            <w:rPr>
              <w:rFonts w:ascii="MS Gothic" w:eastAsia="MS Gothic" w:hAnsi="MS Gothic" w:cs="Arial" w:hint="eastAsia"/>
              <w:color w:val="538135" w:themeColor="accent6" w:themeShade="BF"/>
            </w:rPr>
            <w:t>☐</w:t>
          </w:r>
        </w:sdtContent>
      </w:sdt>
      <w:r w:rsidRPr="002F0A11">
        <w:rPr>
          <w:rFonts w:ascii="Arial" w:hAnsi="Arial" w:cs="Arial"/>
          <w:color w:val="538135" w:themeColor="accent6" w:themeShade="BF"/>
        </w:rPr>
        <w:t xml:space="preserve">  Yes</w:t>
      </w:r>
      <w:r w:rsidRPr="002F0A11">
        <w:rPr>
          <w:rFonts w:ascii="Arial" w:hAnsi="Arial" w:cs="Arial"/>
          <w:color w:val="538135" w:themeColor="accent6" w:themeShade="BF"/>
        </w:rPr>
        <w:tab/>
      </w:r>
      <w:sdt>
        <w:sdtPr>
          <w:rPr>
            <w:rFonts w:ascii="Arial" w:eastAsia="Arial" w:hAnsi="Arial" w:cs="Arial"/>
            <w:color w:val="538135" w:themeColor="accent6" w:themeShade="BF"/>
          </w:rPr>
          <w:id w:val="671067454"/>
          <w14:checkbox>
            <w14:checked w14:val="0"/>
            <w14:checkedState w14:val="2612" w14:font="MS Gothic"/>
            <w14:uncheckedState w14:val="2610" w14:font="MS Gothic"/>
          </w14:checkbox>
        </w:sdtPr>
        <w:sdtContent>
          <w:r w:rsidRPr="002F0A11">
            <w:rPr>
              <w:rFonts w:ascii="Segoe UI Symbol" w:hAnsi="Segoe UI Symbol" w:cs="Segoe UI Symbol"/>
              <w:color w:val="538135" w:themeColor="accent6" w:themeShade="BF"/>
            </w:rPr>
            <w:t>☐</w:t>
          </w:r>
        </w:sdtContent>
      </w:sdt>
      <w:r w:rsidRPr="002F0A11">
        <w:rPr>
          <w:rFonts w:ascii="Arial" w:hAnsi="Arial" w:cs="Arial"/>
          <w:color w:val="538135" w:themeColor="accent6" w:themeShade="BF"/>
        </w:rPr>
        <w:t xml:space="preserve">    No        </w:t>
      </w:r>
    </w:p>
    <w:p w14:paraId="7FFB29C8" w14:textId="6950BA87" w:rsidR="006A54B5" w:rsidRPr="006A54B5" w:rsidRDefault="006A54B5" w:rsidP="002F0A11">
      <w:pPr>
        <w:spacing w:after="0" w:line="240" w:lineRule="auto"/>
        <w:ind w:left="720"/>
        <w:rPr>
          <w:rFonts w:ascii="Arial" w:hAnsi="Arial" w:cs="Arial"/>
          <w:u w:val="single"/>
        </w:rPr>
      </w:pPr>
      <w:r w:rsidRPr="006A54B5">
        <w:rPr>
          <w:rFonts w:ascii="Arial" w:hAnsi="Arial" w:cs="Arial"/>
          <w:u w:val="single"/>
        </w:rPr>
        <w:t xml:space="preserve">  </w:t>
      </w:r>
    </w:p>
    <w:p w14:paraId="5BE9ECB3" w14:textId="77777777" w:rsidR="002F0A11" w:rsidRPr="002F0A11" w:rsidRDefault="006A54B5" w:rsidP="006A54B5">
      <w:pPr>
        <w:spacing w:after="0" w:line="240" w:lineRule="auto"/>
        <w:rPr>
          <w:rFonts w:ascii="Arial" w:hAnsi="Arial" w:cs="Arial"/>
          <w:color w:val="538135" w:themeColor="accent6" w:themeShade="BF"/>
          <w:u w:val="single"/>
        </w:rPr>
      </w:pPr>
      <w:r w:rsidRPr="002F0A11">
        <w:rPr>
          <w:rFonts w:ascii="Arial" w:hAnsi="Arial" w:cs="Arial"/>
        </w:rPr>
        <w:tab/>
      </w:r>
      <w:r w:rsidRPr="002F0A11">
        <w:rPr>
          <w:rFonts w:ascii="Arial" w:hAnsi="Arial" w:cs="Arial"/>
          <w:color w:val="538135" w:themeColor="accent6" w:themeShade="BF"/>
          <w:u w:val="single"/>
        </w:rPr>
        <w:t>Focus group students indicated ZT center policy was understood and fairly implemented</w:t>
      </w:r>
      <w:r w:rsidR="002F0A11" w:rsidRPr="002F0A11">
        <w:rPr>
          <w:rFonts w:ascii="Arial" w:hAnsi="Arial" w:cs="Arial"/>
          <w:color w:val="538135" w:themeColor="accent6" w:themeShade="BF"/>
          <w:u w:val="single"/>
        </w:rPr>
        <w:t>:</w:t>
      </w:r>
    </w:p>
    <w:p w14:paraId="3F7C7845" w14:textId="53A0B0C9" w:rsidR="006A54B5" w:rsidRPr="002F0A11" w:rsidRDefault="00000000" w:rsidP="002F0A11">
      <w:pPr>
        <w:spacing w:after="0" w:line="240" w:lineRule="auto"/>
        <w:ind w:firstLine="720"/>
        <w:rPr>
          <w:rFonts w:ascii="Arial" w:hAnsi="Arial" w:cs="Arial"/>
          <w:color w:val="538135" w:themeColor="accent6" w:themeShade="BF"/>
          <w:u w:val="single"/>
        </w:rPr>
      </w:pPr>
      <w:sdt>
        <w:sdtPr>
          <w:rPr>
            <w:rFonts w:ascii="Arial" w:eastAsia="Arial" w:hAnsi="Arial" w:cs="Arial"/>
            <w:color w:val="538135" w:themeColor="accent6" w:themeShade="BF"/>
          </w:rPr>
          <w:id w:val="-1251578812"/>
          <w14:checkbox>
            <w14:checked w14:val="0"/>
            <w14:checkedState w14:val="2612" w14:font="MS Gothic"/>
            <w14:uncheckedState w14:val="2610" w14:font="MS Gothic"/>
          </w14:checkbox>
        </w:sdtPr>
        <w:sdtContent>
          <w:r w:rsidR="002F0A11" w:rsidRPr="002F0A11">
            <w:rPr>
              <w:rFonts w:ascii="MS Gothic" w:eastAsia="MS Gothic" w:hAnsi="MS Gothic" w:cs="Arial" w:hint="eastAsia"/>
              <w:color w:val="538135" w:themeColor="accent6" w:themeShade="BF"/>
            </w:rPr>
            <w:t>☐</w:t>
          </w:r>
        </w:sdtContent>
      </w:sdt>
      <w:r w:rsidR="002F0A11" w:rsidRPr="002F0A11">
        <w:rPr>
          <w:rFonts w:ascii="Arial" w:hAnsi="Arial" w:cs="Arial"/>
          <w:color w:val="538135" w:themeColor="accent6" w:themeShade="BF"/>
        </w:rPr>
        <w:t xml:space="preserve">  Yes</w:t>
      </w:r>
      <w:r w:rsidR="002F0A11" w:rsidRPr="002F0A11">
        <w:rPr>
          <w:rFonts w:ascii="Arial" w:hAnsi="Arial" w:cs="Arial"/>
          <w:color w:val="538135" w:themeColor="accent6" w:themeShade="BF"/>
        </w:rPr>
        <w:tab/>
      </w:r>
      <w:sdt>
        <w:sdtPr>
          <w:rPr>
            <w:rFonts w:ascii="Arial" w:eastAsia="Arial" w:hAnsi="Arial" w:cs="Arial"/>
            <w:color w:val="538135" w:themeColor="accent6" w:themeShade="BF"/>
          </w:rPr>
          <w:id w:val="-811941637"/>
          <w14:checkbox>
            <w14:checked w14:val="0"/>
            <w14:checkedState w14:val="2612" w14:font="MS Gothic"/>
            <w14:uncheckedState w14:val="2610" w14:font="MS Gothic"/>
          </w14:checkbox>
        </w:sdtPr>
        <w:sdtContent>
          <w:r w:rsidR="002F0A11" w:rsidRPr="002F0A11">
            <w:rPr>
              <w:rFonts w:ascii="Segoe UI Symbol" w:hAnsi="Segoe UI Symbol" w:cs="Segoe UI Symbol"/>
              <w:color w:val="538135" w:themeColor="accent6" w:themeShade="BF"/>
            </w:rPr>
            <w:t>☐</w:t>
          </w:r>
        </w:sdtContent>
      </w:sdt>
      <w:r w:rsidR="002F0A11" w:rsidRPr="002F0A11">
        <w:rPr>
          <w:rFonts w:ascii="Arial" w:hAnsi="Arial" w:cs="Arial"/>
          <w:color w:val="538135" w:themeColor="accent6" w:themeShade="BF"/>
        </w:rPr>
        <w:t xml:space="preserve">    No        </w:t>
      </w:r>
    </w:p>
    <w:p w14:paraId="1D036306" w14:textId="77777777" w:rsidR="002F0A11" w:rsidRDefault="002F0A11" w:rsidP="00D9051E">
      <w:pPr>
        <w:pStyle w:val="ListParagraph"/>
        <w:spacing w:after="0" w:line="240" w:lineRule="auto"/>
        <w:contextualSpacing w:val="0"/>
        <w:rPr>
          <w:rFonts w:ascii="Arial" w:hAnsi="Arial" w:cs="Arial"/>
          <w:u w:val="single"/>
        </w:rPr>
      </w:pPr>
    </w:p>
    <w:p w14:paraId="09123691" w14:textId="79D5E01B" w:rsidR="00D9051E" w:rsidRDefault="00D9051E" w:rsidP="00D9051E">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1A25B129" w14:textId="77777777" w:rsidR="004A3D53" w:rsidRDefault="004A3D53" w:rsidP="0037721D">
      <w:pPr>
        <w:spacing w:after="0" w:line="240" w:lineRule="auto"/>
        <w:rPr>
          <w:rFonts w:cs="Arial"/>
          <w:szCs w:val="20"/>
        </w:rPr>
      </w:pPr>
    </w:p>
    <w:p w14:paraId="788F83EE" w14:textId="77777777" w:rsidR="0057239E" w:rsidRDefault="0057239E" w:rsidP="00A041E6">
      <w:pPr>
        <w:spacing w:after="0" w:line="240" w:lineRule="auto"/>
        <w:rPr>
          <w:rFonts w:ascii="Arial" w:hAnsi="Arial" w:cs="Arial"/>
          <w:b/>
          <w:bCs/>
        </w:rPr>
      </w:pPr>
    </w:p>
    <w:p w14:paraId="173F8259" w14:textId="0CBD5862" w:rsidR="00A041E6" w:rsidRDefault="00A041E6" w:rsidP="00A041E6">
      <w:pPr>
        <w:spacing w:after="0" w:line="240" w:lineRule="auto"/>
        <w:rPr>
          <w:rFonts w:ascii="Arial" w:eastAsia="Arial" w:hAnsi="Arial" w:cs="Arial"/>
          <w:b/>
          <w:bCs/>
        </w:rPr>
      </w:pPr>
      <w:r w:rsidRPr="00A041E6">
        <w:rPr>
          <w:rFonts w:ascii="Arial" w:hAnsi="Arial" w:cs="Arial"/>
          <w:b/>
          <w:bCs/>
        </w:rPr>
        <w:t>TEAP CPP presentation</w:t>
      </w:r>
      <w:r w:rsidR="00E71B6C">
        <w:rPr>
          <w:rFonts w:ascii="Arial" w:hAnsi="Arial" w:cs="Arial"/>
          <w:b/>
          <w:bCs/>
        </w:rPr>
        <w:t xml:space="preserve"> +</w:t>
      </w:r>
      <w:r w:rsidRPr="00A041E6">
        <w:rPr>
          <w:rFonts w:ascii="Arial" w:hAnsi="Arial" w:cs="Arial"/>
          <w:b/>
          <w:bCs/>
        </w:rPr>
        <w:t xml:space="preserve"> includes </w:t>
      </w:r>
      <w:r w:rsidR="0057239E">
        <w:rPr>
          <w:rFonts w:ascii="Arial" w:hAnsi="Arial" w:cs="Arial"/>
          <w:b/>
          <w:bCs/>
        </w:rPr>
        <w:t xml:space="preserve">(w/ </w:t>
      </w:r>
      <w:r w:rsidRPr="00A041E6">
        <w:rPr>
          <w:rFonts w:ascii="Arial" w:hAnsi="Arial" w:cs="Arial"/>
          <w:b/>
          <w:bCs/>
        </w:rPr>
        <w:t>PI 22-16</w:t>
      </w:r>
      <w:r w:rsidR="0057239E">
        <w:rPr>
          <w:rFonts w:ascii="Arial" w:hAnsi="Arial" w:cs="Arial"/>
          <w:b/>
          <w:bCs/>
        </w:rPr>
        <w:t>)</w:t>
      </w:r>
      <w:r w:rsidRPr="00A041E6">
        <w:rPr>
          <w:rFonts w:ascii="Arial" w:eastAsia="Arial" w:hAnsi="Arial" w:cs="Arial"/>
          <w:b/>
          <w:bCs/>
        </w:rPr>
        <w:t>:</w:t>
      </w:r>
    </w:p>
    <w:p w14:paraId="0C54EE13" w14:textId="77777777" w:rsidR="0057239E" w:rsidRDefault="00000000" w:rsidP="00054BCB">
      <w:pPr>
        <w:spacing w:after="0" w:line="240" w:lineRule="auto"/>
        <w:ind w:left="720"/>
        <w:rPr>
          <w:rFonts w:ascii="Arial" w:hAnsi="Arial" w:cs="Arial"/>
        </w:rPr>
      </w:pPr>
      <w:sdt>
        <w:sdtPr>
          <w:rPr>
            <w:rFonts w:ascii="Arial" w:eastAsia="Arial" w:hAnsi="Arial" w:cs="Arial"/>
          </w:rPr>
          <w:id w:val="-193915940"/>
          <w14:checkbox>
            <w14:checked w14:val="0"/>
            <w14:checkedState w14:val="2612" w14:font="MS Gothic"/>
            <w14:uncheckedState w14:val="2610" w14:font="MS Gothic"/>
          </w14:checkbox>
        </w:sdtPr>
        <w:sdtContent>
          <w:r w:rsidR="0057239E" w:rsidRPr="004A3D53">
            <w:rPr>
              <w:rFonts w:ascii="Segoe UI Symbol" w:hAnsi="Segoe UI Symbol" w:cs="Segoe UI Symbol"/>
            </w:rPr>
            <w:t>☐</w:t>
          </w:r>
        </w:sdtContent>
      </w:sdt>
      <w:r w:rsidR="0057239E" w:rsidRPr="004A3D53">
        <w:rPr>
          <w:rFonts w:ascii="Arial" w:eastAsia="Arial" w:hAnsi="Arial" w:cs="Arial"/>
        </w:rPr>
        <w:t xml:space="preserve">  </w:t>
      </w:r>
      <w:r w:rsidR="0057239E" w:rsidRPr="0057239E">
        <w:rPr>
          <w:rFonts w:ascii="Arial" w:hAnsi="Arial" w:cs="Arial"/>
        </w:rPr>
        <w:t xml:space="preserve">TEAP prevention, education, and intervention services, </w:t>
      </w:r>
    </w:p>
    <w:p w14:paraId="09E31EFA" w14:textId="5FED46DB" w:rsidR="0057239E" w:rsidRDefault="00000000" w:rsidP="00054BCB">
      <w:pPr>
        <w:spacing w:after="0" w:line="240" w:lineRule="auto"/>
        <w:ind w:left="720"/>
        <w:rPr>
          <w:rFonts w:ascii="Arial" w:hAnsi="Arial" w:cs="Arial"/>
        </w:rPr>
      </w:pPr>
      <w:sdt>
        <w:sdtPr>
          <w:rPr>
            <w:rFonts w:ascii="Arial" w:eastAsia="Arial" w:hAnsi="Arial" w:cs="Arial"/>
          </w:rPr>
          <w:id w:val="-328682287"/>
          <w14:checkbox>
            <w14:checked w14:val="0"/>
            <w14:checkedState w14:val="2612" w14:font="MS Gothic"/>
            <w14:uncheckedState w14:val="2610" w14:font="MS Gothic"/>
          </w14:checkbox>
        </w:sdtPr>
        <w:sdtContent>
          <w:r w:rsidR="0057239E" w:rsidRPr="004A3D53">
            <w:rPr>
              <w:rFonts w:ascii="Segoe UI Symbol" w:hAnsi="Segoe UI Symbol" w:cs="Segoe UI Symbol"/>
            </w:rPr>
            <w:t>☐</w:t>
          </w:r>
        </w:sdtContent>
      </w:sdt>
      <w:r w:rsidR="0057239E" w:rsidRPr="004A3D53">
        <w:rPr>
          <w:rFonts w:ascii="Arial" w:eastAsia="Arial" w:hAnsi="Arial" w:cs="Arial"/>
        </w:rPr>
        <w:t xml:space="preserve">  </w:t>
      </w:r>
      <w:r w:rsidR="0057239E" w:rsidRPr="0057239E">
        <w:rPr>
          <w:rFonts w:ascii="Arial" w:hAnsi="Arial" w:cs="Arial"/>
        </w:rPr>
        <w:t xml:space="preserve">Job Corps' drug and alcohol testing requirements and procedures​, </w:t>
      </w:r>
    </w:p>
    <w:p w14:paraId="5DE03EBF" w14:textId="5BED9FA8" w:rsidR="0057239E" w:rsidRDefault="00000000" w:rsidP="00054BCB">
      <w:pPr>
        <w:spacing w:after="0" w:line="240" w:lineRule="auto"/>
        <w:ind w:left="720"/>
        <w:rPr>
          <w:rFonts w:ascii="Arial" w:hAnsi="Arial" w:cs="Arial"/>
        </w:rPr>
      </w:pPr>
      <w:sdt>
        <w:sdtPr>
          <w:rPr>
            <w:rFonts w:ascii="Arial" w:eastAsia="Arial" w:hAnsi="Arial" w:cs="Arial"/>
          </w:rPr>
          <w:id w:val="561530481"/>
          <w14:checkbox>
            <w14:checked w14:val="0"/>
            <w14:checkedState w14:val="2612" w14:font="MS Gothic"/>
            <w14:uncheckedState w14:val="2610" w14:font="MS Gothic"/>
          </w14:checkbox>
        </w:sdtPr>
        <w:sdtContent>
          <w:r w:rsidR="0057239E" w:rsidRPr="004A3D53">
            <w:rPr>
              <w:rFonts w:ascii="Segoe UI Symbol" w:hAnsi="Segoe UI Symbol" w:cs="Segoe UI Symbol"/>
            </w:rPr>
            <w:t>☐</w:t>
          </w:r>
        </w:sdtContent>
      </w:sdt>
      <w:r w:rsidR="0057239E" w:rsidRPr="004A3D53">
        <w:rPr>
          <w:rFonts w:ascii="Arial" w:eastAsia="Arial" w:hAnsi="Arial" w:cs="Arial"/>
        </w:rPr>
        <w:t xml:space="preserve">  </w:t>
      </w:r>
      <w:r w:rsidR="0057239E">
        <w:rPr>
          <w:rFonts w:ascii="Arial" w:hAnsi="Arial" w:cs="Arial"/>
        </w:rPr>
        <w:t>C</w:t>
      </w:r>
      <w:r w:rsidR="0057239E" w:rsidRPr="0057239E">
        <w:rPr>
          <w:rFonts w:ascii="Arial" w:hAnsi="Arial" w:cs="Arial"/>
        </w:rPr>
        <w:t>onsequences of testing positive for drug or alcohol use while in Job Corps,</w:t>
      </w:r>
    </w:p>
    <w:p w14:paraId="3AFDB9E8" w14:textId="76E06F5C" w:rsidR="0057239E" w:rsidRPr="0057239E" w:rsidRDefault="00000000" w:rsidP="00054BCB">
      <w:pPr>
        <w:spacing w:after="0" w:line="240" w:lineRule="auto"/>
        <w:ind w:left="720"/>
        <w:rPr>
          <w:rFonts w:ascii="Arial" w:hAnsi="Arial" w:cs="Arial"/>
        </w:rPr>
      </w:pPr>
      <w:sdt>
        <w:sdtPr>
          <w:rPr>
            <w:rFonts w:ascii="Arial" w:eastAsia="Arial" w:hAnsi="Arial" w:cs="Arial"/>
          </w:rPr>
          <w:id w:val="-797454613"/>
          <w14:checkbox>
            <w14:checked w14:val="0"/>
            <w14:checkedState w14:val="2612" w14:font="MS Gothic"/>
            <w14:uncheckedState w14:val="2610" w14:font="MS Gothic"/>
          </w14:checkbox>
        </w:sdtPr>
        <w:sdtContent>
          <w:r w:rsidR="0057239E" w:rsidRPr="004A3D53">
            <w:rPr>
              <w:rFonts w:ascii="Segoe UI Symbol" w:hAnsi="Segoe UI Symbol" w:cs="Segoe UI Symbol"/>
            </w:rPr>
            <w:t>☐</w:t>
          </w:r>
        </w:sdtContent>
      </w:sdt>
      <w:r w:rsidR="0057239E" w:rsidRPr="004A3D53">
        <w:rPr>
          <w:rFonts w:ascii="Arial" w:eastAsia="Arial" w:hAnsi="Arial" w:cs="Arial"/>
        </w:rPr>
        <w:t xml:space="preserve">  </w:t>
      </w:r>
      <w:r w:rsidR="0057239E">
        <w:rPr>
          <w:rFonts w:ascii="Arial" w:hAnsi="Arial" w:cs="Arial"/>
        </w:rPr>
        <w:t>D</w:t>
      </w:r>
      <w:r w:rsidR="0057239E" w:rsidRPr="0057239E">
        <w:rPr>
          <w:rFonts w:ascii="Arial" w:hAnsi="Arial" w:cs="Arial"/>
        </w:rPr>
        <w:t>ata on national trends regarding substance use.</w:t>
      </w:r>
    </w:p>
    <w:p w14:paraId="7A78496D" w14:textId="77777777" w:rsidR="00A041E6" w:rsidRPr="0057239E" w:rsidRDefault="00000000" w:rsidP="00054BCB">
      <w:pPr>
        <w:spacing w:after="0" w:line="240" w:lineRule="auto"/>
        <w:ind w:left="720"/>
        <w:rPr>
          <w:rFonts w:ascii="Arial" w:hAnsi="Arial" w:cs="Arial"/>
          <w:color w:val="538135" w:themeColor="accent6" w:themeShade="BF"/>
        </w:rPr>
      </w:pPr>
      <w:sdt>
        <w:sdtPr>
          <w:rPr>
            <w:rFonts w:ascii="Arial" w:eastAsia="Arial" w:hAnsi="Arial" w:cs="Arial"/>
            <w:color w:val="538135" w:themeColor="accent6" w:themeShade="BF"/>
          </w:rPr>
          <w:id w:val="-1288811558"/>
          <w14:checkbox>
            <w14:checked w14:val="0"/>
            <w14:checkedState w14:val="2612" w14:font="MS Gothic"/>
            <w14:uncheckedState w14:val="2610" w14:font="MS Gothic"/>
          </w14:checkbox>
        </w:sdtPr>
        <w:sdtContent>
          <w:r w:rsidR="00A041E6" w:rsidRPr="0057239E">
            <w:rPr>
              <w:rFonts w:ascii="Segoe UI Symbol" w:hAnsi="Segoe UI Symbol" w:cs="Segoe UI Symbol"/>
              <w:color w:val="538135" w:themeColor="accent6" w:themeShade="BF"/>
            </w:rPr>
            <w:t>☐</w:t>
          </w:r>
        </w:sdtContent>
      </w:sdt>
      <w:r w:rsidR="00A041E6" w:rsidRPr="0057239E">
        <w:rPr>
          <w:rFonts w:ascii="Arial" w:eastAsia="Arial" w:hAnsi="Arial" w:cs="Arial"/>
          <w:color w:val="538135" w:themeColor="accent6" w:themeShade="BF"/>
        </w:rPr>
        <w:t xml:space="preserve">  </w:t>
      </w:r>
      <w:r w:rsidR="00A041E6" w:rsidRPr="0057239E">
        <w:rPr>
          <w:rFonts w:ascii="Arial" w:hAnsi="Arial" w:cs="Arial"/>
          <w:color w:val="538135" w:themeColor="accent6" w:themeShade="BF"/>
        </w:rPr>
        <w:t>Role of synthetic opioids in overdose deaths and risk with use of any illicit drugs.</w:t>
      </w:r>
    </w:p>
    <w:p w14:paraId="73A5C42B" w14:textId="77777777" w:rsidR="00A041E6" w:rsidRPr="0057239E" w:rsidRDefault="00000000" w:rsidP="00054BCB">
      <w:pPr>
        <w:spacing w:after="0" w:line="240" w:lineRule="auto"/>
        <w:ind w:left="720"/>
        <w:rPr>
          <w:rFonts w:ascii="Arial" w:hAnsi="Arial" w:cs="Arial"/>
          <w:color w:val="538135" w:themeColor="accent6" w:themeShade="BF"/>
        </w:rPr>
      </w:pPr>
      <w:sdt>
        <w:sdtPr>
          <w:rPr>
            <w:rFonts w:ascii="Arial" w:eastAsia="Arial" w:hAnsi="Arial" w:cs="Arial"/>
            <w:color w:val="538135" w:themeColor="accent6" w:themeShade="BF"/>
          </w:rPr>
          <w:id w:val="1088582843"/>
          <w14:checkbox>
            <w14:checked w14:val="0"/>
            <w14:checkedState w14:val="2612" w14:font="MS Gothic"/>
            <w14:uncheckedState w14:val="2610" w14:font="MS Gothic"/>
          </w14:checkbox>
        </w:sdtPr>
        <w:sdtContent>
          <w:r w:rsidR="00A041E6" w:rsidRPr="0057239E">
            <w:rPr>
              <w:rFonts w:ascii="Segoe UI Symbol" w:hAnsi="Segoe UI Symbol" w:cs="Segoe UI Symbol"/>
              <w:color w:val="538135" w:themeColor="accent6" w:themeShade="BF"/>
            </w:rPr>
            <w:t>☐</w:t>
          </w:r>
        </w:sdtContent>
      </w:sdt>
      <w:r w:rsidR="00A041E6" w:rsidRPr="0057239E">
        <w:rPr>
          <w:rFonts w:ascii="Arial" w:eastAsia="Arial" w:hAnsi="Arial" w:cs="Arial"/>
          <w:color w:val="538135" w:themeColor="accent6" w:themeShade="BF"/>
        </w:rPr>
        <w:t xml:space="preserve">  </w:t>
      </w:r>
      <w:r w:rsidR="00A041E6" w:rsidRPr="0057239E">
        <w:rPr>
          <w:rFonts w:ascii="Arial" w:hAnsi="Arial" w:cs="Arial"/>
          <w:color w:val="538135" w:themeColor="accent6" w:themeShade="BF"/>
        </w:rPr>
        <w:t>Signs of an opioid overdose, as outlined above, and response actions.</w:t>
      </w:r>
    </w:p>
    <w:p w14:paraId="3963A347" w14:textId="77777777" w:rsidR="00A041E6" w:rsidRPr="0057239E" w:rsidRDefault="00000000" w:rsidP="00054BCB">
      <w:pPr>
        <w:spacing w:after="0" w:line="240" w:lineRule="auto"/>
        <w:ind w:left="720"/>
        <w:rPr>
          <w:rFonts w:ascii="Arial" w:hAnsi="Arial" w:cs="Arial"/>
          <w:color w:val="538135" w:themeColor="accent6" w:themeShade="BF"/>
        </w:rPr>
      </w:pPr>
      <w:sdt>
        <w:sdtPr>
          <w:rPr>
            <w:rFonts w:ascii="Arial" w:eastAsia="Arial" w:hAnsi="Arial" w:cs="Arial"/>
            <w:color w:val="538135" w:themeColor="accent6" w:themeShade="BF"/>
          </w:rPr>
          <w:id w:val="-2034185407"/>
          <w14:checkbox>
            <w14:checked w14:val="0"/>
            <w14:checkedState w14:val="2612" w14:font="MS Gothic"/>
            <w14:uncheckedState w14:val="2610" w14:font="MS Gothic"/>
          </w14:checkbox>
        </w:sdtPr>
        <w:sdtContent>
          <w:r w:rsidR="00A041E6" w:rsidRPr="0057239E">
            <w:rPr>
              <w:rFonts w:ascii="Segoe UI Symbol" w:hAnsi="Segoe UI Symbol" w:cs="Segoe UI Symbol"/>
              <w:color w:val="538135" w:themeColor="accent6" w:themeShade="BF"/>
            </w:rPr>
            <w:t>☐</w:t>
          </w:r>
        </w:sdtContent>
      </w:sdt>
      <w:r w:rsidR="00A041E6" w:rsidRPr="0057239E">
        <w:rPr>
          <w:rFonts w:ascii="Arial" w:eastAsia="Arial" w:hAnsi="Arial" w:cs="Arial"/>
          <w:color w:val="538135" w:themeColor="accent6" w:themeShade="BF"/>
        </w:rPr>
        <w:t xml:space="preserve">  </w:t>
      </w:r>
      <w:r w:rsidR="00A041E6" w:rsidRPr="0057239E">
        <w:rPr>
          <w:rFonts w:ascii="Arial" w:hAnsi="Arial" w:cs="Arial"/>
          <w:color w:val="538135" w:themeColor="accent6" w:themeShade="BF"/>
        </w:rPr>
        <w:t>Naloxone/Narcan administration. All students must:</w:t>
      </w:r>
      <w:r w:rsidR="00A041E6" w:rsidRPr="0057239E">
        <w:rPr>
          <w:rFonts w:ascii="Arial" w:eastAsia="Arial" w:hAnsi="Arial" w:cs="Arial"/>
          <w:color w:val="538135" w:themeColor="accent6" w:themeShade="BF"/>
        </w:rPr>
        <w:t xml:space="preserve"> </w:t>
      </w:r>
      <w:r w:rsidR="00A041E6" w:rsidRPr="0057239E">
        <w:rPr>
          <w:rFonts w:ascii="Arial" w:hAnsi="Arial" w:cs="Arial"/>
          <w:color w:val="538135" w:themeColor="accent6" w:themeShade="BF"/>
        </w:rPr>
        <w:t xml:space="preserve">Watch the Lifesaving Naloxone (cdc.gov) training video, or a video from the Narcan manufacturer or professional organization; or students may participate in an in-person training </w:t>
      </w:r>
    </w:p>
    <w:p w14:paraId="3E7BA5CC" w14:textId="77777777" w:rsidR="00A041E6" w:rsidRPr="0057239E" w:rsidRDefault="00000000" w:rsidP="00054BCB">
      <w:pPr>
        <w:spacing w:after="0" w:line="240" w:lineRule="auto"/>
        <w:ind w:left="720"/>
        <w:rPr>
          <w:rFonts w:ascii="Arial" w:hAnsi="Arial" w:cs="Arial"/>
          <w:color w:val="538135" w:themeColor="accent6" w:themeShade="BF"/>
        </w:rPr>
      </w:pPr>
      <w:sdt>
        <w:sdtPr>
          <w:rPr>
            <w:rFonts w:ascii="Arial" w:eastAsia="Arial" w:hAnsi="Arial" w:cs="Arial"/>
            <w:color w:val="538135" w:themeColor="accent6" w:themeShade="BF"/>
          </w:rPr>
          <w:id w:val="-406390958"/>
          <w14:checkbox>
            <w14:checked w14:val="0"/>
            <w14:checkedState w14:val="2612" w14:font="MS Gothic"/>
            <w14:uncheckedState w14:val="2610" w14:font="MS Gothic"/>
          </w14:checkbox>
        </w:sdtPr>
        <w:sdtContent>
          <w:r w:rsidR="00A041E6" w:rsidRPr="0057239E">
            <w:rPr>
              <w:rFonts w:ascii="Segoe UI Symbol" w:hAnsi="Segoe UI Symbol" w:cs="Segoe UI Symbol"/>
              <w:color w:val="538135" w:themeColor="accent6" w:themeShade="BF"/>
            </w:rPr>
            <w:t>☐</w:t>
          </w:r>
        </w:sdtContent>
      </w:sdt>
      <w:r w:rsidR="00A041E6" w:rsidRPr="0057239E">
        <w:rPr>
          <w:rFonts w:ascii="Arial" w:eastAsia="Arial" w:hAnsi="Arial" w:cs="Arial"/>
          <w:color w:val="538135" w:themeColor="accent6" w:themeShade="BF"/>
        </w:rPr>
        <w:t xml:space="preserve">  </w:t>
      </w:r>
      <w:r w:rsidR="00A041E6" w:rsidRPr="0057239E">
        <w:rPr>
          <w:rFonts w:ascii="Arial" w:hAnsi="Arial" w:cs="Arial"/>
          <w:color w:val="538135" w:themeColor="accent6" w:themeShade="BF"/>
        </w:rPr>
        <w:t>Receive an electronic or hard copy of the CDC’s How and When to Use Naloxone for an Opioid Overdose</w:t>
      </w:r>
    </w:p>
    <w:p w14:paraId="28945622" w14:textId="77777777" w:rsidR="00A041E6" w:rsidRPr="0057239E" w:rsidRDefault="00000000" w:rsidP="00054BCB">
      <w:pPr>
        <w:spacing w:after="0" w:line="240" w:lineRule="auto"/>
        <w:ind w:left="720"/>
        <w:rPr>
          <w:rFonts w:ascii="Arial" w:hAnsi="Arial" w:cs="Arial"/>
          <w:color w:val="538135" w:themeColor="accent6" w:themeShade="BF"/>
        </w:rPr>
      </w:pPr>
      <w:sdt>
        <w:sdtPr>
          <w:rPr>
            <w:rFonts w:ascii="Arial" w:eastAsia="Arial" w:hAnsi="Arial" w:cs="Arial"/>
            <w:color w:val="538135" w:themeColor="accent6" w:themeShade="BF"/>
          </w:rPr>
          <w:id w:val="2036150167"/>
          <w14:checkbox>
            <w14:checked w14:val="0"/>
            <w14:checkedState w14:val="2612" w14:font="MS Gothic"/>
            <w14:uncheckedState w14:val="2610" w14:font="MS Gothic"/>
          </w14:checkbox>
        </w:sdtPr>
        <w:sdtContent>
          <w:r w:rsidR="00A041E6" w:rsidRPr="0057239E">
            <w:rPr>
              <w:rFonts w:ascii="Segoe UI Symbol" w:hAnsi="Segoe UI Symbol" w:cs="Segoe UI Symbol"/>
              <w:color w:val="538135" w:themeColor="accent6" w:themeShade="BF"/>
            </w:rPr>
            <w:t>☐</w:t>
          </w:r>
        </w:sdtContent>
      </w:sdt>
      <w:r w:rsidR="00A041E6" w:rsidRPr="0057239E">
        <w:rPr>
          <w:rFonts w:ascii="Arial" w:hAnsi="Arial" w:cs="Arial"/>
          <w:color w:val="538135" w:themeColor="accent6" w:themeShade="BF"/>
        </w:rPr>
        <w:t xml:space="preserve">  Center-specific Naloxone/Narcan protocols </w:t>
      </w:r>
    </w:p>
    <w:p w14:paraId="5DB913B7" w14:textId="0BA68FB6" w:rsidR="00A041E6" w:rsidRPr="004A3D53" w:rsidRDefault="00000000" w:rsidP="00A041E6">
      <w:pPr>
        <w:spacing w:after="0" w:line="240" w:lineRule="auto"/>
        <w:rPr>
          <w:rFonts w:ascii="Arial" w:eastAsia="Arial" w:hAnsi="Arial" w:cs="Arial"/>
        </w:rPr>
      </w:pPr>
      <w:sdt>
        <w:sdtPr>
          <w:rPr>
            <w:rFonts w:ascii="Arial" w:eastAsia="Arial" w:hAnsi="Arial" w:cs="Arial"/>
          </w:rPr>
          <w:id w:val="-79138981"/>
          <w14:checkbox>
            <w14:checked w14:val="1"/>
            <w14:checkedState w14:val="2612" w14:font="MS Gothic"/>
            <w14:uncheckedState w14:val="2610" w14:font="MS Gothic"/>
          </w14:checkbox>
        </w:sdtPr>
        <w:sdtContent/>
      </w:sdt>
      <w:r w:rsidR="00A041E6" w:rsidRPr="004A3D53">
        <w:rPr>
          <w:rFonts w:ascii="Arial" w:eastAsia="Arial" w:hAnsi="Arial" w:cs="Arial"/>
        </w:rPr>
        <w:t xml:space="preserve"> </w:t>
      </w:r>
    </w:p>
    <w:p w14:paraId="6B0047AF" w14:textId="77777777" w:rsidR="004A3D53" w:rsidRDefault="004A3D53" w:rsidP="0037721D">
      <w:pPr>
        <w:spacing w:after="0" w:line="240" w:lineRule="auto"/>
        <w:rPr>
          <w:rFonts w:cs="Arial"/>
          <w:szCs w:val="20"/>
        </w:rPr>
      </w:pPr>
    </w:p>
    <w:p w14:paraId="6354B10B" w14:textId="0ABCB0AA" w:rsidR="00054BCB" w:rsidRPr="00054BCB" w:rsidRDefault="00054BCB" w:rsidP="00054BCB">
      <w:pPr>
        <w:spacing w:after="0" w:line="240" w:lineRule="auto"/>
        <w:rPr>
          <w:rFonts w:ascii="Arial" w:hAnsi="Arial" w:cs="Arial"/>
          <w:b/>
          <w:bCs/>
        </w:rPr>
      </w:pPr>
      <w:r w:rsidRPr="00054BCB">
        <w:rPr>
          <w:rFonts w:ascii="Arial" w:hAnsi="Arial" w:cs="Arial"/>
          <w:b/>
          <w:bCs/>
        </w:rPr>
        <w:t>TEAP CDP presentation</w:t>
      </w:r>
    </w:p>
    <w:p w14:paraId="4318E38A" w14:textId="77777777" w:rsidR="00054BCB" w:rsidRPr="004A3D53" w:rsidRDefault="00000000" w:rsidP="00054BCB">
      <w:pPr>
        <w:spacing w:after="0" w:line="240" w:lineRule="auto"/>
        <w:ind w:left="720"/>
        <w:rPr>
          <w:rFonts w:ascii="Arial" w:hAnsi="Arial" w:cs="Arial"/>
        </w:rPr>
      </w:pPr>
      <w:sdt>
        <w:sdtPr>
          <w:rPr>
            <w:rFonts w:ascii="Arial" w:eastAsia="Arial" w:hAnsi="Arial" w:cs="Arial"/>
          </w:rPr>
          <w:id w:val="-1939904550"/>
          <w14:checkbox>
            <w14:checked w14:val="0"/>
            <w14:checkedState w14:val="2612" w14:font="MS Gothic"/>
            <w14:uncheckedState w14:val="2610" w14:font="MS Gothic"/>
          </w14:checkbox>
        </w:sdtPr>
        <w:sdtContent>
          <w:r w:rsidR="00054BCB" w:rsidRPr="004A3D53">
            <w:rPr>
              <w:rFonts w:ascii="Segoe UI Symbol" w:hAnsi="Segoe UI Symbol" w:cs="Segoe UI Symbol"/>
            </w:rPr>
            <w:t>☐</w:t>
          </w:r>
        </w:sdtContent>
      </w:sdt>
      <w:r w:rsidR="00054BCB" w:rsidRPr="004A3D53">
        <w:rPr>
          <w:rFonts w:ascii="Arial" w:hAnsi="Arial" w:cs="Arial"/>
        </w:rPr>
        <w:t xml:space="preserve">  Yes.  </w:t>
      </w:r>
      <w:r w:rsidR="00054BCB" w:rsidRPr="00054BCB">
        <w:rPr>
          <w:rFonts w:ascii="Arial" w:hAnsi="Arial" w:cs="Arial"/>
          <w:color w:val="538135" w:themeColor="accent6" w:themeShade="BF"/>
          <w:u w:val="single"/>
        </w:rPr>
        <w:t>Description:</w:t>
      </w:r>
    </w:p>
    <w:p w14:paraId="0DD689F6" w14:textId="77777777" w:rsidR="00054BCB" w:rsidRDefault="00000000" w:rsidP="00054BCB">
      <w:pPr>
        <w:spacing w:after="0" w:line="240" w:lineRule="auto"/>
        <w:ind w:left="720"/>
        <w:rPr>
          <w:rFonts w:ascii="Arial" w:hAnsi="Arial" w:cs="Arial"/>
        </w:rPr>
      </w:pPr>
      <w:sdt>
        <w:sdtPr>
          <w:rPr>
            <w:rFonts w:ascii="Arial" w:eastAsia="Arial" w:hAnsi="Arial" w:cs="Arial"/>
          </w:rPr>
          <w:id w:val="2093192056"/>
          <w14:checkbox>
            <w14:checked w14:val="0"/>
            <w14:checkedState w14:val="2612" w14:font="MS Gothic"/>
            <w14:uncheckedState w14:val="2610" w14:font="MS Gothic"/>
          </w14:checkbox>
        </w:sdtPr>
        <w:sdtContent>
          <w:r w:rsidR="00054BCB" w:rsidRPr="004A3D53">
            <w:rPr>
              <w:rFonts w:ascii="Segoe UI Symbol" w:hAnsi="Segoe UI Symbol" w:cs="Segoe UI Symbol"/>
            </w:rPr>
            <w:t>☐</w:t>
          </w:r>
        </w:sdtContent>
      </w:sdt>
      <w:r w:rsidR="00054BCB" w:rsidRPr="004A3D53">
        <w:rPr>
          <w:rFonts w:ascii="Arial" w:hAnsi="Arial" w:cs="Arial"/>
        </w:rPr>
        <w:t xml:space="preserve">    No                            </w:t>
      </w:r>
    </w:p>
    <w:p w14:paraId="794E19C6" w14:textId="77777777" w:rsidR="00054BCB" w:rsidRDefault="00054BCB" w:rsidP="00054BCB">
      <w:pPr>
        <w:spacing w:after="0" w:line="240" w:lineRule="auto"/>
        <w:ind w:left="720"/>
        <w:rPr>
          <w:rFonts w:ascii="Arial" w:hAnsi="Arial" w:cs="Arial"/>
        </w:rPr>
      </w:pPr>
    </w:p>
    <w:p w14:paraId="11335BF2" w14:textId="77777777" w:rsidR="00054BCB" w:rsidRDefault="00054BCB" w:rsidP="00054BCB">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0A4DC5D6" w14:textId="77777777" w:rsidR="00054BCB" w:rsidRDefault="00054BCB" w:rsidP="00054BCB">
      <w:pPr>
        <w:spacing w:after="0" w:line="240" w:lineRule="auto"/>
        <w:rPr>
          <w:rFonts w:ascii="Arial" w:hAnsi="Arial" w:cs="Arial"/>
          <w:b/>
          <w:bCs/>
        </w:rPr>
      </w:pPr>
    </w:p>
    <w:p w14:paraId="73EF46DF" w14:textId="77777777" w:rsidR="00054BCB" w:rsidRDefault="00054BCB" w:rsidP="00054BCB">
      <w:pPr>
        <w:spacing w:after="0" w:line="240" w:lineRule="auto"/>
        <w:rPr>
          <w:rFonts w:ascii="Arial" w:hAnsi="Arial" w:cs="Arial"/>
          <w:b/>
          <w:bCs/>
        </w:rPr>
      </w:pPr>
    </w:p>
    <w:p w14:paraId="799A0027" w14:textId="620BA614" w:rsidR="00054BCB" w:rsidRPr="00054BCB" w:rsidRDefault="00054BCB" w:rsidP="00054BCB">
      <w:pPr>
        <w:spacing w:after="0" w:line="240" w:lineRule="auto"/>
        <w:rPr>
          <w:rFonts w:ascii="Arial" w:hAnsi="Arial" w:cs="Arial"/>
          <w:b/>
          <w:bCs/>
        </w:rPr>
      </w:pPr>
      <w:r w:rsidRPr="00054BCB">
        <w:rPr>
          <w:rFonts w:ascii="Arial" w:hAnsi="Arial" w:cs="Arial"/>
          <w:b/>
          <w:bCs/>
        </w:rPr>
        <w:t>TEAP C</w:t>
      </w:r>
      <w:r>
        <w:rPr>
          <w:rFonts w:ascii="Arial" w:hAnsi="Arial" w:cs="Arial"/>
          <w:b/>
          <w:bCs/>
        </w:rPr>
        <w:t>T</w:t>
      </w:r>
      <w:r w:rsidRPr="00054BCB">
        <w:rPr>
          <w:rFonts w:ascii="Arial" w:hAnsi="Arial" w:cs="Arial"/>
          <w:b/>
          <w:bCs/>
        </w:rPr>
        <w:t>P presentation</w:t>
      </w:r>
    </w:p>
    <w:p w14:paraId="2404C830" w14:textId="77777777" w:rsidR="00054BCB" w:rsidRPr="004A3D53" w:rsidRDefault="00000000" w:rsidP="00054BCB">
      <w:pPr>
        <w:spacing w:after="0" w:line="240" w:lineRule="auto"/>
        <w:ind w:left="720"/>
        <w:rPr>
          <w:rFonts w:ascii="Arial" w:hAnsi="Arial" w:cs="Arial"/>
        </w:rPr>
      </w:pPr>
      <w:sdt>
        <w:sdtPr>
          <w:rPr>
            <w:rFonts w:ascii="Arial" w:eastAsia="Arial" w:hAnsi="Arial" w:cs="Arial"/>
          </w:rPr>
          <w:id w:val="-213737132"/>
          <w14:checkbox>
            <w14:checked w14:val="0"/>
            <w14:checkedState w14:val="2612" w14:font="MS Gothic"/>
            <w14:uncheckedState w14:val="2610" w14:font="MS Gothic"/>
          </w14:checkbox>
        </w:sdtPr>
        <w:sdtContent>
          <w:r w:rsidR="00054BCB" w:rsidRPr="004A3D53">
            <w:rPr>
              <w:rFonts w:ascii="Segoe UI Symbol" w:hAnsi="Segoe UI Symbol" w:cs="Segoe UI Symbol"/>
            </w:rPr>
            <w:t>☐</w:t>
          </w:r>
        </w:sdtContent>
      </w:sdt>
      <w:r w:rsidR="00054BCB" w:rsidRPr="004A3D53">
        <w:rPr>
          <w:rFonts w:ascii="Arial" w:hAnsi="Arial" w:cs="Arial"/>
        </w:rPr>
        <w:t xml:space="preserve">  Yes.  </w:t>
      </w:r>
      <w:r w:rsidR="00054BCB" w:rsidRPr="00054BCB">
        <w:rPr>
          <w:rFonts w:ascii="Arial" w:hAnsi="Arial" w:cs="Arial"/>
          <w:color w:val="538135" w:themeColor="accent6" w:themeShade="BF"/>
          <w:u w:val="single"/>
        </w:rPr>
        <w:t>Description:</w:t>
      </w:r>
    </w:p>
    <w:p w14:paraId="6680A231" w14:textId="77777777" w:rsidR="00054BCB" w:rsidRDefault="00000000" w:rsidP="00054BCB">
      <w:pPr>
        <w:spacing w:after="0" w:line="240" w:lineRule="auto"/>
        <w:ind w:left="720"/>
        <w:rPr>
          <w:rFonts w:cs="Arial"/>
          <w:szCs w:val="20"/>
        </w:rPr>
      </w:pPr>
      <w:sdt>
        <w:sdtPr>
          <w:rPr>
            <w:rFonts w:ascii="Arial" w:eastAsia="Arial" w:hAnsi="Arial" w:cs="Arial"/>
          </w:rPr>
          <w:id w:val="1738203985"/>
          <w14:checkbox>
            <w14:checked w14:val="0"/>
            <w14:checkedState w14:val="2612" w14:font="MS Gothic"/>
            <w14:uncheckedState w14:val="2610" w14:font="MS Gothic"/>
          </w14:checkbox>
        </w:sdtPr>
        <w:sdtContent>
          <w:r w:rsidR="00054BCB" w:rsidRPr="004A3D53">
            <w:rPr>
              <w:rFonts w:ascii="Segoe UI Symbol" w:hAnsi="Segoe UI Symbol" w:cs="Segoe UI Symbol"/>
            </w:rPr>
            <w:t>☐</w:t>
          </w:r>
        </w:sdtContent>
      </w:sdt>
      <w:r w:rsidR="00054BCB" w:rsidRPr="004A3D53">
        <w:rPr>
          <w:rFonts w:ascii="Arial" w:hAnsi="Arial" w:cs="Arial"/>
        </w:rPr>
        <w:t xml:space="preserve">    No                              </w:t>
      </w:r>
    </w:p>
    <w:p w14:paraId="4C6A45A5" w14:textId="225A3273" w:rsidR="0057239E" w:rsidRDefault="00054BCB" w:rsidP="00054BCB">
      <w:pPr>
        <w:spacing w:after="0" w:line="240" w:lineRule="auto"/>
        <w:ind w:left="720"/>
        <w:rPr>
          <w:rFonts w:cs="Arial"/>
          <w:szCs w:val="20"/>
        </w:rPr>
      </w:pPr>
      <w:r w:rsidRPr="004A3D53">
        <w:rPr>
          <w:rFonts w:ascii="Arial" w:hAnsi="Arial" w:cs="Arial"/>
        </w:rPr>
        <w:t xml:space="preserve">  </w:t>
      </w:r>
    </w:p>
    <w:p w14:paraId="66D63453" w14:textId="77777777" w:rsidR="00054BCB" w:rsidRDefault="00054BCB" w:rsidP="00054BCB">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288C8CD3" w14:textId="77777777" w:rsidR="004A3D53" w:rsidRDefault="004A3D53" w:rsidP="0037721D">
      <w:pPr>
        <w:spacing w:after="0" w:line="240" w:lineRule="auto"/>
        <w:rPr>
          <w:rFonts w:cs="Arial"/>
          <w:szCs w:val="20"/>
        </w:rPr>
      </w:pPr>
    </w:p>
    <w:p w14:paraId="77BC0D53" w14:textId="77777777" w:rsidR="001A17CF" w:rsidRDefault="001A17CF" w:rsidP="0037721D">
      <w:pPr>
        <w:spacing w:after="0" w:line="240" w:lineRule="auto"/>
        <w:rPr>
          <w:rFonts w:cs="Arial"/>
          <w:szCs w:val="20"/>
        </w:rPr>
      </w:pPr>
    </w:p>
    <w:p w14:paraId="4199C373" w14:textId="77777777" w:rsidR="001A17CF" w:rsidRDefault="001A17CF" w:rsidP="0037721D">
      <w:pPr>
        <w:spacing w:after="0" w:line="240" w:lineRule="auto"/>
        <w:rPr>
          <w:rFonts w:cs="Arial"/>
          <w:szCs w:val="20"/>
        </w:rPr>
      </w:pPr>
    </w:p>
    <w:p w14:paraId="748311AA" w14:textId="77777777" w:rsidR="00AA55DC" w:rsidRDefault="00AA55DC" w:rsidP="00AA55DC">
      <w:pPr>
        <w:shd w:val="clear" w:color="auto" w:fill="BF8F00" w:themeFill="accent4" w:themeFillShade="BF"/>
        <w:spacing w:after="0" w:line="240" w:lineRule="auto"/>
        <w:rPr>
          <w:rFonts w:cs="Arial"/>
          <w:szCs w:val="20"/>
        </w:rPr>
      </w:pPr>
      <w:r w:rsidRPr="004A3D53">
        <w:rPr>
          <w:rFonts w:ascii="Arial" w:hAnsi="Arial" w:cs="Arial"/>
          <w:b/>
          <w:color w:val="FFFFFF" w:themeColor="background1"/>
        </w:rPr>
        <w:lastRenderedPageBreak/>
        <w:t>2.3, R5. TEAP</w:t>
      </w:r>
      <w:r>
        <w:rPr>
          <w:rFonts w:cs="Arial"/>
          <w:szCs w:val="20"/>
        </w:rPr>
        <w:t xml:space="preserve"> </w:t>
      </w:r>
    </w:p>
    <w:p w14:paraId="1E747396" w14:textId="77777777" w:rsidR="00AA55DC" w:rsidRDefault="00AA55DC" w:rsidP="00054BCB">
      <w:pPr>
        <w:spacing w:after="0" w:line="240" w:lineRule="auto"/>
        <w:rPr>
          <w:rFonts w:ascii="Arial" w:hAnsi="Arial" w:cs="Arial"/>
          <w:b/>
          <w:bCs/>
        </w:rPr>
      </w:pPr>
    </w:p>
    <w:p w14:paraId="32901E6F" w14:textId="00783421" w:rsidR="00054BCB" w:rsidRPr="00054BCB" w:rsidRDefault="00054BCB" w:rsidP="00054BCB">
      <w:pPr>
        <w:spacing w:after="0" w:line="240" w:lineRule="auto"/>
        <w:rPr>
          <w:rFonts w:ascii="Arial" w:hAnsi="Arial" w:cs="Arial"/>
          <w:b/>
          <w:bCs/>
        </w:rPr>
      </w:pPr>
      <w:r w:rsidRPr="00054BCB">
        <w:rPr>
          <w:rFonts w:ascii="Arial" w:hAnsi="Arial" w:cs="Arial"/>
          <w:b/>
          <w:bCs/>
        </w:rPr>
        <w:t>3 Center-wide events held for all students in prior year</w:t>
      </w:r>
      <w:r w:rsidRPr="00054BCB">
        <w:rPr>
          <w:rFonts w:ascii="Arial" w:eastAsia="Arial" w:hAnsi="Arial" w:cs="Arial"/>
          <w:b/>
          <w:bCs/>
        </w:rPr>
        <w:t>:</w:t>
      </w:r>
    </w:p>
    <w:p w14:paraId="348E9D95" w14:textId="6596AA13" w:rsidR="00E71B6C" w:rsidRDefault="00000000" w:rsidP="00E71B6C">
      <w:pPr>
        <w:spacing w:after="0" w:line="240" w:lineRule="auto"/>
        <w:ind w:firstLine="720"/>
        <w:rPr>
          <w:rFonts w:ascii="Arial" w:hAnsi="Arial" w:cs="Arial"/>
        </w:rPr>
      </w:pPr>
      <w:sdt>
        <w:sdtPr>
          <w:rPr>
            <w:rFonts w:ascii="Arial" w:eastAsia="Arial" w:hAnsi="Arial" w:cs="Arial"/>
          </w:rPr>
          <w:id w:val="1449654961"/>
          <w14:checkbox>
            <w14:checked w14:val="0"/>
            <w14:checkedState w14:val="2612" w14:font="MS Gothic"/>
            <w14:uncheckedState w14:val="2610" w14:font="MS Gothic"/>
          </w14:checkbox>
        </w:sdtPr>
        <w:sdtContent>
          <w:r w:rsidR="00E71B6C">
            <w:rPr>
              <w:rFonts w:ascii="MS Gothic" w:eastAsia="MS Gothic" w:hAnsi="MS Gothic" w:cs="Arial" w:hint="eastAsia"/>
            </w:rPr>
            <w:t>☐</w:t>
          </w:r>
        </w:sdtContent>
      </w:sdt>
      <w:r w:rsidR="00054BCB" w:rsidRPr="004A3D53">
        <w:rPr>
          <w:rFonts w:ascii="Arial" w:hAnsi="Arial" w:cs="Arial"/>
        </w:rPr>
        <w:t xml:space="preserve">  Yes</w:t>
      </w:r>
      <w:r w:rsidR="00AB3C6A">
        <w:rPr>
          <w:rFonts w:ascii="Arial" w:hAnsi="Arial" w:cs="Arial"/>
        </w:rPr>
        <w:t xml:space="preserve"> 3.</w:t>
      </w:r>
      <w:r w:rsidR="00054BCB">
        <w:rPr>
          <w:rFonts w:ascii="Arial" w:hAnsi="Arial" w:cs="Arial"/>
        </w:rPr>
        <w:t xml:space="preserve">  </w:t>
      </w:r>
      <w:r w:rsidR="00E71B6C">
        <w:rPr>
          <w:rFonts w:ascii="Arial" w:hAnsi="Arial" w:cs="Arial"/>
        </w:rPr>
        <w:tab/>
      </w:r>
      <w:r w:rsidR="00AB3C6A">
        <w:rPr>
          <w:rFonts w:ascii="Arial" w:hAnsi="Arial" w:cs="Arial"/>
          <w:color w:val="538135" w:themeColor="accent6" w:themeShade="BF"/>
          <w:u w:val="single"/>
        </w:rPr>
        <w:t>Event</w:t>
      </w:r>
      <w:r w:rsidR="00E71B6C">
        <w:rPr>
          <w:rFonts w:ascii="Arial" w:hAnsi="Arial" w:cs="Arial"/>
          <w:color w:val="538135" w:themeColor="accent6" w:themeShade="BF"/>
          <w:u w:val="single"/>
        </w:rPr>
        <w:t xml:space="preserve"> 1:</w:t>
      </w:r>
      <w:r w:rsidR="00E71B6C" w:rsidRPr="004A3D53">
        <w:rPr>
          <w:rFonts w:ascii="Arial" w:hAnsi="Arial" w:cs="Arial"/>
        </w:rPr>
        <w:tab/>
      </w:r>
    </w:p>
    <w:p w14:paraId="66E62872" w14:textId="77777777" w:rsidR="00AB3C6A" w:rsidRDefault="00AB3C6A" w:rsidP="00E71B6C">
      <w:pPr>
        <w:spacing w:after="0" w:line="240" w:lineRule="auto"/>
        <w:ind w:left="1440" w:firstLine="720"/>
        <w:rPr>
          <w:rFonts w:ascii="Arial" w:hAnsi="Arial" w:cs="Arial"/>
          <w:color w:val="538135" w:themeColor="accent6" w:themeShade="BF"/>
          <w:u w:val="single"/>
        </w:rPr>
      </w:pPr>
      <w:r>
        <w:rPr>
          <w:rFonts w:ascii="Arial" w:hAnsi="Arial" w:cs="Arial"/>
          <w:color w:val="538135" w:themeColor="accent6" w:themeShade="BF"/>
          <w:u w:val="single"/>
        </w:rPr>
        <w:t>Event</w:t>
      </w:r>
      <w:r w:rsidR="00E71B6C">
        <w:rPr>
          <w:rFonts w:ascii="Arial" w:hAnsi="Arial" w:cs="Arial"/>
          <w:color w:val="538135" w:themeColor="accent6" w:themeShade="BF"/>
          <w:u w:val="single"/>
        </w:rPr>
        <w:t xml:space="preserve"> 2:</w:t>
      </w:r>
    </w:p>
    <w:p w14:paraId="223CD6DF" w14:textId="1BDAB072" w:rsidR="00054BCB" w:rsidRDefault="00AB3C6A" w:rsidP="00E71B6C">
      <w:pPr>
        <w:spacing w:after="0" w:line="240" w:lineRule="auto"/>
        <w:ind w:left="1440" w:firstLine="720"/>
        <w:rPr>
          <w:rFonts w:ascii="Arial" w:hAnsi="Arial" w:cs="Arial"/>
        </w:rPr>
      </w:pPr>
      <w:r>
        <w:rPr>
          <w:rFonts w:ascii="Arial" w:hAnsi="Arial" w:cs="Arial"/>
          <w:color w:val="538135" w:themeColor="accent6" w:themeShade="BF"/>
          <w:u w:val="single"/>
        </w:rPr>
        <w:t>Event 3:</w:t>
      </w:r>
      <w:r w:rsidR="00054BCB" w:rsidRPr="004A3D53">
        <w:rPr>
          <w:rFonts w:ascii="Arial" w:hAnsi="Arial" w:cs="Arial"/>
        </w:rPr>
        <w:tab/>
      </w:r>
    </w:p>
    <w:p w14:paraId="2AEE3938" w14:textId="5F4E3DC9" w:rsidR="00AB3C6A" w:rsidRDefault="00000000" w:rsidP="00054BCB">
      <w:pPr>
        <w:spacing w:after="0" w:line="240" w:lineRule="auto"/>
        <w:ind w:left="720"/>
        <w:rPr>
          <w:rFonts w:ascii="Arial" w:hAnsi="Arial" w:cs="Arial"/>
        </w:rPr>
      </w:pPr>
      <w:sdt>
        <w:sdtPr>
          <w:rPr>
            <w:rFonts w:ascii="Arial" w:eastAsia="Arial" w:hAnsi="Arial" w:cs="Arial"/>
          </w:rPr>
          <w:id w:val="-1205096608"/>
          <w14:checkbox>
            <w14:checked w14:val="0"/>
            <w14:checkedState w14:val="2612" w14:font="MS Gothic"/>
            <w14:uncheckedState w14:val="2610" w14:font="MS Gothic"/>
          </w14:checkbox>
        </w:sdtPr>
        <w:sdtContent>
          <w:r w:rsidR="00054BCB" w:rsidRPr="004A3D53">
            <w:rPr>
              <w:rFonts w:ascii="Segoe UI Symbol" w:hAnsi="Segoe UI Symbol" w:cs="Segoe UI Symbol"/>
            </w:rPr>
            <w:t>☐</w:t>
          </w:r>
        </w:sdtContent>
      </w:sdt>
      <w:r w:rsidR="00054BCB" w:rsidRPr="004A3D53">
        <w:rPr>
          <w:rFonts w:ascii="Arial" w:hAnsi="Arial" w:cs="Arial"/>
        </w:rPr>
        <w:t xml:space="preserve">    No</w:t>
      </w:r>
      <w:r w:rsidR="00AB3C6A">
        <w:rPr>
          <w:rFonts w:ascii="Arial" w:hAnsi="Arial" w:cs="Arial"/>
        </w:rPr>
        <w:t xml:space="preserve">, not all 3 held.  Only </w:t>
      </w:r>
      <w:r w:rsidR="00117FA4">
        <w:rPr>
          <w:rFonts w:ascii="Arial" w:hAnsi="Arial" w:cs="Arial"/>
        </w:rPr>
        <w:t>_____ held.</w:t>
      </w:r>
      <w:r w:rsidR="00054BCB" w:rsidRPr="004A3D53">
        <w:rPr>
          <w:rFonts w:ascii="Arial" w:hAnsi="Arial" w:cs="Arial"/>
        </w:rPr>
        <w:t xml:space="preserve">    </w:t>
      </w:r>
    </w:p>
    <w:p w14:paraId="659642AB" w14:textId="67F6DC20" w:rsidR="00054BCB" w:rsidRDefault="00000000" w:rsidP="00117FA4">
      <w:pPr>
        <w:spacing w:after="0" w:line="240" w:lineRule="auto"/>
        <w:ind w:left="720"/>
        <w:rPr>
          <w:rFonts w:ascii="Arial" w:hAnsi="Arial" w:cs="Arial"/>
        </w:rPr>
      </w:pPr>
      <w:sdt>
        <w:sdtPr>
          <w:rPr>
            <w:rFonts w:ascii="Arial" w:eastAsia="Arial" w:hAnsi="Arial" w:cs="Arial"/>
          </w:rPr>
          <w:id w:val="539713864"/>
          <w14:checkbox>
            <w14:checked w14:val="0"/>
            <w14:checkedState w14:val="2612" w14:font="MS Gothic"/>
            <w14:uncheckedState w14:val="2610" w14:font="MS Gothic"/>
          </w14:checkbox>
        </w:sdtPr>
        <w:sdtContent>
          <w:r w:rsidR="00AB3C6A" w:rsidRPr="004A3D53">
            <w:rPr>
              <w:rFonts w:ascii="Segoe UI Symbol" w:hAnsi="Segoe UI Symbol" w:cs="Segoe UI Symbol"/>
            </w:rPr>
            <w:t>☐</w:t>
          </w:r>
        </w:sdtContent>
      </w:sdt>
      <w:r w:rsidR="00AB3C6A" w:rsidRPr="004A3D53">
        <w:rPr>
          <w:rFonts w:ascii="Arial" w:hAnsi="Arial" w:cs="Arial"/>
        </w:rPr>
        <w:t xml:space="preserve">    No</w:t>
      </w:r>
      <w:r w:rsidR="00117FA4">
        <w:rPr>
          <w:rFonts w:ascii="Arial" w:hAnsi="Arial" w:cs="Arial"/>
        </w:rPr>
        <w:t xml:space="preserve">, none held. </w:t>
      </w:r>
      <w:r w:rsidR="00AB3C6A" w:rsidRPr="004A3D53">
        <w:rPr>
          <w:rFonts w:ascii="Arial" w:hAnsi="Arial" w:cs="Arial"/>
        </w:rPr>
        <w:t xml:space="preserve">            </w:t>
      </w:r>
      <w:r w:rsidR="00054BCB" w:rsidRPr="004A3D53">
        <w:rPr>
          <w:rFonts w:ascii="Arial" w:hAnsi="Arial" w:cs="Arial"/>
        </w:rPr>
        <w:t xml:space="preserve">   </w:t>
      </w:r>
    </w:p>
    <w:p w14:paraId="74F1D4AD" w14:textId="77777777" w:rsidR="00054BCB" w:rsidRDefault="00054BCB" w:rsidP="00054BCB">
      <w:pPr>
        <w:spacing w:after="0" w:line="240" w:lineRule="auto"/>
        <w:ind w:left="720"/>
        <w:rPr>
          <w:rFonts w:ascii="Arial" w:hAnsi="Arial" w:cs="Arial"/>
        </w:rPr>
      </w:pPr>
    </w:p>
    <w:p w14:paraId="3B3B52F9" w14:textId="2D247BA9" w:rsidR="00054BCB" w:rsidRDefault="00054BCB" w:rsidP="00054BCB">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290D80B5" w14:textId="6DEAEFCC" w:rsidR="00054BCB" w:rsidRDefault="00054BCB" w:rsidP="00054BCB">
      <w:pPr>
        <w:spacing w:after="0" w:line="240" w:lineRule="auto"/>
        <w:ind w:left="720"/>
        <w:rPr>
          <w:rFonts w:ascii="Arial" w:hAnsi="Arial" w:cs="Arial"/>
        </w:rPr>
      </w:pPr>
      <w:r w:rsidRPr="004A3D53">
        <w:rPr>
          <w:rFonts w:ascii="Arial" w:hAnsi="Arial" w:cs="Arial"/>
        </w:rPr>
        <w:t xml:space="preserve">           </w:t>
      </w:r>
    </w:p>
    <w:p w14:paraId="475D2B22" w14:textId="77777777" w:rsidR="00054BCB" w:rsidRDefault="00054BCB" w:rsidP="00054BCB">
      <w:pPr>
        <w:spacing w:after="0" w:line="240" w:lineRule="auto"/>
        <w:ind w:left="720"/>
        <w:rPr>
          <w:rFonts w:ascii="Arial" w:hAnsi="Arial" w:cs="Arial"/>
        </w:rPr>
      </w:pPr>
    </w:p>
    <w:p w14:paraId="1037A10E" w14:textId="6CFB162D" w:rsidR="00E943CD" w:rsidRDefault="00F34842" w:rsidP="00F34842">
      <w:pPr>
        <w:spacing w:after="0" w:line="240" w:lineRule="auto"/>
        <w:rPr>
          <w:rFonts w:ascii="Arial" w:hAnsi="Arial" w:cs="Arial"/>
          <w:b/>
          <w:bCs/>
        </w:rPr>
      </w:pPr>
      <w:r w:rsidRPr="00E943CD">
        <w:rPr>
          <w:rFonts w:ascii="Arial" w:hAnsi="Arial" w:cs="Arial"/>
          <w:b/>
          <w:bCs/>
        </w:rPr>
        <w:t xml:space="preserve">SIFs </w:t>
      </w:r>
      <w:r w:rsidR="00E943CD" w:rsidRPr="00E943CD">
        <w:rPr>
          <w:rFonts w:ascii="Arial" w:hAnsi="Arial" w:cs="Arial"/>
          <w:b/>
          <w:bCs/>
        </w:rPr>
        <w:t xml:space="preserve">– CRAFFT scored and TEAP signed w/in 1 week: </w:t>
      </w:r>
    </w:p>
    <w:p w14:paraId="25B1E43A" w14:textId="77777777" w:rsidR="00E943CD" w:rsidRPr="00E943CD" w:rsidRDefault="00E943CD" w:rsidP="00F34842">
      <w:pPr>
        <w:spacing w:after="0" w:line="240" w:lineRule="auto"/>
        <w:rPr>
          <w:rFonts w:ascii="Arial" w:hAnsi="Arial" w:cs="Arial"/>
          <w:b/>
          <w:bCs/>
        </w:rPr>
      </w:pPr>
    </w:p>
    <w:p w14:paraId="3CFC7EE9" w14:textId="2B068417" w:rsidR="00E943CD" w:rsidRPr="00E943CD" w:rsidRDefault="00E943CD" w:rsidP="00E943CD">
      <w:pPr>
        <w:spacing w:after="0" w:line="240" w:lineRule="auto"/>
        <w:ind w:firstLine="720"/>
        <w:rPr>
          <w:rFonts w:ascii="Arial" w:hAnsi="Arial" w:cs="Arial"/>
          <w:color w:val="538135" w:themeColor="accent6" w:themeShade="BF"/>
        </w:rPr>
      </w:pPr>
      <w:r w:rsidRPr="19AFF80A">
        <w:rPr>
          <w:rFonts w:ascii="Arial" w:hAnsi="Arial" w:cs="Arial"/>
          <w:color w:val="538135" w:themeColor="accent6" w:themeShade="BF"/>
          <w:u w:val="single"/>
        </w:rPr>
        <w:t>CRAFFT scored</w:t>
      </w:r>
      <w:r w:rsidR="00E875A8">
        <w:rPr>
          <w:rFonts w:ascii="Arial" w:hAnsi="Arial" w:cs="Arial"/>
          <w:color w:val="538135" w:themeColor="accent6" w:themeShade="BF"/>
          <w:u w:val="single"/>
        </w:rPr>
        <w:t xml:space="preserve"> and documented recommendation</w:t>
      </w:r>
      <w:r w:rsidRPr="19AFF80A">
        <w:rPr>
          <w:rFonts w:ascii="Arial" w:hAnsi="Arial" w:cs="Arial"/>
          <w:color w:val="538135" w:themeColor="accent6" w:themeShade="BF"/>
          <w:u w:val="single"/>
        </w:rPr>
        <w:t xml:space="preserve"> (Questions 4-9 only</w:t>
      </w:r>
      <w:r w:rsidRPr="19AFF80A">
        <w:rPr>
          <w:rFonts w:ascii="Arial" w:hAnsi="Arial" w:cs="Arial"/>
          <w:color w:val="538135" w:themeColor="accent6" w:themeShade="BF"/>
        </w:rPr>
        <w:t>)</w:t>
      </w:r>
      <w:r w:rsidRPr="19AFF80A">
        <w:rPr>
          <w:rFonts w:ascii="Arial" w:eastAsia="Arial" w:hAnsi="Arial" w:cs="Arial"/>
          <w:color w:val="538135" w:themeColor="accent6" w:themeShade="BF"/>
        </w:rPr>
        <w:t>:</w:t>
      </w:r>
      <w:r w:rsidRPr="19AFF80A">
        <w:rPr>
          <w:rFonts w:ascii="Arial" w:hAnsi="Arial" w:cs="Arial"/>
          <w:color w:val="538135" w:themeColor="accent6" w:themeShade="BF"/>
        </w:rPr>
        <w:t xml:space="preserve">  </w:t>
      </w:r>
      <w:sdt>
        <w:sdtPr>
          <w:rPr>
            <w:rFonts w:ascii="Arial" w:eastAsia="Arial" w:hAnsi="Arial" w:cs="Arial"/>
            <w:color w:val="538135" w:themeColor="accent6" w:themeShade="BF"/>
          </w:rPr>
          <w:id w:val="-26954178"/>
          <w14:checkbox>
            <w14:checked w14:val="0"/>
            <w14:checkedState w14:val="2612" w14:font="MS Gothic"/>
            <w14:uncheckedState w14:val="2610" w14:font="MS Gothic"/>
          </w14:checkbox>
        </w:sdtPr>
        <w:sdtContent>
          <w:r w:rsidRPr="19AFF80A">
            <w:rPr>
              <w:rFonts w:ascii="MS Gothic" w:eastAsia="MS Gothic" w:hAnsi="MS Gothic" w:cs="Arial"/>
              <w:color w:val="538135" w:themeColor="accent6" w:themeShade="BF"/>
            </w:rPr>
            <w:t>☐</w:t>
          </w:r>
        </w:sdtContent>
      </w:sdt>
      <w:r w:rsidRPr="19AFF80A">
        <w:rPr>
          <w:rFonts w:ascii="Arial" w:hAnsi="Arial" w:cs="Arial"/>
          <w:color w:val="538135" w:themeColor="accent6" w:themeShade="BF"/>
        </w:rPr>
        <w:t xml:space="preserve">  Yes</w:t>
      </w:r>
      <w:r w:rsidR="00E875A8">
        <w:rPr>
          <w:rFonts w:ascii="Arial" w:hAnsi="Arial" w:cs="Arial"/>
          <w:color w:val="538135" w:themeColor="accent6" w:themeShade="BF"/>
        </w:rPr>
        <w:t xml:space="preserve">.     </w:t>
      </w:r>
      <w:sdt>
        <w:sdtPr>
          <w:rPr>
            <w:rFonts w:ascii="Arial" w:eastAsia="Arial" w:hAnsi="Arial" w:cs="Arial"/>
            <w:color w:val="538135" w:themeColor="accent6" w:themeShade="BF"/>
          </w:rPr>
          <w:id w:val="-625940079"/>
          <w14:checkbox>
            <w14:checked w14:val="0"/>
            <w14:checkedState w14:val="2612" w14:font="MS Gothic"/>
            <w14:uncheckedState w14:val="2610" w14:font="MS Gothic"/>
          </w14:checkbox>
        </w:sdtPr>
        <w:sdtContent>
          <w:r w:rsidR="001C3F7C" w:rsidRPr="19AFF80A">
            <w:rPr>
              <w:rFonts w:ascii="MS Gothic" w:eastAsia="MS Gothic" w:hAnsi="MS Gothic" w:cs="Arial"/>
              <w:color w:val="538135" w:themeColor="accent6" w:themeShade="BF"/>
            </w:rPr>
            <w:t>☐</w:t>
          </w:r>
        </w:sdtContent>
      </w:sdt>
      <w:r w:rsidRPr="19AFF80A">
        <w:rPr>
          <w:rFonts w:ascii="Arial" w:hAnsi="Arial" w:cs="Arial"/>
          <w:color w:val="538135" w:themeColor="accent6" w:themeShade="BF"/>
        </w:rPr>
        <w:t xml:space="preserve">    No   </w:t>
      </w:r>
    </w:p>
    <w:p w14:paraId="43C73EE1" w14:textId="77777777" w:rsidR="00E943CD" w:rsidRDefault="00E943CD" w:rsidP="00F34842">
      <w:pPr>
        <w:spacing w:after="0" w:line="240" w:lineRule="auto"/>
        <w:rPr>
          <w:rFonts w:ascii="Arial" w:hAnsi="Arial" w:cs="Arial"/>
        </w:rPr>
      </w:pPr>
    </w:p>
    <w:p w14:paraId="59CFCCEC" w14:textId="5686BD80" w:rsidR="000000E7" w:rsidRDefault="000000E7" w:rsidP="000000E7">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(describe finding and include SIDs</w:t>
      </w:r>
      <w:r w:rsidR="008A1F06">
        <w:rPr>
          <w:rFonts w:ascii="Arial" w:hAnsi="Arial" w:cs="Arial"/>
        </w:rPr>
        <w:t xml:space="preserve"> and #/# for %)</w:t>
      </w:r>
      <w:r>
        <w:rPr>
          <w:rFonts w:ascii="Arial" w:hAnsi="Arial" w:cs="Arial"/>
        </w:rPr>
        <w:t xml:space="preserve">: </w:t>
      </w:r>
    </w:p>
    <w:p w14:paraId="3C428D74" w14:textId="77777777" w:rsidR="00F34842" w:rsidRDefault="00F34842" w:rsidP="00F34842">
      <w:pPr>
        <w:spacing w:after="0" w:line="240" w:lineRule="auto"/>
        <w:rPr>
          <w:rFonts w:ascii="Arial" w:hAnsi="Arial" w:cs="Arial"/>
        </w:rPr>
      </w:pPr>
    </w:p>
    <w:p w14:paraId="2A772233" w14:textId="77777777" w:rsidR="00F34842" w:rsidRDefault="00F34842" w:rsidP="00F34842">
      <w:pPr>
        <w:spacing w:after="0" w:line="240" w:lineRule="auto"/>
        <w:rPr>
          <w:rFonts w:ascii="Arial" w:hAnsi="Arial" w:cs="Arial"/>
        </w:rPr>
      </w:pPr>
    </w:p>
    <w:p w14:paraId="68BC0B69" w14:textId="1DFD9BC2" w:rsidR="001C3F7C" w:rsidRPr="001C3F7C" w:rsidRDefault="001C3F7C" w:rsidP="00F34842">
      <w:pPr>
        <w:spacing w:after="0" w:line="240" w:lineRule="auto"/>
        <w:rPr>
          <w:rFonts w:ascii="Arial" w:hAnsi="Arial" w:cs="Arial"/>
          <w:b/>
          <w:bCs/>
        </w:rPr>
      </w:pPr>
      <w:r w:rsidRPr="001C3F7C">
        <w:rPr>
          <w:rFonts w:ascii="Arial" w:hAnsi="Arial" w:cs="Arial"/>
          <w:b/>
          <w:bCs/>
        </w:rPr>
        <w:t>Scored formalized assessments for all high-risk students (</w:t>
      </w:r>
      <w:r w:rsidR="00470B4A">
        <w:rPr>
          <w:rFonts w:ascii="Arial" w:hAnsi="Arial" w:cs="Arial"/>
          <w:b/>
          <w:bCs/>
        </w:rPr>
        <w:t xml:space="preserve">identified via </w:t>
      </w:r>
      <w:r w:rsidRPr="001C3F7C">
        <w:rPr>
          <w:rFonts w:ascii="Arial" w:hAnsi="Arial" w:cs="Arial"/>
          <w:b/>
          <w:bCs/>
        </w:rPr>
        <w:t>SIF, medical records, or self-referral)</w:t>
      </w:r>
    </w:p>
    <w:p w14:paraId="3764BA68" w14:textId="534FDB0C" w:rsidR="001C3F7C" w:rsidRDefault="00000000" w:rsidP="001C3F7C">
      <w:pPr>
        <w:spacing w:after="0" w:line="240" w:lineRule="auto"/>
        <w:ind w:left="720"/>
        <w:rPr>
          <w:rFonts w:ascii="Arial" w:hAnsi="Arial" w:cs="Arial"/>
        </w:rPr>
      </w:pPr>
      <w:sdt>
        <w:sdtPr>
          <w:rPr>
            <w:rFonts w:ascii="Arial" w:eastAsia="Arial" w:hAnsi="Arial" w:cs="Arial"/>
          </w:rPr>
          <w:id w:val="445354736"/>
          <w14:checkbox>
            <w14:checked w14:val="0"/>
            <w14:checkedState w14:val="2612" w14:font="MS Gothic"/>
            <w14:uncheckedState w14:val="2610" w14:font="MS Gothic"/>
          </w14:checkbox>
        </w:sdtPr>
        <w:sdtContent>
          <w:r w:rsidR="001C3F7C" w:rsidRPr="004A3D53">
            <w:rPr>
              <w:rFonts w:ascii="Segoe UI Symbol" w:hAnsi="Segoe UI Symbol" w:cs="Segoe UI Symbol"/>
            </w:rPr>
            <w:t>☐</w:t>
          </w:r>
        </w:sdtContent>
      </w:sdt>
      <w:r w:rsidR="001C3F7C" w:rsidRPr="004A3D53">
        <w:rPr>
          <w:rFonts w:ascii="Arial" w:hAnsi="Arial" w:cs="Arial"/>
        </w:rPr>
        <w:t xml:space="preserve">  Yes</w:t>
      </w:r>
      <w:r w:rsidR="001C3F7C">
        <w:rPr>
          <w:rFonts w:ascii="Arial" w:hAnsi="Arial" w:cs="Arial"/>
        </w:rPr>
        <w:t xml:space="preserve"> - all high-risk  </w:t>
      </w:r>
      <w:r w:rsidR="001C3F7C" w:rsidRPr="004A3D53">
        <w:rPr>
          <w:rFonts w:ascii="Arial" w:hAnsi="Arial" w:cs="Arial"/>
        </w:rPr>
        <w:tab/>
      </w:r>
      <w:r w:rsidR="001C3F7C" w:rsidRPr="004A3D53">
        <w:rPr>
          <w:rFonts w:ascii="Arial" w:hAnsi="Arial" w:cs="Arial"/>
        </w:rPr>
        <w:tab/>
      </w:r>
    </w:p>
    <w:p w14:paraId="2E500405" w14:textId="545C799F" w:rsidR="001C3F7C" w:rsidRDefault="00000000" w:rsidP="001C3F7C">
      <w:pPr>
        <w:spacing w:after="0" w:line="240" w:lineRule="auto"/>
        <w:ind w:left="720"/>
        <w:rPr>
          <w:rFonts w:ascii="Arial" w:hAnsi="Arial" w:cs="Arial"/>
        </w:rPr>
      </w:pPr>
      <w:sdt>
        <w:sdtPr>
          <w:rPr>
            <w:rFonts w:ascii="Arial" w:eastAsia="Arial" w:hAnsi="Arial" w:cs="Arial"/>
          </w:rPr>
          <w:id w:val="1598978819"/>
          <w14:checkbox>
            <w14:checked w14:val="0"/>
            <w14:checkedState w14:val="2612" w14:font="MS Gothic"/>
            <w14:uncheckedState w14:val="2610" w14:font="MS Gothic"/>
          </w14:checkbox>
        </w:sdtPr>
        <w:sdtContent>
          <w:r w:rsidR="001C3F7C" w:rsidRPr="004A3D53">
            <w:rPr>
              <w:rFonts w:ascii="Segoe UI Symbol" w:hAnsi="Segoe UI Symbol" w:cs="Segoe UI Symbol"/>
            </w:rPr>
            <w:t>☐</w:t>
          </w:r>
        </w:sdtContent>
      </w:sdt>
      <w:r w:rsidR="001C3F7C" w:rsidRPr="004A3D53">
        <w:rPr>
          <w:rFonts w:ascii="Arial" w:hAnsi="Arial" w:cs="Arial"/>
        </w:rPr>
        <w:t xml:space="preserve">   No </w:t>
      </w:r>
      <w:r w:rsidR="001C3F7C">
        <w:rPr>
          <w:rFonts w:ascii="Arial" w:hAnsi="Arial" w:cs="Arial"/>
        </w:rPr>
        <w:t xml:space="preserve">- not all high risk </w:t>
      </w:r>
      <w:r w:rsidR="001C3F7C" w:rsidRPr="004A3D53">
        <w:rPr>
          <w:rFonts w:ascii="Arial" w:hAnsi="Arial" w:cs="Arial"/>
        </w:rPr>
        <w:t xml:space="preserve">          </w:t>
      </w:r>
    </w:p>
    <w:p w14:paraId="4EB6FE4B" w14:textId="77777777" w:rsidR="001C3F7C" w:rsidRDefault="001C3F7C" w:rsidP="001C3F7C">
      <w:pPr>
        <w:spacing w:after="0" w:line="240" w:lineRule="auto"/>
        <w:ind w:left="720"/>
        <w:rPr>
          <w:rFonts w:ascii="Arial" w:hAnsi="Arial" w:cs="Arial"/>
        </w:rPr>
      </w:pPr>
    </w:p>
    <w:p w14:paraId="7F301146" w14:textId="20EE28FE" w:rsidR="00470B4A" w:rsidRDefault="00470B4A" w:rsidP="001C3F7C">
      <w:pPr>
        <w:pStyle w:val="ListParagraph"/>
        <w:spacing w:after="0" w:line="240" w:lineRule="auto"/>
        <w:contextualSpacing w:val="0"/>
        <w:rPr>
          <w:rFonts w:ascii="Arial" w:hAnsi="Arial" w:cs="Arial"/>
          <w:color w:val="538135" w:themeColor="accent6" w:themeShade="BF"/>
          <w:u w:val="single"/>
        </w:rPr>
      </w:pPr>
      <w:r>
        <w:rPr>
          <w:rFonts w:ascii="Arial" w:hAnsi="Arial" w:cs="Arial"/>
          <w:color w:val="538135" w:themeColor="accent6" w:themeShade="BF"/>
          <w:u w:val="single"/>
        </w:rPr>
        <w:t>Formalized assessment measure(s)</w:t>
      </w:r>
      <w:r w:rsidR="00F67B4D">
        <w:rPr>
          <w:rFonts w:ascii="Arial" w:hAnsi="Arial" w:cs="Arial"/>
          <w:color w:val="538135" w:themeColor="accent6" w:themeShade="BF"/>
          <w:u w:val="single"/>
        </w:rPr>
        <w:t xml:space="preserve"> utilized</w:t>
      </w:r>
      <w:r>
        <w:rPr>
          <w:rFonts w:ascii="Arial" w:hAnsi="Arial" w:cs="Arial"/>
          <w:color w:val="538135" w:themeColor="accent6" w:themeShade="BF"/>
          <w:u w:val="single"/>
        </w:rPr>
        <w:t>:</w:t>
      </w:r>
    </w:p>
    <w:p w14:paraId="5C7AFF9D" w14:textId="77777777" w:rsidR="00470B4A" w:rsidRDefault="00470B4A" w:rsidP="001C3F7C">
      <w:pPr>
        <w:pStyle w:val="ListParagraph"/>
        <w:spacing w:after="0" w:line="240" w:lineRule="auto"/>
        <w:contextualSpacing w:val="0"/>
        <w:rPr>
          <w:rFonts w:ascii="Arial" w:hAnsi="Arial" w:cs="Arial"/>
          <w:color w:val="538135" w:themeColor="accent6" w:themeShade="BF"/>
          <w:u w:val="single"/>
        </w:rPr>
      </w:pPr>
    </w:p>
    <w:p w14:paraId="23773DF7" w14:textId="12D04F32" w:rsidR="001C3F7C" w:rsidRDefault="001C3F7C" w:rsidP="001C3F7C">
      <w:pPr>
        <w:pStyle w:val="ListParagraph"/>
        <w:spacing w:after="0" w:line="240" w:lineRule="auto"/>
        <w:contextualSpacing w:val="0"/>
        <w:rPr>
          <w:rFonts w:ascii="Arial" w:hAnsi="Arial" w:cs="Arial"/>
          <w:u w:val="single"/>
        </w:rPr>
      </w:pPr>
      <w:r w:rsidRPr="001C3F7C">
        <w:rPr>
          <w:rFonts w:ascii="Arial" w:hAnsi="Arial" w:cs="Arial"/>
          <w:color w:val="538135" w:themeColor="accent6" w:themeShade="BF"/>
          <w:u w:val="single"/>
        </w:rPr>
        <w:t>Is there documentation in the SHR of the results of the assessments including the scoring, interpretation, and plan for the students</w:t>
      </w:r>
      <w:r>
        <w:rPr>
          <w:rFonts w:ascii="Arial" w:hAnsi="Arial" w:cs="Arial"/>
        </w:rPr>
        <w:t>?</w:t>
      </w:r>
      <w:r>
        <w:rPr>
          <w:rFonts w:ascii="Arial" w:hAnsi="Arial" w:cs="Arial"/>
        </w:rPr>
        <w:tab/>
      </w:r>
      <w:r>
        <w:rPr>
          <w:rFonts w:ascii="Arial" w:hAnsi="Arial" w:cs="Arial"/>
        </w:rPr>
        <w:tab/>
        <w:t xml:space="preserve"> </w:t>
      </w:r>
      <w:sdt>
        <w:sdtPr>
          <w:rPr>
            <w:rFonts w:ascii="Arial" w:eastAsia="Arial" w:hAnsi="Arial" w:cs="Arial"/>
            <w:color w:val="538135" w:themeColor="accent6" w:themeShade="BF"/>
          </w:rPr>
          <w:id w:val="-334295264"/>
          <w14:checkbox>
            <w14:checked w14:val="0"/>
            <w14:checkedState w14:val="2612" w14:font="MS Gothic"/>
            <w14:uncheckedState w14:val="2610" w14:font="MS Gothic"/>
          </w14:checkbox>
        </w:sdtPr>
        <w:sdtContent>
          <w:r w:rsidRPr="00E943CD">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Yes</w:t>
      </w:r>
      <w:r w:rsidRPr="00E943CD">
        <w:rPr>
          <w:rFonts w:ascii="Arial" w:hAnsi="Arial" w:cs="Arial"/>
          <w:color w:val="538135" w:themeColor="accent6" w:themeShade="BF"/>
        </w:rPr>
        <w:tab/>
      </w:r>
      <w:r w:rsidRPr="00E943CD">
        <w:rPr>
          <w:rFonts w:ascii="Arial" w:hAnsi="Arial" w:cs="Arial"/>
          <w:color w:val="538135" w:themeColor="accent6" w:themeShade="BF"/>
        </w:rPr>
        <w:tab/>
      </w:r>
      <w:sdt>
        <w:sdtPr>
          <w:rPr>
            <w:rFonts w:ascii="Arial" w:eastAsia="Arial" w:hAnsi="Arial" w:cs="Arial"/>
            <w:color w:val="538135" w:themeColor="accent6" w:themeShade="BF"/>
          </w:rPr>
          <w:id w:val="2078539151"/>
          <w14:checkbox>
            <w14:checked w14:val="0"/>
            <w14:checkedState w14:val="2612" w14:font="MS Gothic"/>
            <w14:uncheckedState w14:val="2610" w14:font="MS Gothic"/>
          </w14:checkbox>
        </w:sdtPr>
        <w:sdtContent>
          <w:r>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No   </w:t>
      </w:r>
    </w:p>
    <w:p w14:paraId="43298994" w14:textId="77777777" w:rsidR="001C3F7C" w:rsidRDefault="001C3F7C" w:rsidP="001C3F7C">
      <w:pPr>
        <w:pStyle w:val="ListParagraph"/>
        <w:spacing w:after="0" w:line="240" w:lineRule="auto"/>
        <w:contextualSpacing w:val="0"/>
        <w:rPr>
          <w:rFonts w:ascii="Arial" w:hAnsi="Arial" w:cs="Arial"/>
          <w:u w:val="single"/>
        </w:rPr>
      </w:pPr>
    </w:p>
    <w:p w14:paraId="5D467237" w14:textId="614538F0" w:rsidR="001C3F7C" w:rsidRDefault="001C3F7C" w:rsidP="001C3F7C">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incl. </w:t>
      </w:r>
      <w:r w:rsidR="008A1F06">
        <w:rPr>
          <w:rFonts w:ascii="Arial" w:hAnsi="Arial" w:cs="Arial"/>
        </w:rPr>
        <w:t>SIDs and #/# for %):</w:t>
      </w:r>
      <w:r>
        <w:rPr>
          <w:rFonts w:ascii="Arial" w:hAnsi="Arial" w:cs="Arial"/>
        </w:rPr>
        <w:t xml:space="preserve"> </w:t>
      </w:r>
    </w:p>
    <w:p w14:paraId="57F94DA1" w14:textId="77777777" w:rsidR="001C3F7C" w:rsidRDefault="001C3F7C" w:rsidP="00F34842">
      <w:pPr>
        <w:spacing w:after="0" w:line="240" w:lineRule="auto"/>
        <w:rPr>
          <w:rFonts w:ascii="Arial" w:hAnsi="Arial" w:cs="Arial"/>
        </w:rPr>
      </w:pPr>
    </w:p>
    <w:p w14:paraId="0274E79E" w14:textId="77777777" w:rsidR="001C3F7C" w:rsidRDefault="001C3F7C" w:rsidP="00F34842">
      <w:pPr>
        <w:spacing w:after="0" w:line="240" w:lineRule="auto"/>
        <w:rPr>
          <w:rFonts w:ascii="Arial" w:hAnsi="Arial" w:cs="Arial"/>
        </w:rPr>
      </w:pPr>
    </w:p>
    <w:p w14:paraId="51D96081" w14:textId="7C55E46B" w:rsidR="00F34842" w:rsidRPr="00C95CB4" w:rsidRDefault="001C2496" w:rsidP="00F34842">
      <w:pPr>
        <w:spacing w:after="0" w:line="240" w:lineRule="auto"/>
        <w:rPr>
          <w:rFonts w:ascii="Arial" w:hAnsi="Arial" w:cs="Arial"/>
          <w:b/>
          <w:bCs/>
        </w:rPr>
      </w:pPr>
      <w:r w:rsidRPr="00C95CB4">
        <w:rPr>
          <w:rFonts w:ascii="Arial" w:hAnsi="Arial" w:cs="Arial"/>
          <w:b/>
          <w:bCs/>
        </w:rPr>
        <w:t>Intervention services are provided for:</w:t>
      </w:r>
    </w:p>
    <w:p w14:paraId="29C42C17" w14:textId="77777777" w:rsidR="005961D8" w:rsidRDefault="0020228E" w:rsidP="0020228E">
      <w:pPr>
        <w:spacing w:after="0" w:line="240" w:lineRule="auto"/>
        <w:rPr>
          <w:rFonts w:ascii="Arial" w:hAnsi="Arial" w:cs="Arial"/>
        </w:rPr>
      </w:pPr>
      <w:r>
        <w:rPr>
          <w:rFonts w:ascii="Arial" w:hAnsi="Arial" w:cs="Arial"/>
        </w:rPr>
        <w:tab/>
      </w:r>
      <w:sdt>
        <w:sdtPr>
          <w:rPr>
            <w:rFonts w:ascii="Arial" w:eastAsia="Arial" w:hAnsi="Arial" w:cs="Arial"/>
          </w:rPr>
          <w:id w:val="-1281336186"/>
          <w14:checkbox>
            <w14:checked w14:val="0"/>
            <w14:checkedState w14:val="2612" w14:font="MS Gothic"/>
            <w14:uncheckedState w14:val="2610" w14:font="MS Gothic"/>
          </w14:checkbox>
        </w:sdtPr>
        <w:sdtContent>
          <w:r w:rsidRPr="004A3D53">
            <w:rPr>
              <w:rFonts w:ascii="Segoe UI Symbol" w:hAnsi="Segoe UI Symbol" w:cs="Segoe UI Symbol"/>
            </w:rPr>
            <w:t>☐</w:t>
          </w:r>
        </w:sdtContent>
      </w:sdt>
      <w:r w:rsidRPr="004A3D53">
        <w:rPr>
          <w:rFonts w:ascii="Arial" w:hAnsi="Arial" w:cs="Arial"/>
        </w:rPr>
        <w:t xml:space="preserve">  </w:t>
      </w:r>
      <w:r w:rsidR="005961D8">
        <w:rPr>
          <w:rFonts w:ascii="Arial" w:hAnsi="Arial" w:cs="Arial"/>
        </w:rPr>
        <w:t>Student with positive entry UDS</w:t>
      </w:r>
    </w:p>
    <w:p w14:paraId="3717E757" w14:textId="447A532F" w:rsidR="0020228E" w:rsidRDefault="0020228E" w:rsidP="0020228E">
      <w:pPr>
        <w:spacing w:after="0" w:line="240" w:lineRule="auto"/>
        <w:rPr>
          <w:rFonts w:ascii="Arial" w:hAnsi="Arial" w:cs="Arial"/>
        </w:rPr>
      </w:pPr>
      <w:r>
        <w:rPr>
          <w:rFonts w:ascii="Arial" w:hAnsi="Arial" w:cs="Arial"/>
        </w:rPr>
        <w:t xml:space="preserve">  </w:t>
      </w:r>
      <w:r w:rsidRPr="004A3D53">
        <w:rPr>
          <w:rFonts w:ascii="Arial" w:hAnsi="Arial" w:cs="Arial"/>
        </w:rPr>
        <w:tab/>
      </w:r>
      <w:sdt>
        <w:sdtPr>
          <w:rPr>
            <w:rFonts w:ascii="Arial" w:eastAsia="Arial" w:hAnsi="Arial" w:cs="Arial"/>
          </w:rPr>
          <w:id w:val="1623654868"/>
          <w14:checkbox>
            <w14:checked w14:val="0"/>
            <w14:checkedState w14:val="2612" w14:font="MS Gothic"/>
            <w14:uncheckedState w14:val="2610" w14:font="MS Gothic"/>
          </w14:checkbox>
        </w:sdtPr>
        <w:sdtContent>
          <w:r w:rsidR="005961D8" w:rsidRPr="004A3D53">
            <w:rPr>
              <w:rFonts w:ascii="Segoe UI Symbol" w:hAnsi="Segoe UI Symbol" w:cs="Segoe UI Symbol"/>
            </w:rPr>
            <w:t>☐</w:t>
          </w:r>
        </w:sdtContent>
      </w:sdt>
      <w:r w:rsidR="005961D8" w:rsidRPr="004A3D53">
        <w:rPr>
          <w:rFonts w:ascii="Arial" w:hAnsi="Arial" w:cs="Arial"/>
        </w:rPr>
        <w:t xml:space="preserve">  </w:t>
      </w:r>
      <w:r w:rsidR="005961D8">
        <w:rPr>
          <w:rFonts w:ascii="Arial" w:hAnsi="Arial" w:cs="Arial"/>
        </w:rPr>
        <w:t>Student assessed as high-risk</w:t>
      </w:r>
      <w:r w:rsidRPr="004A3D53">
        <w:rPr>
          <w:rFonts w:ascii="Arial" w:hAnsi="Arial" w:cs="Arial"/>
        </w:rPr>
        <w:tab/>
      </w:r>
      <w:r w:rsidR="00C95CB4">
        <w:rPr>
          <w:rFonts w:ascii="Arial" w:hAnsi="Arial" w:cs="Arial"/>
        </w:rPr>
        <w:t>(</w:t>
      </w:r>
      <w:r w:rsidR="00C95CB4" w:rsidRPr="00C95CB4">
        <w:rPr>
          <w:rFonts w:ascii="Arial" w:hAnsi="Arial" w:cs="Arial"/>
          <w:color w:val="7030A0"/>
        </w:rPr>
        <w:t>must be included for YES</w:t>
      </w:r>
      <w:r w:rsidR="00C95CB4">
        <w:rPr>
          <w:rFonts w:ascii="Arial" w:hAnsi="Arial" w:cs="Arial"/>
        </w:rPr>
        <w:t>)</w:t>
      </w:r>
    </w:p>
    <w:p w14:paraId="2B12B39F" w14:textId="2FA11D56" w:rsidR="0020228E" w:rsidRDefault="00000000" w:rsidP="0020228E">
      <w:pPr>
        <w:spacing w:after="0" w:line="240" w:lineRule="auto"/>
        <w:ind w:left="720"/>
        <w:rPr>
          <w:rFonts w:ascii="Arial" w:hAnsi="Arial" w:cs="Arial"/>
        </w:rPr>
      </w:pPr>
      <w:sdt>
        <w:sdtPr>
          <w:rPr>
            <w:rFonts w:ascii="Arial" w:eastAsia="Arial" w:hAnsi="Arial" w:cs="Arial"/>
          </w:rPr>
          <w:id w:val="-725674528"/>
          <w14:checkbox>
            <w14:checked w14:val="0"/>
            <w14:checkedState w14:val="2612" w14:font="MS Gothic"/>
            <w14:uncheckedState w14:val="2610" w14:font="MS Gothic"/>
          </w14:checkbox>
        </w:sdtPr>
        <w:sdtContent>
          <w:r w:rsidR="0020228E" w:rsidRPr="004A3D53">
            <w:rPr>
              <w:rFonts w:ascii="Segoe UI Symbol" w:hAnsi="Segoe UI Symbol" w:cs="Segoe UI Symbol"/>
            </w:rPr>
            <w:t>☐</w:t>
          </w:r>
        </w:sdtContent>
      </w:sdt>
      <w:r w:rsidR="0020228E" w:rsidRPr="004A3D53">
        <w:rPr>
          <w:rFonts w:ascii="Arial" w:hAnsi="Arial" w:cs="Arial"/>
        </w:rPr>
        <w:t xml:space="preserve">  </w:t>
      </w:r>
      <w:r w:rsidR="005961D8">
        <w:rPr>
          <w:rFonts w:ascii="Arial" w:hAnsi="Arial" w:cs="Arial"/>
        </w:rPr>
        <w:t xml:space="preserve">No documented intervention services provided </w:t>
      </w:r>
      <w:r w:rsidR="0020228E" w:rsidRPr="004A3D53">
        <w:rPr>
          <w:rFonts w:ascii="Arial" w:hAnsi="Arial" w:cs="Arial"/>
        </w:rPr>
        <w:t xml:space="preserve"> </w:t>
      </w:r>
      <w:r w:rsidR="00C95CB4">
        <w:rPr>
          <w:rFonts w:ascii="Arial" w:hAnsi="Arial" w:cs="Arial"/>
        </w:rPr>
        <w:t xml:space="preserve"> </w:t>
      </w:r>
    </w:p>
    <w:p w14:paraId="7B8FCCF8" w14:textId="77777777" w:rsidR="00846579" w:rsidRDefault="00846579" w:rsidP="00846579">
      <w:pPr>
        <w:pStyle w:val="ListParagraph"/>
        <w:spacing w:after="0" w:line="240" w:lineRule="auto"/>
        <w:contextualSpacing w:val="0"/>
        <w:rPr>
          <w:rFonts w:ascii="Arial" w:hAnsi="Arial" w:cs="Arial"/>
          <w:u w:val="single"/>
        </w:rPr>
      </w:pPr>
    </w:p>
    <w:p w14:paraId="0273235B" w14:textId="7408DFFE" w:rsidR="00846579" w:rsidRDefault="00846579" w:rsidP="00846579">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(describe finding incl. SIDs</w:t>
      </w:r>
      <w:r w:rsidR="008A1F06" w:rsidRPr="008A1F06">
        <w:rPr>
          <w:rFonts w:ascii="Arial" w:hAnsi="Arial" w:cs="Arial"/>
        </w:rPr>
        <w:t xml:space="preserve"> </w:t>
      </w:r>
      <w:r w:rsidR="008A1F06">
        <w:rPr>
          <w:rFonts w:ascii="Arial" w:hAnsi="Arial" w:cs="Arial"/>
        </w:rPr>
        <w:t>and #/# for %):</w:t>
      </w:r>
    </w:p>
    <w:p w14:paraId="2491CA09" w14:textId="0781AB63" w:rsidR="0020228E" w:rsidRDefault="0020228E" w:rsidP="00F34842">
      <w:pPr>
        <w:spacing w:after="0" w:line="240" w:lineRule="auto"/>
        <w:rPr>
          <w:rFonts w:ascii="Arial" w:hAnsi="Arial" w:cs="Arial"/>
        </w:rPr>
      </w:pPr>
    </w:p>
    <w:p w14:paraId="1F696A9C" w14:textId="77777777" w:rsidR="001C2496" w:rsidRDefault="001C2496" w:rsidP="00F34842">
      <w:pPr>
        <w:spacing w:after="0" w:line="240" w:lineRule="auto"/>
        <w:rPr>
          <w:rFonts w:ascii="Arial" w:hAnsi="Arial" w:cs="Arial"/>
        </w:rPr>
      </w:pPr>
    </w:p>
    <w:p w14:paraId="7EF5CBAE" w14:textId="19774AA7" w:rsidR="006C27EA" w:rsidRPr="00846579" w:rsidRDefault="006C27EA" w:rsidP="00F34842">
      <w:pPr>
        <w:spacing w:after="0" w:line="240" w:lineRule="auto"/>
        <w:rPr>
          <w:rFonts w:ascii="Arial" w:hAnsi="Arial" w:cs="Arial"/>
          <w:b/>
          <w:bCs/>
        </w:rPr>
      </w:pPr>
      <w:r w:rsidRPr="00846579">
        <w:rPr>
          <w:rFonts w:ascii="Arial" w:hAnsi="Arial" w:cs="Arial"/>
          <w:b/>
          <w:bCs/>
        </w:rPr>
        <w:t>Interven</w:t>
      </w:r>
      <w:r w:rsidR="009E2E2B" w:rsidRPr="00846579">
        <w:rPr>
          <w:rFonts w:ascii="Arial" w:hAnsi="Arial" w:cs="Arial"/>
          <w:b/>
          <w:bCs/>
        </w:rPr>
        <w:t xml:space="preserve">tion </w:t>
      </w:r>
      <w:r w:rsidR="00BB088A" w:rsidRPr="00846579">
        <w:rPr>
          <w:rFonts w:ascii="Arial" w:hAnsi="Arial" w:cs="Arial"/>
          <w:b/>
          <w:bCs/>
        </w:rPr>
        <w:t>include</w:t>
      </w:r>
      <w:r w:rsidR="00F26BF7" w:rsidRPr="00846579">
        <w:rPr>
          <w:rFonts w:ascii="Arial" w:hAnsi="Arial" w:cs="Arial"/>
          <w:b/>
          <w:bCs/>
        </w:rPr>
        <w:t>s</w:t>
      </w:r>
      <w:r w:rsidR="00846579" w:rsidRPr="00846579">
        <w:rPr>
          <w:rFonts w:ascii="Arial" w:hAnsi="Arial" w:cs="Arial"/>
          <w:b/>
          <w:bCs/>
        </w:rPr>
        <w:t xml:space="preserve"> documented</w:t>
      </w:r>
      <w:r w:rsidR="00F26BF7" w:rsidRPr="00846579">
        <w:rPr>
          <w:rFonts w:ascii="Arial" w:hAnsi="Arial" w:cs="Arial"/>
          <w:b/>
          <w:bCs/>
        </w:rPr>
        <w:t xml:space="preserve"> minimum </w:t>
      </w:r>
      <w:r w:rsidR="004F6414">
        <w:rPr>
          <w:rFonts w:ascii="Arial" w:hAnsi="Arial" w:cs="Arial"/>
          <w:b/>
          <w:bCs/>
        </w:rPr>
        <w:t>5</w:t>
      </w:r>
      <w:r w:rsidR="00F26BF7" w:rsidRPr="00846579">
        <w:rPr>
          <w:rFonts w:ascii="Arial" w:hAnsi="Arial" w:cs="Arial"/>
          <w:b/>
          <w:bCs/>
        </w:rPr>
        <w:t xml:space="preserve"> group sessions &amp; 2 individual sessions</w:t>
      </w:r>
    </w:p>
    <w:p w14:paraId="54481104" w14:textId="4B575471" w:rsidR="00846579" w:rsidRDefault="00000000" w:rsidP="00846579">
      <w:pPr>
        <w:spacing w:after="0" w:line="240" w:lineRule="auto"/>
        <w:ind w:left="720"/>
        <w:rPr>
          <w:rFonts w:ascii="Arial" w:hAnsi="Arial" w:cs="Arial"/>
        </w:rPr>
      </w:pPr>
      <w:sdt>
        <w:sdtPr>
          <w:rPr>
            <w:rFonts w:ascii="Arial" w:eastAsia="Arial" w:hAnsi="Arial" w:cs="Arial"/>
          </w:rPr>
          <w:id w:val="1551263518"/>
          <w14:checkbox>
            <w14:checked w14:val="0"/>
            <w14:checkedState w14:val="2612" w14:font="MS Gothic"/>
            <w14:uncheckedState w14:val="2610" w14:font="MS Gothic"/>
          </w14:checkbox>
        </w:sdtPr>
        <w:sdtContent>
          <w:r w:rsidR="00846579" w:rsidRPr="004A3D53">
            <w:rPr>
              <w:rFonts w:ascii="Segoe UI Symbol" w:hAnsi="Segoe UI Symbol" w:cs="Segoe UI Symbol"/>
            </w:rPr>
            <w:t>☐</w:t>
          </w:r>
        </w:sdtContent>
      </w:sdt>
      <w:r w:rsidR="00846579" w:rsidRPr="004A3D53">
        <w:rPr>
          <w:rFonts w:ascii="Arial" w:hAnsi="Arial" w:cs="Arial"/>
        </w:rPr>
        <w:t xml:space="preserve">  Yes</w:t>
      </w:r>
      <w:r w:rsidR="00846579">
        <w:rPr>
          <w:rFonts w:ascii="Arial" w:hAnsi="Arial" w:cs="Arial"/>
        </w:rPr>
        <w:t xml:space="preserve">.  </w:t>
      </w:r>
      <w:r w:rsidR="00846579" w:rsidRPr="004A3D53">
        <w:rPr>
          <w:rFonts w:ascii="Arial" w:hAnsi="Arial" w:cs="Arial"/>
        </w:rPr>
        <w:tab/>
      </w:r>
      <w:r w:rsidR="00846579" w:rsidRPr="004A3D53">
        <w:rPr>
          <w:rFonts w:ascii="Arial" w:hAnsi="Arial" w:cs="Arial"/>
        </w:rPr>
        <w:tab/>
      </w:r>
    </w:p>
    <w:p w14:paraId="6BC197E6" w14:textId="77777777" w:rsidR="00846579" w:rsidRDefault="00000000" w:rsidP="00846579">
      <w:pPr>
        <w:spacing w:after="0" w:line="240" w:lineRule="auto"/>
        <w:ind w:left="720"/>
        <w:rPr>
          <w:rFonts w:ascii="Arial" w:hAnsi="Arial" w:cs="Arial"/>
        </w:rPr>
      </w:pPr>
      <w:sdt>
        <w:sdtPr>
          <w:rPr>
            <w:rFonts w:ascii="Arial" w:eastAsia="Arial" w:hAnsi="Arial" w:cs="Arial"/>
          </w:rPr>
          <w:id w:val="1422908004"/>
          <w14:checkbox>
            <w14:checked w14:val="0"/>
            <w14:checkedState w14:val="2612" w14:font="MS Gothic"/>
            <w14:uncheckedState w14:val="2610" w14:font="MS Gothic"/>
          </w14:checkbox>
        </w:sdtPr>
        <w:sdtContent>
          <w:r w:rsidR="00846579" w:rsidRPr="19AFF80A">
            <w:rPr>
              <w:rFonts w:ascii="Segoe UI Symbol" w:hAnsi="Segoe UI Symbol" w:cs="Segoe UI Symbol"/>
            </w:rPr>
            <w:t>☐</w:t>
          </w:r>
        </w:sdtContent>
      </w:sdt>
      <w:r w:rsidR="00846579" w:rsidRPr="19AFF80A">
        <w:rPr>
          <w:rFonts w:ascii="Arial" w:hAnsi="Arial" w:cs="Arial"/>
        </w:rPr>
        <w:t xml:space="preserve">    No            </w:t>
      </w:r>
    </w:p>
    <w:p w14:paraId="1A027354" w14:textId="77777777" w:rsidR="00846579" w:rsidRDefault="00846579" w:rsidP="00846579">
      <w:pPr>
        <w:pStyle w:val="ListParagraph"/>
        <w:spacing w:after="0" w:line="240" w:lineRule="auto"/>
        <w:contextualSpacing w:val="0"/>
        <w:rPr>
          <w:rFonts w:ascii="Arial" w:hAnsi="Arial" w:cs="Arial"/>
          <w:u w:val="single"/>
        </w:rPr>
      </w:pPr>
    </w:p>
    <w:p w14:paraId="592D27DF" w14:textId="51C0EC58" w:rsidR="00846579" w:rsidRDefault="00846579" w:rsidP="00846579">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(describe finding incl. SIDs</w:t>
      </w:r>
      <w:r w:rsidR="008A1F06">
        <w:rPr>
          <w:rFonts w:ascii="Arial" w:hAnsi="Arial" w:cs="Arial"/>
        </w:rPr>
        <w:t xml:space="preserve"> and #/# for %):</w:t>
      </w:r>
    </w:p>
    <w:p w14:paraId="7EEB11D9" w14:textId="77777777" w:rsidR="00AA55DC" w:rsidRDefault="00AA55DC" w:rsidP="00F34842">
      <w:pPr>
        <w:spacing w:after="0" w:line="240" w:lineRule="auto"/>
        <w:rPr>
          <w:rFonts w:ascii="Arial" w:hAnsi="Arial" w:cs="Arial"/>
        </w:rPr>
      </w:pPr>
    </w:p>
    <w:p w14:paraId="69B351A5" w14:textId="77777777" w:rsidR="001A17CF" w:rsidRDefault="001A17CF" w:rsidP="00F34842">
      <w:pPr>
        <w:spacing w:after="0" w:line="240" w:lineRule="auto"/>
        <w:rPr>
          <w:rFonts w:ascii="Arial" w:hAnsi="Arial" w:cs="Arial"/>
        </w:rPr>
      </w:pPr>
    </w:p>
    <w:p w14:paraId="60736E31" w14:textId="77777777" w:rsidR="001A17CF" w:rsidRDefault="001A17CF" w:rsidP="00F34842">
      <w:pPr>
        <w:spacing w:after="0" w:line="240" w:lineRule="auto"/>
        <w:rPr>
          <w:rFonts w:ascii="Arial" w:hAnsi="Arial" w:cs="Arial"/>
        </w:rPr>
      </w:pPr>
    </w:p>
    <w:p w14:paraId="75CF2DCA" w14:textId="5E496A32" w:rsidR="001A17CF" w:rsidRPr="001A17CF" w:rsidRDefault="001A17CF" w:rsidP="001A17CF">
      <w:pPr>
        <w:shd w:val="clear" w:color="auto" w:fill="BF8F00" w:themeFill="accent4" w:themeFillShade="BF"/>
        <w:spacing w:after="0" w:line="240" w:lineRule="auto"/>
        <w:rPr>
          <w:rFonts w:cs="Arial"/>
          <w:szCs w:val="20"/>
        </w:rPr>
      </w:pPr>
      <w:r w:rsidRPr="004A3D53">
        <w:rPr>
          <w:rFonts w:ascii="Arial" w:hAnsi="Arial" w:cs="Arial"/>
          <w:b/>
          <w:color w:val="FFFFFF" w:themeColor="background1"/>
        </w:rPr>
        <w:lastRenderedPageBreak/>
        <w:t>2.3, R5. TEAP</w:t>
      </w:r>
      <w:r>
        <w:rPr>
          <w:rFonts w:cs="Arial"/>
          <w:szCs w:val="20"/>
        </w:rPr>
        <w:t xml:space="preserve"> </w:t>
      </w:r>
    </w:p>
    <w:p w14:paraId="699B2890" w14:textId="77777777" w:rsidR="00F26BF7" w:rsidRDefault="00F26BF7" w:rsidP="00F26BF7">
      <w:pPr>
        <w:spacing w:after="0" w:line="240" w:lineRule="auto"/>
        <w:rPr>
          <w:rFonts w:ascii="Arial" w:hAnsi="Arial" w:cs="Arial"/>
        </w:rPr>
      </w:pPr>
      <w:r w:rsidRPr="00F26BF7">
        <w:rPr>
          <w:rFonts w:ascii="Arial" w:hAnsi="Arial" w:cs="Arial"/>
        </w:rPr>
        <w:t>​</w:t>
      </w:r>
      <w:r w:rsidRPr="00117BBF">
        <w:rPr>
          <w:rFonts w:ascii="Arial" w:hAnsi="Arial" w:cs="Arial"/>
          <w:b/>
          <w:bCs/>
        </w:rPr>
        <w:t>Intervention topics include:</w:t>
      </w:r>
    </w:p>
    <w:p w14:paraId="172848D3" w14:textId="19AE03E5" w:rsidR="00F26BF7" w:rsidRPr="00F26BF7" w:rsidRDefault="00000000" w:rsidP="00F26BF7">
      <w:pPr>
        <w:spacing w:after="0" w:line="240" w:lineRule="auto"/>
        <w:ind w:left="720"/>
        <w:rPr>
          <w:rFonts w:ascii="Arial" w:hAnsi="Arial" w:cs="Arial"/>
        </w:rPr>
      </w:pPr>
      <w:sdt>
        <w:sdtPr>
          <w:rPr>
            <w:rFonts w:ascii="Arial" w:eastAsia="Arial" w:hAnsi="Arial" w:cs="Arial"/>
          </w:rPr>
          <w:id w:val="863485033"/>
          <w14:checkbox>
            <w14:checked w14:val="0"/>
            <w14:checkedState w14:val="2612" w14:font="MS Gothic"/>
            <w14:uncheckedState w14:val="2610" w14:font="MS Gothic"/>
          </w14:checkbox>
        </w:sdtPr>
        <w:sdtContent>
          <w:r w:rsidR="00F26BF7" w:rsidRPr="004A3D53">
            <w:rPr>
              <w:rFonts w:ascii="Segoe UI Symbol" w:hAnsi="Segoe UI Symbol" w:cs="Segoe UI Symbol"/>
            </w:rPr>
            <w:t>☐</w:t>
          </w:r>
        </w:sdtContent>
      </w:sdt>
      <w:r w:rsidR="00F26BF7" w:rsidRPr="004A3D53">
        <w:rPr>
          <w:rFonts w:ascii="Arial" w:hAnsi="Arial" w:cs="Arial"/>
        </w:rPr>
        <w:t xml:space="preserve">  </w:t>
      </w:r>
      <w:r w:rsidR="00F26BF7" w:rsidRPr="00F26BF7">
        <w:rPr>
          <w:rFonts w:ascii="Arial" w:hAnsi="Arial" w:cs="Arial"/>
        </w:rPr>
        <w:t xml:space="preserve">Basic information regarding current drugs of use and misuse </w:t>
      </w:r>
    </w:p>
    <w:p w14:paraId="3516F385" w14:textId="64B8DB2E" w:rsidR="00F26BF7" w:rsidRPr="00F26BF7" w:rsidRDefault="00000000" w:rsidP="00F26BF7">
      <w:pPr>
        <w:spacing w:after="0" w:line="240" w:lineRule="auto"/>
        <w:ind w:left="720"/>
        <w:rPr>
          <w:rFonts w:ascii="Arial" w:hAnsi="Arial" w:cs="Arial"/>
        </w:rPr>
      </w:pPr>
      <w:sdt>
        <w:sdtPr>
          <w:rPr>
            <w:rFonts w:ascii="Arial" w:eastAsia="Arial" w:hAnsi="Arial" w:cs="Arial"/>
          </w:rPr>
          <w:id w:val="1759250073"/>
          <w14:checkbox>
            <w14:checked w14:val="0"/>
            <w14:checkedState w14:val="2612" w14:font="MS Gothic"/>
            <w14:uncheckedState w14:val="2610" w14:font="MS Gothic"/>
          </w14:checkbox>
        </w:sdtPr>
        <w:sdtContent>
          <w:r w:rsidR="00F26BF7" w:rsidRPr="004A3D53">
            <w:rPr>
              <w:rFonts w:ascii="Segoe UI Symbol" w:hAnsi="Segoe UI Symbol" w:cs="Segoe UI Symbol"/>
            </w:rPr>
            <w:t>☐</w:t>
          </w:r>
        </w:sdtContent>
      </w:sdt>
      <w:r w:rsidR="00F26BF7" w:rsidRPr="004A3D53">
        <w:rPr>
          <w:rFonts w:ascii="Arial" w:hAnsi="Arial" w:cs="Arial"/>
        </w:rPr>
        <w:t xml:space="preserve">  </w:t>
      </w:r>
      <w:r w:rsidR="00F26BF7" w:rsidRPr="00F26BF7">
        <w:rPr>
          <w:rFonts w:ascii="Arial" w:hAnsi="Arial" w:cs="Arial"/>
        </w:rPr>
        <w:t>Short-term and long-term effects and consequences of drug use on health and employability;</w:t>
      </w:r>
    </w:p>
    <w:p w14:paraId="4C8900EB" w14:textId="0597E54E" w:rsidR="00F26BF7" w:rsidRPr="00F26BF7" w:rsidRDefault="00000000" w:rsidP="00F26BF7">
      <w:pPr>
        <w:spacing w:after="0" w:line="240" w:lineRule="auto"/>
        <w:ind w:left="720"/>
        <w:rPr>
          <w:rFonts w:ascii="Arial" w:hAnsi="Arial" w:cs="Arial"/>
        </w:rPr>
      </w:pPr>
      <w:sdt>
        <w:sdtPr>
          <w:rPr>
            <w:rFonts w:ascii="Arial" w:eastAsia="Arial" w:hAnsi="Arial" w:cs="Arial"/>
          </w:rPr>
          <w:id w:val="616030470"/>
          <w14:checkbox>
            <w14:checked w14:val="0"/>
            <w14:checkedState w14:val="2612" w14:font="MS Gothic"/>
            <w14:uncheckedState w14:val="2610" w14:font="MS Gothic"/>
          </w14:checkbox>
        </w:sdtPr>
        <w:sdtContent>
          <w:r w:rsidR="00F26BF7" w:rsidRPr="004A3D53">
            <w:rPr>
              <w:rFonts w:ascii="Segoe UI Symbol" w:hAnsi="Segoe UI Symbol" w:cs="Segoe UI Symbol"/>
            </w:rPr>
            <w:t>☐</w:t>
          </w:r>
        </w:sdtContent>
      </w:sdt>
      <w:r w:rsidR="00F26BF7" w:rsidRPr="004A3D53">
        <w:rPr>
          <w:rFonts w:ascii="Arial" w:hAnsi="Arial" w:cs="Arial"/>
        </w:rPr>
        <w:t xml:space="preserve">  </w:t>
      </w:r>
      <w:r w:rsidR="00F26BF7" w:rsidRPr="00F26BF7">
        <w:rPr>
          <w:rFonts w:ascii="Arial" w:hAnsi="Arial" w:cs="Arial"/>
        </w:rPr>
        <w:t>Identification of triggers for substance use;</w:t>
      </w:r>
    </w:p>
    <w:p w14:paraId="5C37640D" w14:textId="65086402" w:rsidR="00F26BF7" w:rsidRPr="00F26BF7" w:rsidRDefault="00000000" w:rsidP="00F26BF7">
      <w:pPr>
        <w:spacing w:after="0" w:line="240" w:lineRule="auto"/>
        <w:ind w:left="720"/>
        <w:rPr>
          <w:rFonts w:ascii="Arial" w:hAnsi="Arial" w:cs="Arial"/>
        </w:rPr>
      </w:pPr>
      <w:sdt>
        <w:sdtPr>
          <w:rPr>
            <w:rFonts w:ascii="Arial" w:eastAsia="Arial" w:hAnsi="Arial" w:cs="Arial"/>
          </w:rPr>
          <w:id w:val="-1519393935"/>
          <w14:checkbox>
            <w14:checked w14:val="0"/>
            <w14:checkedState w14:val="2612" w14:font="MS Gothic"/>
            <w14:uncheckedState w14:val="2610" w14:font="MS Gothic"/>
          </w14:checkbox>
        </w:sdtPr>
        <w:sdtContent>
          <w:r w:rsidR="00F26BF7" w:rsidRPr="004A3D53">
            <w:rPr>
              <w:rFonts w:ascii="Segoe UI Symbol" w:hAnsi="Segoe UI Symbol" w:cs="Segoe UI Symbol"/>
            </w:rPr>
            <w:t>☐</w:t>
          </w:r>
        </w:sdtContent>
      </w:sdt>
      <w:r w:rsidR="00F26BF7" w:rsidRPr="004A3D53">
        <w:rPr>
          <w:rFonts w:ascii="Arial" w:hAnsi="Arial" w:cs="Arial"/>
        </w:rPr>
        <w:t xml:space="preserve">  </w:t>
      </w:r>
      <w:r w:rsidR="00F26BF7" w:rsidRPr="00F26BF7">
        <w:rPr>
          <w:rFonts w:ascii="Arial" w:hAnsi="Arial" w:cs="Arial"/>
        </w:rPr>
        <w:t>Relapse prevention to include development of coping and resistance skills;</w:t>
      </w:r>
    </w:p>
    <w:p w14:paraId="0EF2EE40" w14:textId="7FF2070E" w:rsidR="00F26BF7" w:rsidRPr="00F26BF7" w:rsidRDefault="00000000" w:rsidP="00F26BF7">
      <w:pPr>
        <w:spacing w:after="0" w:line="240" w:lineRule="auto"/>
        <w:ind w:left="720"/>
        <w:rPr>
          <w:rFonts w:ascii="Arial" w:hAnsi="Arial" w:cs="Arial"/>
        </w:rPr>
      </w:pPr>
      <w:sdt>
        <w:sdtPr>
          <w:rPr>
            <w:rFonts w:ascii="Arial" w:eastAsia="Arial" w:hAnsi="Arial" w:cs="Arial"/>
          </w:rPr>
          <w:id w:val="-262542297"/>
          <w14:checkbox>
            <w14:checked w14:val="0"/>
            <w14:checkedState w14:val="2612" w14:font="MS Gothic"/>
            <w14:uncheckedState w14:val="2610" w14:font="MS Gothic"/>
          </w14:checkbox>
        </w:sdtPr>
        <w:sdtContent>
          <w:r w:rsidR="00F26BF7" w:rsidRPr="004A3D53">
            <w:rPr>
              <w:rFonts w:ascii="Segoe UI Symbol" w:hAnsi="Segoe UI Symbol" w:cs="Segoe UI Symbol"/>
            </w:rPr>
            <w:t>☐</w:t>
          </w:r>
        </w:sdtContent>
      </w:sdt>
      <w:r w:rsidR="00F26BF7" w:rsidRPr="004A3D53">
        <w:rPr>
          <w:rFonts w:ascii="Arial" w:hAnsi="Arial" w:cs="Arial"/>
        </w:rPr>
        <w:t xml:space="preserve">  </w:t>
      </w:r>
      <w:r w:rsidR="00F26BF7" w:rsidRPr="00F26BF7">
        <w:rPr>
          <w:rFonts w:ascii="Arial" w:hAnsi="Arial" w:cs="Arial"/>
        </w:rPr>
        <w:t xml:space="preserve">Development of alternative activities </w:t>
      </w:r>
      <w:proofErr w:type="gramStart"/>
      <w:r w:rsidR="00F26BF7" w:rsidRPr="00F26BF7">
        <w:rPr>
          <w:rFonts w:ascii="Arial" w:hAnsi="Arial" w:cs="Arial"/>
        </w:rPr>
        <w:t>in order to</w:t>
      </w:r>
      <w:proofErr w:type="gramEnd"/>
      <w:r w:rsidR="00F26BF7" w:rsidRPr="00F26BF7">
        <w:rPr>
          <w:rFonts w:ascii="Arial" w:hAnsi="Arial" w:cs="Arial"/>
        </w:rPr>
        <w:t xml:space="preserve"> remain abstinent from drugs or alcohol in social situations, and;</w:t>
      </w:r>
    </w:p>
    <w:p w14:paraId="1FD8E88D" w14:textId="1182C876" w:rsidR="00F26BF7" w:rsidRPr="00F34842" w:rsidRDefault="00000000" w:rsidP="00F26BF7">
      <w:pPr>
        <w:spacing w:after="0" w:line="240" w:lineRule="auto"/>
        <w:ind w:left="720"/>
        <w:rPr>
          <w:rFonts w:ascii="Arial" w:hAnsi="Arial" w:cs="Arial"/>
        </w:rPr>
      </w:pPr>
      <w:sdt>
        <w:sdtPr>
          <w:rPr>
            <w:rFonts w:ascii="Arial" w:eastAsia="Arial" w:hAnsi="Arial" w:cs="Arial"/>
          </w:rPr>
          <w:id w:val="1238371171"/>
          <w14:checkbox>
            <w14:checked w14:val="0"/>
            <w14:checkedState w14:val="2612" w14:font="MS Gothic"/>
            <w14:uncheckedState w14:val="2610" w14:font="MS Gothic"/>
          </w14:checkbox>
        </w:sdtPr>
        <w:sdtContent>
          <w:r w:rsidR="00F26BF7" w:rsidRPr="004A3D53">
            <w:rPr>
              <w:rFonts w:ascii="Segoe UI Symbol" w:hAnsi="Segoe UI Symbol" w:cs="Segoe UI Symbol"/>
            </w:rPr>
            <w:t>☐</w:t>
          </w:r>
        </w:sdtContent>
      </w:sdt>
      <w:r w:rsidR="00F26BF7" w:rsidRPr="004A3D53">
        <w:rPr>
          <w:rFonts w:ascii="Arial" w:hAnsi="Arial" w:cs="Arial"/>
        </w:rPr>
        <w:t xml:space="preserve">  </w:t>
      </w:r>
      <w:r w:rsidR="00F26BF7" w:rsidRPr="00F26BF7">
        <w:rPr>
          <w:rFonts w:ascii="Arial" w:hAnsi="Arial" w:cs="Arial"/>
        </w:rPr>
        <w:t>Availability of referrals and community resources.</w:t>
      </w:r>
    </w:p>
    <w:p w14:paraId="622369C7" w14:textId="77777777" w:rsidR="00054BCB" w:rsidRDefault="00054BCB" w:rsidP="00054BCB">
      <w:pPr>
        <w:spacing w:after="0" w:line="240" w:lineRule="auto"/>
        <w:rPr>
          <w:rFonts w:cs="Arial"/>
          <w:szCs w:val="20"/>
        </w:rPr>
      </w:pPr>
    </w:p>
    <w:p w14:paraId="39B7CE70" w14:textId="04767232" w:rsidR="00846579" w:rsidRDefault="00846579" w:rsidP="00846579">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(describe finding</w:t>
      </w:r>
      <w:r w:rsidR="00A868DE">
        <w:rPr>
          <w:rFonts w:ascii="Arial" w:hAnsi="Arial" w:cs="Arial"/>
        </w:rPr>
        <w:t xml:space="preserve"> incl. SIDs</w:t>
      </w:r>
      <w:r w:rsidR="008A1F06">
        <w:rPr>
          <w:rFonts w:ascii="Arial" w:hAnsi="Arial" w:cs="Arial"/>
        </w:rPr>
        <w:t xml:space="preserve"> and #/# for %): </w:t>
      </w:r>
      <w:r>
        <w:rPr>
          <w:rFonts w:ascii="Arial" w:hAnsi="Arial" w:cs="Arial"/>
        </w:rPr>
        <w:t xml:space="preserve"> </w:t>
      </w:r>
    </w:p>
    <w:p w14:paraId="786D18E2" w14:textId="77777777" w:rsidR="00846579" w:rsidRDefault="00846579" w:rsidP="00846579">
      <w:pPr>
        <w:pStyle w:val="ListParagraph"/>
        <w:spacing w:after="0" w:line="240" w:lineRule="auto"/>
        <w:contextualSpacing w:val="0"/>
        <w:rPr>
          <w:rFonts w:ascii="Arial" w:hAnsi="Arial" w:cs="Arial"/>
        </w:rPr>
      </w:pPr>
    </w:p>
    <w:p w14:paraId="03A46629" w14:textId="2D9C9AE3" w:rsidR="00846579" w:rsidRDefault="0050466A" w:rsidP="00846579">
      <w:pPr>
        <w:pStyle w:val="ListParagraph"/>
        <w:spacing w:after="0" w:line="240" w:lineRule="auto"/>
        <w:ind w:left="0"/>
        <w:contextualSpacing w:val="0"/>
        <w:rPr>
          <w:rFonts w:ascii="Arial" w:hAnsi="Arial" w:cs="Arial"/>
        </w:rPr>
      </w:pPr>
      <w:r>
        <w:rPr>
          <w:rFonts w:ascii="Arial" w:hAnsi="Arial" w:cs="Arial"/>
        </w:rPr>
        <w:tab/>
      </w:r>
      <w:r w:rsidRPr="0050466A">
        <w:rPr>
          <w:rFonts w:ascii="Arial" w:hAnsi="Arial" w:cs="Arial"/>
          <w:color w:val="538135" w:themeColor="accent6" w:themeShade="BF"/>
          <w:u w:val="single"/>
        </w:rPr>
        <w:t>Are students restricted to center until f/u UDS?</w:t>
      </w:r>
      <w:r w:rsidRPr="0050466A">
        <w:rPr>
          <w:rFonts w:ascii="Arial" w:hAnsi="Arial" w:cs="Arial"/>
          <w:color w:val="538135" w:themeColor="accent6" w:themeShade="BF"/>
        </w:rPr>
        <w:t xml:space="preserve">  </w:t>
      </w:r>
      <w:sdt>
        <w:sdtPr>
          <w:rPr>
            <w:rFonts w:ascii="Arial" w:eastAsia="Arial" w:hAnsi="Arial" w:cs="Arial"/>
            <w:color w:val="538135" w:themeColor="accent6" w:themeShade="BF"/>
          </w:rPr>
          <w:id w:val="346216192"/>
          <w14:checkbox>
            <w14:checked w14:val="0"/>
            <w14:checkedState w14:val="2612" w14:font="MS Gothic"/>
            <w14:uncheckedState w14:val="2610" w14:font="MS Gothic"/>
          </w14:checkbox>
        </w:sdtPr>
        <w:sdtContent>
          <w:r w:rsidRPr="00E943CD">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Yes</w:t>
      </w:r>
      <w:r w:rsidRPr="00E943CD">
        <w:rPr>
          <w:rFonts w:ascii="Arial" w:hAnsi="Arial" w:cs="Arial"/>
          <w:color w:val="538135" w:themeColor="accent6" w:themeShade="BF"/>
        </w:rPr>
        <w:tab/>
      </w:r>
      <w:r w:rsidRPr="00E943CD">
        <w:rPr>
          <w:rFonts w:ascii="Arial" w:hAnsi="Arial" w:cs="Arial"/>
          <w:color w:val="538135" w:themeColor="accent6" w:themeShade="BF"/>
        </w:rPr>
        <w:tab/>
      </w:r>
      <w:sdt>
        <w:sdtPr>
          <w:rPr>
            <w:rFonts w:ascii="Arial" w:eastAsia="Arial" w:hAnsi="Arial" w:cs="Arial"/>
            <w:color w:val="538135" w:themeColor="accent6" w:themeShade="BF"/>
          </w:rPr>
          <w:id w:val="-1974199784"/>
          <w14:checkbox>
            <w14:checked w14:val="0"/>
            <w14:checkedState w14:val="2612" w14:font="MS Gothic"/>
            <w14:uncheckedState w14:val="2610" w14:font="MS Gothic"/>
          </w14:checkbox>
        </w:sdtPr>
        <w:sdtContent>
          <w:r>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No   </w:t>
      </w:r>
    </w:p>
    <w:p w14:paraId="38E148EF" w14:textId="77777777" w:rsidR="00054BCB" w:rsidRDefault="00054BCB" w:rsidP="0037721D">
      <w:pPr>
        <w:spacing w:after="0" w:line="240" w:lineRule="auto"/>
        <w:rPr>
          <w:rFonts w:cs="Arial"/>
          <w:szCs w:val="20"/>
        </w:rPr>
      </w:pPr>
    </w:p>
    <w:p w14:paraId="403B931B" w14:textId="77777777" w:rsidR="00234BD7" w:rsidRDefault="00234BD7" w:rsidP="00234BD7">
      <w:pPr>
        <w:spacing w:after="0" w:line="240" w:lineRule="auto"/>
        <w:rPr>
          <w:rFonts w:ascii="Arial" w:eastAsia="Arial" w:hAnsi="Arial" w:cs="Arial"/>
          <w:b/>
          <w:bCs/>
        </w:rPr>
      </w:pPr>
    </w:p>
    <w:p w14:paraId="68290969" w14:textId="1E46CB13" w:rsidR="00234BD7" w:rsidRPr="00A868DE" w:rsidRDefault="00234BD7" w:rsidP="00234BD7">
      <w:pPr>
        <w:spacing w:after="0" w:line="240" w:lineRule="auto"/>
        <w:rPr>
          <w:rFonts w:ascii="Arial" w:eastAsia="Arial" w:hAnsi="Arial" w:cs="Arial"/>
          <w:b/>
          <w:bCs/>
        </w:rPr>
      </w:pPr>
      <w:r w:rsidRPr="19AFF80A">
        <w:rPr>
          <w:rFonts w:ascii="Arial" w:eastAsia="Arial" w:hAnsi="Arial" w:cs="Arial"/>
          <w:b/>
          <w:bCs/>
        </w:rPr>
        <w:t>Intervention includes 15 hours of recreation activities</w:t>
      </w:r>
      <w:r w:rsidR="00BD044E">
        <w:rPr>
          <w:rFonts w:ascii="Arial" w:eastAsia="Arial" w:hAnsi="Arial" w:cs="Arial"/>
          <w:b/>
          <w:bCs/>
        </w:rPr>
        <w:t xml:space="preserve"> </w:t>
      </w:r>
      <w:r w:rsidR="00BD044E" w:rsidRPr="00475C6F">
        <w:rPr>
          <w:rFonts w:ascii="Arial" w:eastAsia="Arial" w:hAnsi="Arial" w:cs="Arial"/>
          <w:i/>
          <w:iCs/>
          <w:color w:val="7030A0"/>
          <w:sz w:val="22"/>
          <w:szCs w:val="22"/>
        </w:rPr>
        <w:t>(documentation</w:t>
      </w:r>
      <w:r w:rsidR="00475C6F" w:rsidRPr="00475C6F">
        <w:rPr>
          <w:rFonts w:ascii="Arial" w:eastAsia="Arial" w:hAnsi="Arial" w:cs="Arial"/>
          <w:i/>
          <w:iCs/>
          <w:color w:val="7030A0"/>
          <w:sz w:val="22"/>
          <w:szCs w:val="22"/>
        </w:rPr>
        <w:t xml:space="preserve"> </w:t>
      </w:r>
      <w:r w:rsidR="00475C6F" w:rsidRPr="00475C6F">
        <w:rPr>
          <w:rFonts w:ascii="Arial" w:eastAsia="Arial" w:hAnsi="Arial" w:cs="Arial"/>
          <w:i/>
          <w:iCs/>
          <w:color w:val="7030A0"/>
          <w:sz w:val="22"/>
          <w:szCs w:val="22"/>
          <w:highlight w:val="yellow"/>
        </w:rPr>
        <w:t>TBD</w:t>
      </w:r>
      <w:r w:rsidR="00475C6F" w:rsidRPr="00475C6F">
        <w:rPr>
          <w:rFonts w:ascii="Arial" w:eastAsia="Arial" w:hAnsi="Arial" w:cs="Arial"/>
          <w:i/>
          <w:iCs/>
          <w:color w:val="7030A0"/>
          <w:sz w:val="22"/>
          <w:szCs w:val="22"/>
        </w:rPr>
        <w:t xml:space="preserve"> once Diane is back)</w:t>
      </w:r>
    </w:p>
    <w:p w14:paraId="095AE09B" w14:textId="77777777" w:rsidR="00234BD7" w:rsidRDefault="00000000" w:rsidP="00234BD7">
      <w:pPr>
        <w:spacing w:after="0" w:line="240" w:lineRule="auto"/>
        <w:ind w:firstLine="720"/>
        <w:rPr>
          <w:rFonts w:ascii="Arial" w:hAnsi="Arial" w:cs="Arial"/>
        </w:rPr>
      </w:pPr>
      <w:sdt>
        <w:sdtPr>
          <w:rPr>
            <w:rFonts w:ascii="Arial" w:eastAsia="Arial" w:hAnsi="Arial" w:cs="Arial"/>
          </w:rPr>
          <w:id w:val="1392851466"/>
          <w14:checkbox>
            <w14:checked w14:val="0"/>
            <w14:checkedState w14:val="2612" w14:font="MS Gothic"/>
            <w14:uncheckedState w14:val="2610" w14:font="MS Gothic"/>
          </w14:checkbox>
        </w:sdtPr>
        <w:sdtContent>
          <w:r w:rsidR="00234BD7" w:rsidRPr="004A3D53">
            <w:rPr>
              <w:rFonts w:ascii="Segoe UI Symbol" w:hAnsi="Segoe UI Symbol" w:cs="Segoe UI Symbol"/>
            </w:rPr>
            <w:t>☐</w:t>
          </w:r>
        </w:sdtContent>
      </w:sdt>
      <w:r w:rsidR="00234BD7" w:rsidRPr="004A3D53">
        <w:rPr>
          <w:rFonts w:ascii="Arial" w:hAnsi="Arial" w:cs="Arial"/>
        </w:rPr>
        <w:t xml:space="preserve">  Yes</w:t>
      </w:r>
      <w:r w:rsidR="00234BD7" w:rsidRPr="004A3D53">
        <w:rPr>
          <w:rFonts w:ascii="Arial" w:hAnsi="Arial" w:cs="Arial"/>
        </w:rPr>
        <w:tab/>
      </w:r>
      <w:r w:rsidR="00234BD7" w:rsidRPr="004A3D53">
        <w:rPr>
          <w:rFonts w:ascii="Arial" w:hAnsi="Arial" w:cs="Arial"/>
        </w:rPr>
        <w:tab/>
      </w:r>
      <w:sdt>
        <w:sdtPr>
          <w:rPr>
            <w:rFonts w:ascii="Arial" w:eastAsia="Arial" w:hAnsi="Arial" w:cs="Arial"/>
          </w:rPr>
          <w:id w:val="-270853885"/>
          <w14:checkbox>
            <w14:checked w14:val="0"/>
            <w14:checkedState w14:val="2612" w14:font="MS Gothic"/>
            <w14:uncheckedState w14:val="2610" w14:font="MS Gothic"/>
          </w14:checkbox>
        </w:sdtPr>
        <w:sdtContent>
          <w:r w:rsidR="00234BD7" w:rsidRPr="004A3D53">
            <w:rPr>
              <w:rFonts w:ascii="Segoe UI Symbol" w:hAnsi="Segoe UI Symbol" w:cs="Segoe UI Symbol"/>
            </w:rPr>
            <w:t>☐</w:t>
          </w:r>
        </w:sdtContent>
      </w:sdt>
      <w:r w:rsidR="00234BD7" w:rsidRPr="004A3D53">
        <w:rPr>
          <w:rFonts w:ascii="Arial" w:hAnsi="Arial" w:cs="Arial"/>
        </w:rPr>
        <w:t xml:space="preserve">    No</w:t>
      </w:r>
    </w:p>
    <w:p w14:paraId="7E675D84" w14:textId="77777777" w:rsidR="00234BD7" w:rsidRDefault="00234BD7" w:rsidP="00234BD7">
      <w:pPr>
        <w:spacing w:after="0" w:line="240" w:lineRule="auto"/>
        <w:ind w:firstLine="720"/>
        <w:rPr>
          <w:rFonts w:ascii="Arial" w:hAnsi="Arial" w:cs="Arial"/>
        </w:rPr>
      </w:pPr>
    </w:p>
    <w:p w14:paraId="5E7B8E88" w14:textId="77777777" w:rsidR="00234BD7" w:rsidRDefault="00234BD7" w:rsidP="00234BD7">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7F9A96B6" w14:textId="77777777" w:rsidR="00A868DE" w:rsidRDefault="00A868DE" w:rsidP="0037721D">
      <w:pPr>
        <w:spacing w:after="0" w:line="240" w:lineRule="auto"/>
        <w:rPr>
          <w:rFonts w:cs="Arial"/>
          <w:szCs w:val="20"/>
        </w:rPr>
      </w:pPr>
    </w:p>
    <w:p w14:paraId="45819254" w14:textId="77777777" w:rsidR="00234BD7" w:rsidRDefault="00234BD7" w:rsidP="00A868DE">
      <w:pPr>
        <w:spacing w:after="0" w:line="240" w:lineRule="auto"/>
        <w:rPr>
          <w:rFonts w:ascii="Arial" w:eastAsia="Arial" w:hAnsi="Arial" w:cs="Arial"/>
          <w:b/>
          <w:bCs/>
        </w:rPr>
      </w:pPr>
    </w:p>
    <w:p w14:paraId="2640EFA6" w14:textId="5ED8FD7D" w:rsidR="00A868DE" w:rsidRPr="00A868DE" w:rsidRDefault="00A868DE" w:rsidP="00A868DE">
      <w:pPr>
        <w:spacing w:after="0" w:line="240" w:lineRule="auto"/>
        <w:rPr>
          <w:rFonts w:ascii="Arial" w:eastAsia="Arial" w:hAnsi="Arial" w:cs="Arial"/>
          <w:b/>
          <w:bCs/>
        </w:rPr>
      </w:pPr>
      <w:r w:rsidRPr="00A868DE">
        <w:rPr>
          <w:rFonts w:ascii="Arial" w:eastAsia="Arial" w:hAnsi="Arial" w:cs="Arial"/>
          <w:b/>
          <w:bCs/>
        </w:rPr>
        <w:t>Does TEAP attend case management meetings?</w:t>
      </w:r>
    </w:p>
    <w:p w14:paraId="3464E126" w14:textId="24367F5C" w:rsidR="00A868DE" w:rsidRDefault="00000000" w:rsidP="00A868DE">
      <w:pPr>
        <w:spacing w:after="0" w:line="240" w:lineRule="auto"/>
        <w:ind w:firstLine="720"/>
        <w:rPr>
          <w:rFonts w:ascii="Arial" w:hAnsi="Arial" w:cs="Arial"/>
        </w:rPr>
      </w:pPr>
      <w:sdt>
        <w:sdtPr>
          <w:rPr>
            <w:rFonts w:ascii="Arial" w:eastAsia="Arial" w:hAnsi="Arial" w:cs="Arial"/>
          </w:rPr>
          <w:id w:val="1745918910"/>
          <w14:checkbox>
            <w14:checked w14:val="0"/>
            <w14:checkedState w14:val="2612" w14:font="MS Gothic"/>
            <w14:uncheckedState w14:val="2610" w14:font="MS Gothic"/>
          </w14:checkbox>
        </w:sdtPr>
        <w:sdtContent>
          <w:r w:rsidR="00A868DE" w:rsidRPr="004A3D53">
            <w:rPr>
              <w:rFonts w:ascii="Segoe UI Symbol" w:hAnsi="Segoe UI Symbol" w:cs="Segoe UI Symbol"/>
            </w:rPr>
            <w:t>☐</w:t>
          </w:r>
        </w:sdtContent>
      </w:sdt>
      <w:r w:rsidR="00A868DE" w:rsidRPr="004A3D53">
        <w:rPr>
          <w:rFonts w:ascii="Arial" w:hAnsi="Arial" w:cs="Arial"/>
        </w:rPr>
        <w:t xml:space="preserve">  Yes</w:t>
      </w:r>
      <w:r w:rsidR="00A868DE" w:rsidRPr="004A3D53">
        <w:rPr>
          <w:rFonts w:ascii="Arial" w:hAnsi="Arial" w:cs="Arial"/>
        </w:rPr>
        <w:tab/>
      </w:r>
      <w:r w:rsidR="00A868DE" w:rsidRPr="004A3D53">
        <w:rPr>
          <w:rFonts w:ascii="Arial" w:hAnsi="Arial" w:cs="Arial"/>
        </w:rPr>
        <w:tab/>
      </w:r>
      <w:sdt>
        <w:sdtPr>
          <w:rPr>
            <w:rFonts w:ascii="Arial" w:eastAsia="Arial" w:hAnsi="Arial" w:cs="Arial"/>
          </w:rPr>
          <w:id w:val="673886412"/>
          <w14:checkbox>
            <w14:checked w14:val="0"/>
            <w14:checkedState w14:val="2612" w14:font="MS Gothic"/>
            <w14:uncheckedState w14:val="2610" w14:font="MS Gothic"/>
          </w14:checkbox>
        </w:sdtPr>
        <w:sdtContent>
          <w:r w:rsidR="00A868DE" w:rsidRPr="004A3D53">
            <w:rPr>
              <w:rFonts w:ascii="Segoe UI Symbol" w:hAnsi="Segoe UI Symbol" w:cs="Segoe UI Symbol"/>
            </w:rPr>
            <w:t>☐</w:t>
          </w:r>
        </w:sdtContent>
      </w:sdt>
      <w:r w:rsidR="00A868DE" w:rsidRPr="004A3D53">
        <w:rPr>
          <w:rFonts w:ascii="Arial" w:hAnsi="Arial" w:cs="Arial"/>
        </w:rPr>
        <w:t xml:space="preserve">    No</w:t>
      </w:r>
    </w:p>
    <w:p w14:paraId="443BF049" w14:textId="77777777" w:rsidR="00A868DE" w:rsidRDefault="00A868DE" w:rsidP="00A868DE">
      <w:pPr>
        <w:spacing w:after="0" w:line="240" w:lineRule="auto"/>
        <w:ind w:firstLine="720"/>
        <w:rPr>
          <w:rFonts w:ascii="Arial" w:hAnsi="Arial" w:cs="Arial"/>
        </w:rPr>
      </w:pPr>
    </w:p>
    <w:p w14:paraId="3D6B2DD7" w14:textId="77777777" w:rsidR="00A868DE" w:rsidRDefault="00A868DE" w:rsidP="00A868DE">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17BF139F" w14:textId="77777777" w:rsidR="00A868DE" w:rsidRDefault="00A868DE" w:rsidP="00A868DE">
      <w:pPr>
        <w:pStyle w:val="ListParagraph"/>
        <w:spacing w:after="0" w:line="240" w:lineRule="auto"/>
        <w:ind w:left="0"/>
        <w:contextualSpacing w:val="0"/>
        <w:rPr>
          <w:rFonts w:ascii="Arial" w:hAnsi="Arial" w:cs="Arial"/>
          <w:u w:val="single"/>
        </w:rPr>
      </w:pPr>
    </w:p>
    <w:p w14:paraId="59295C2F" w14:textId="77777777" w:rsidR="00A868DE" w:rsidRDefault="00A868DE" w:rsidP="00A868DE">
      <w:pPr>
        <w:pStyle w:val="ListParagraph"/>
        <w:spacing w:after="0" w:line="240" w:lineRule="auto"/>
        <w:ind w:left="0"/>
        <w:contextualSpacing w:val="0"/>
        <w:rPr>
          <w:rFonts w:ascii="Arial" w:hAnsi="Arial" w:cs="Arial"/>
          <w:b/>
          <w:bCs/>
        </w:rPr>
      </w:pPr>
    </w:p>
    <w:p w14:paraId="19950A13" w14:textId="05DF0E04" w:rsidR="00A868DE" w:rsidRPr="00A868DE" w:rsidRDefault="00A868DE" w:rsidP="19AFF80A">
      <w:pPr>
        <w:pStyle w:val="ListParagraph"/>
        <w:spacing w:after="0" w:line="240" w:lineRule="auto"/>
        <w:ind w:left="0"/>
        <w:rPr>
          <w:rFonts w:ascii="Arial" w:hAnsi="Arial" w:cs="Arial"/>
          <w:b/>
          <w:bCs/>
        </w:rPr>
      </w:pPr>
      <w:r w:rsidRPr="19AFF80A">
        <w:rPr>
          <w:rFonts w:ascii="Arial" w:hAnsi="Arial" w:cs="Arial"/>
          <w:b/>
          <w:bCs/>
        </w:rPr>
        <w:t>Are there community resources available?</w:t>
      </w:r>
    </w:p>
    <w:p w14:paraId="4DE0FC7B" w14:textId="6CFECBD8" w:rsidR="00A868DE" w:rsidRDefault="00000000" w:rsidP="00A868DE">
      <w:pPr>
        <w:spacing w:after="0" w:line="240" w:lineRule="auto"/>
        <w:ind w:firstLine="720"/>
        <w:rPr>
          <w:rFonts w:ascii="Arial" w:hAnsi="Arial" w:cs="Arial"/>
        </w:rPr>
      </w:pPr>
      <w:sdt>
        <w:sdtPr>
          <w:rPr>
            <w:rFonts w:ascii="Arial" w:eastAsia="Arial" w:hAnsi="Arial" w:cs="Arial"/>
          </w:rPr>
          <w:id w:val="-2125370881"/>
          <w14:checkbox>
            <w14:checked w14:val="0"/>
            <w14:checkedState w14:val="2612" w14:font="MS Gothic"/>
            <w14:uncheckedState w14:val="2610" w14:font="MS Gothic"/>
          </w14:checkbox>
        </w:sdtPr>
        <w:sdtContent>
          <w:r w:rsidR="00A868DE" w:rsidRPr="004A3D53">
            <w:rPr>
              <w:rFonts w:ascii="Segoe UI Symbol" w:hAnsi="Segoe UI Symbol" w:cs="Segoe UI Symbol"/>
            </w:rPr>
            <w:t>☐</w:t>
          </w:r>
        </w:sdtContent>
      </w:sdt>
      <w:r w:rsidR="00A868DE" w:rsidRPr="004A3D53">
        <w:rPr>
          <w:rFonts w:ascii="Arial" w:hAnsi="Arial" w:cs="Arial"/>
        </w:rPr>
        <w:t xml:space="preserve">  Yes</w:t>
      </w:r>
      <w:r w:rsidR="00A868DE">
        <w:rPr>
          <w:rFonts w:ascii="Arial" w:hAnsi="Arial" w:cs="Arial"/>
        </w:rPr>
        <w:t xml:space="preserve">.  </w:t>
      </w:r>
      <w:r w:rsidR="00A868DE" w:rsidRPr="00A868DE">
        <w:rPr>
          <w:rFonts w:ascii="Arial" w:hAnsi="Arial" w:cs="Arial"/>
          <w:color w:val="538135" w:themeColor="accent6" w:themeShade="BF"/>
          <w:u w:val="single"/>
        </w:rPr>
        <w:t>Name</w:t>
      </w:r>
      <w:r w:rsidR="00A868DE">
        <w:rPr>
          <w:rFonts w:ascii="Arial" w:hAnsi="Arial" w:cs="Arial"/>
        </w:rPr>
        <w:t>:</w:t>
      </w:r>
      <w:r w:rsidR="00A868DE" w:rsidRPr="004A3D53">
        <w:rPr>
          <w:rFonts w:ascii="Arial" w:hAnsi="Arial" w:cs="Arial"/>
        </w:rPr>
        <w:tab/>
      </w:r>
      <w:r w:rsidR="00A868DE" w:rsidRPr="004A3D53">
        <w:rPr>
          <w:rFonts w:ascii="Arial" w:hAnsi="Arial" w:cs="Arial"/>
        </w:rPr>
        <w:tab/>
      </w:r>
    </w:p>
    <w:p w14:paraId="6F5B1A89" w14:textId="7189C895" w:rsidR="00A868DE" w:rsidRDefault="00000000" w:rsidP="00A868DE">
      <w:pPr>
        <w:spacing w:after="0" w:line="240" w:lineRule="auto"/>
        <w:ind w:firstLine="720"/>
        <w:rPr>
          <w:rFonts w:ascii="Arial" w:hAnsi="Arial" w:cs="Arial"/>
        </w:rPr>
      </w:pPr>
      <w:sdt>
        <w:sdtPr>
          <w:rPr>
            <w:rFonts w:ascii="Arial" w:eastAsia="Arial" w:hAnsi="Arial" w:cs="Arial"/>
          </w:rPr>
          <w:id w:val="-1192676801"/>
          <w14:checkbox>
            <w14:checked w14:val="0"/>
            <w14:checkedState w14:val="2612" w14:font="MS Gothic"/>
            <w14:uncheckedState w14:val="2610" w14:font="MS Gothic"/>
          </w14:checkbox>
        </w:sdtPr>
        <w:sdtContent>
          <w:r w:rsidR="00A868DE" w:rsidRPr="004A3D53">
            <w:rPr>
              <w:rFonts w:ascii="Segoe UI Symbol" w:hAnsi="Segoe UI Symbol" w:cs="Segoe UI Symbol"/>
            </w:rPr>
            <w:t>☐</w:t>
          </w:r>
        </w:sdtContent>
      </w:sdt>
      <w:r w:rsidR="00A868DE" w:rsidRPr="004A3D53">
        <w:rPr>
          <w:rFonts w:ascii="Arial" w:hAnsi="Arial" w:cs="Arial"/>
        </w:rPr>
        <w:t xml:space="preserve">    No</w:t>
      </w:r>
    </w:p>
    <w:p w14:paraId="1515F927" w14:textId="77777777" w:rsidR="00A868DE" w:rsidRDefault="00A868DE" w:rsidP="00A868DE">
      <w:pPr>
        <w:spacing w:after="0" w:line="240" w:lineRule="auto"/>
        <w:ind w:firstLine="720"/>
        <w:rPr>
          <w:rFonts w:ascii="Arial" w:hAnsi="Arial" w:cs="Arial"/>
        </w:rPr>
      </w:pPr>
    </w:p>
    <w:p w14:paraId="0703F88E" w14:textId="77777777" w:rsidR="00A868DE" w:rsidRDefault="00A868DE" w:rsidP="00A868DE">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7F43A53A" w14:textId="77777777" w:rsidR="00A868DE" w:rsidRDefault="00A868DE" w:rsidP="00A868DE">
      <w:pPr>
        <w:spacing w:after="0" w:line="240" w:lineRule="auto"/>
        <w:rPr>
          <w:rFonts w:cs="Arial"/>
          <w:szCs w:val="20"/>
        </w:rPr>
      </w:pPr>
    </w:p>
    <w:p w14:paraId="180BC55D" w14:textId="77777777" w:rsidR="001B502C" w:rsidRDefault="001B502C" w:rsidP="00A868DE">
      <w:pPr>
        <w:spacing w:after="0" w:line="240" w:lineRule="auto"/>
        <w:rPr>
          <w:rFonts w:cs="Arial"/>
          <w:szCs w:val="20"/>
        </w:rPr>
      </w:pPr>
    </w:p>
    <w:p w14:paraId="20A08E2A" w14:textId="24158722" w:rsidR="00A868DE" w:rsidRDefault="001B502C" w:rsidP="00A868DE">
      <w:pPr>
        <w:spacing w:after="0" w:line="240" w:lineRule="auto"/>
        <w:rPr>
          <w:rFonts w:ascii="Arial" w:hAnsi="Arial" w:cs="Arial"/>
          <w:szCs w:val="20"/>
        </w:rPr>
      </w:pPr>
      <w:r w:rsidRPr="001B502C">
        <w:rPr>
          <w:rFonts w:ascii="Arial" w:hAnsi="Arial" w:cs="Arial"/>
          <w:b/>
          <w:bCs/>
          <w:szCs w:val="20"/>
        </w:rPr>
        <w:t>Relapse Prevention available to all students at any time during enrollment includes</w:t>
      </w:r>
      <w:r>
        <w:rPr>
          <w:rFonts w:ascii="Arial" w:hAnsi="Arial" w:cs="Arial"/>
          <w:szCs w:val="20"/>
        </w:rPr>
        <w:t>:</w:t>
      </w:r>
    </w:p>
    <w:p w14:paraId="49F91182" w14:textId="77777777" w:rsidR="001B502C" w:rsidRDefault="00000000" w:rsidP="001B502C">
      <w:pPr>
        <w:spacing w:after="0" w:line="240" w:lineRule="auto"/>
        <w:ind w:firstLine="720"/>
        <w:rPr>
          <w:rFonts w:ascii="Arial" w:hAnsi="Arial" w:cs="Arial"/>
          <w:szCs w:val="20"/>
        </w:rPr>
      </w:pPr>
      <w:sdt>
        <w:sdtPr>
          <w:rPr>
            <w:rFonts w:ascii="Arial" w:eastAsia="Arial" w:hAnsi="Arial" w:cs="Arial"/>
          </w:rPr>
          <w:id w:val="1679460987"/>
          <w14:checkbox>
            <w14:checked w14:val="0"/>
            <w14:checkedState w14:val="2612" w14:font="MS Gothic"/>
            <w14:uncheckedState w14:val="2610" w14:font="MS Gothic"/>
          </w14:checkbox>
        </w:sdtPr>
        <w:sdtContent>
          <w:r w:rsidR="001B502C" w:rsidRPr="004A3D53">
            <w:rPr>
              <w:rFonts w:ascii="Segoe UI Symbol" w:hAnsi="Segoe UI Symbol" w:cs="Segoe UI Symbol"/>
            </w:rPr>
            <w:t>☐</w:t>
          </w:r>
        </w:sdtContent>
      </w:sdt>
      <w:r w:rsidR="001B502C" w:rsidRPr="004A3D53">
        <w:rPr>
          <w:rFonts w:ascii="Arial" w:hAnsi="Arial" w:cs="Arial"/>
        </w:rPr>
        <w:t xml:space="preserve">    </w:t>
      </w:r>
      <w:r w:rsidR="001B502C">
        <w:rPr>
          <w:rFonts w:ascii="Arial" w:hAnsi="Arial" w:cs="Arial"/>
          <w:szCs w:val="20"/>
        </w:rPr>
        <w:t>g</w:t>
      </w:r>
      <w:r w:rsidR="001B502C" w:rsidRPr="001B502C">
        <w:rPr>
          <w:rFonts w:ascii="Arial" w:hAnsi="Arial" w:cs="Arial"/>
          <w:szCs w:val="20"/>
        </w:rPr>
        <w:t xml:space="preserve">roup(s), </w:t>
      </w:r>
      <w:r w:rsidR="001B502C">
        <w:rPr>
          <w:rFonts w:ascii="Arial" w:hAnsi="Arial" w:cs="Arial"/>
          <w:szCs w:val="20"/>
        </w:rPr>
        <w:t xml:space="preserve">   </w:t>
      </w:r>
      <w:sdt>
        <w:sdtPr>
          <w:rPr>
            <w:rFonts w:ascii="Arial" w:eastAsia="Arial" w:hAnsi="Arial" w:cs="Arial"/>
          </w:rPr>
          <w:id w:val="-750575148"/>
          <w14:checkbox>
            <w14:checked w14:val="0"/>
            <w14:checkedState w14:val="2612" w14:font="MS Gothic"/>
            <w14:uncheckedState w14:val="2610" w14:font="MS Gothic"/>
          </w14:checkbox>
        </w:sdtPr>
        <w:sdtContent>
          <w:r w:rsidR="001B502C" w:rsidRPr="004A3D53">
            <w:rPr>
              <w:rFonts w:ascii="Segoe UI Symbol" w:hAnsi="Segoe UI Symbol" w:cs="Segoe UI Symbol"/>
            </w:rPr>
            <w:t>☐</w:t>
          </w:r>
        </w:sdtContent>
      </w:sdt>
      <w:r w:rsidR="001B502C" w:rsidRPr="004A3D53">
        <w:rPr>
          <w:rFonts w:ascii="Arial" w:hAnsi="Arial" w:cs="Arial"/>
        </w:rPr>
        <w:t xml:space="preserve">    </w:t>
      </w:r>
      <w:r w:rsidR="001B502C" w:rsidRPr="001B502C">
        <w:rPr>
          <w:rFonts w:ascii="Arial" w:hAnsi="Arial" w:cs="Arial"/>
          <w:szCs w:val="20"/>
        </w:rPr>
        <w:t xml:space="preserve">support services, </w:t>
      </w:r>
    </w:p>
    <w:p w14:paraId="47E60320" w14:textId="0CBA3B31" w:rsidR="001222CA" w:rsidRDefault="00000000" w:rsidP="00D12301">
      <w:pPr>
        <w:spacing w:after="0" w:line="240" w:lineRule="auto"/>
        <w:ind w:firstLine="720"/>
        <w:rPr>
          <w:rFonts w:ascii="Arial" w:hAnsi="Arial" w:cs="Arial"/>
          <w:szCs w:val="20"/>
        </w:rPr>
      </w:pPr>
      <w:sdt>
        <w:sdtPr>
          <w:rPr>
            <w:rFonts w:ascii="Arial" w:eastAsia="Arial" w:hAnsi="Arial" w:cs="Arial"/>
          </w:rPr>
          <w:id w:val="-431829154"/>
          <w14:checkbox>
            <w14:checked w14:val="0"/>
            <w14:checkedState w14:val="2612" w14:font="MS Gothic"/>
            <w14:uncheckedState w14:val="2610" w14:font="MS Gothic"/>
          </w14:checkbox>
        </w:sdtPr>
        <w:sdtContent>
          <w:r w:rsidR="001B502C" w:rsidRPr="004A3D53">
            <w:rPr>
              <w:rFonts w:ascii="Segoe UI Symbol" w:hAnsi="Segoe UI Symbol" w:cs="Segoe UI Symbol"/>
            </w:rPr>
            <w:t>☐</w:t>
          </w:r>
        </w:sdtContent>
      </w:sdt>
      <w:r w:rsidR="001B502C" w:rsidRPr="004A3D53">
        <w:rPr>
          <w:rFonts w:ascii="Arial" w:hAnsi="Arial" w:cs="Arial"/>
        </w:rPr>
        <w:t xml:space="preserve">    </w:t>
      </w:r>
      <w:r w:rsidR="001B502C" w:rsidRPr="001B502C">
        <w:rPr>
          <w:rFonts w:ascii="Arial" w:hAnsi="Arial" w:cs="Arial"/>
          <w:szCs w:val="20"/>
        </w:rPr>
        <w:t>activities</w:t>
      </w:r>
      <w:r w:rsidR="00D12301">
        <w:rPr>
          <w:rFonts w:ascii="Arial" w:hAnsi="Arial" w:cs="Arial"/>
          <w:szCs w:val="20"/>
        </w:rPr>
        <w:t xml:space="preserve">    </w:t>
      </w:r>
      <w:sdt>
        <w:sdtPr>
          <w:rPr>
            <w:rFonts w:ascii="Arial" w:eastAsia="Arial" w:hAnsi="Arial" w:cs="Arial"/>
          </w:rPr>
          <w:id w:val="1505786167"/>
          <w14:checkbox>
            <w14:checked w14:val="0"/>
            <w14:checkedState w14:val="2612" w14:font="MS Gothic"/>
            <w14:uncheckedState w14:val="2610" w14:font="MS Gothic"/>
          </w14:checkbox>
        </w:sdtPr>
        <w:sdtContent>
          <w:r w:rsidR="001222CA" w:rsidRPr="004A3D53">
            <w:rPr>
              <w:rFonts w:ascii="Segoe UI Symbol" w:hAnsi="Segoe UI Symbol" w:cs="Segoe UI Symbol"/>
            </w:rPr>
            <w:t>☐</w:t>
          </w:r>
        </w:sdtContent>
      </w:sdt>
      <w:r w:rsidR="001222CA" w:rsidRPr="004A3D53">
        <w:rPr>
          <w:rFonts w:ascii="Arial" w:hAnsi="Arial" w:cs="Arial"/>
        </w:rPr>
        <w:t xml:space="preserve">    </w:t>
      </w:r>
      <w:r w:rsidR="001222CA">
        <w:rPr>
          <w:rFonts w:ascii="Arial" w:hAnsi="Arial" w:cs="Arial"/>
          <w:szCs w:val="20"/>
        </w:rPr>
        <w:t>None</w:t>
      </w:r>
    </w:p>
    <w:p w14:paraId="08E86DB8" w14:textId="7648955E" w:rsidR="001B502C" w:rsidRDefault="001B502C" w:rsidP="00A868DE">
      <w:pPr>
        <w:spacing w:after="0" w:line="240" w:lineRule="auto"/>
        <w:rPr>
          <w:rFonts w:ascii="Arial" w:hAnsi="Arial" w:cs="Arial"/>
          <w:szCs w:val="20"/>
        </w:rPr>
      </w:pPr>
    </w:p>
    <w:p w14:paraId="37BCCA87" w14:textId="77777777" w:rsidR="001B502C" w:rsidRDefault="001B502C" w:rsidP="001B502C">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6E54C08C" w14:textId="77777777" w:rsidR="00AA55DC" w:rsidRDefault="00AA55DC" w:rsidP="00A868DE">
      <w:pPr>
        <w:spacing w:after="0" w:line="240" w:lineRule="auto"/>
        <w:rPr>
          <w:rFonts w:ascii="Arial" w:hAnsi="Arial" w:cs="Arial"/>
          <w:szCs w:val="20"/>
        </w:rPr>
      </w:pPr>
    </w:p>
    <w:p w14:paraId="1DDB4460" w14:textId="136C468C" w:rsidR="001B502C" w:rsidRDefault="001222CA" w:rsidP="001B502C">
      <w:pPr>
        <w:spacing w:after="0" w:line="240" w:lineRule="auto"/>
        <w:rPr>
          <w:rFonts w:ascii="Arial" w:hAnsi="Arial" w:cs="Arial"/>
          <w:szCs w:val="20"/>
        </w:rPr>
      </w:pPr>
      <w:r>
        <w:rPr>
          <w:rFonts w:ascii="Arial" w:hAnsi="Arial" w:cs="Arial"/>
          <w:b/>
          <w:bCs/>
          <w:szCs w:val="20"/>
        </w:rPr>
        <w:t>What support services are available</w:t>
      </w:r>
      <w:r>
        <w:rPr>
          <w:rFonts w:ascii="Arial" w:hAnsi="Arial" w:cs="Arial"/>
          <w:szCs w:val="20"/>
        </w:rPr>
        <w:t>?</w:t>
      </w:r>
    </w:p>
    <w:p w14:paraId="6BFC057A" w14:textId="174C8089" w:rsidR="001222CA" w:rsidRDefault="00000000" w:rsidP="001222CA">
      <w:pPr>
        <w:spacing w:after="0" w:line="240" w:lineRule="auto"/>
        <w:ind w:firstLine="720"/>
        <w:rPr>
          <w:rFonts w:ascii="Arial" w:hAnsi="Arial" w:cs="Arial"/>
          <w:szCs w:val="20"/>
        </w:rPr>
      </w:pPr>
      <w:sdt>
        <w:sdtPr>
          <w:rPr>
            <w:rFonts w:ascii="Arial" w:eastAsia="Arial" w:hAnsi="Arial" w:cs="Arial"/>
          </w:rPr>
          <w:id w:val="-1966649050"/>
          <w14:checkbox>
            <w14:checked w14:val="0"/>
            <w14:checkedState w14:val="2612" w14:font="MS Gothic"/>
            <w14:uncheckedState w14:val="2610" w14:font="MS Gothic"/>
          </w14:checkbox>
        </w:sdtPr>
        <w:sdtContent>
          <w:r w:rsidR="001B502C" w:rsidRPr="004A3D53">
            <w:rPr>
              <w:rFonts w:ascii="Segoe UI Symbol" w:hAnsi="Segoe UI Symbol" w:cs="Segoe UI Symbol"/>
            </w:rPr>
            <w:t>☐</w:t>
          </w:r>
        </w:sdtContent>
      </w:sdt>
      <w:r w:rsidR="001B502C" w:rsidRPr="004A3D53">
        <w:rPr>
          <w:rFonts w:ascii="Arial" w:hAnsi="Arial" w:cs="Arial"/>
        </w:rPr>
        <w:t xml:space="preserve">    </w:t>
      </w:r>
      <w:r w:rsidR="001222CA">
        <w:rPr>
          <w:rFonts w:ascii="Arial" w:hAnsi="Arial" w:cs="Arial"/>
          <w:szCs w:val="20"/>
        </w:rPr>
        <w:t xml:space="preserve">AA/NA </w:t>
      </w:r>
      <w:r w:rsidR="001222CA">
        <w:rPr>
          <w:rFonts w:ascii="Arial" w:hAnsi="Arial" w:cs="Arial"/>
          <w:szCs w:val="20"/>
        </w:rPr>
        <w:tab/>
      </w:r>
      <w:r w:rsidR="001222CA">
        <w:rPr>
          <w:rFonts w:ascii="Arial" w:hAnsi="Arial" w:cs="Arial"/>
          <w:szCs w:val="20"/>
        </w:rPr>
        <w:tab/>
      </w:r>
      <w:sdt>
        <w:sdtPr>
          <w:rPr>
            <w:rFonts w:ascii="Arial" w:eastAsia="Arial" w:hAnsi="Arial" w:cs="Arial"/>
          </w:rPr>
          <w:id w:val="768972168"/>
          <w14:checkbox>
            <w14:checked w14:val="0"/>
            <w14:checkedState w14:val="2612" w14:font="MS Gothic"/>
            <w14:uncheckedState w14:val="2610" w14:font="MS Gothic"/>
          </w14:checkbox>
        </w:sdtPr>
        <w:sdtContent>
          <w:r w:rsidR="001222CA" w:rsidRPr="004A3D53">
            <w:rPr>
              <w:rFonts w:ascii="Segoe UI Symbol" w:hAnsi="Segoe UI Symbol" w:cs="Segoe UI Symbol"/>
            </w:rPr>
            <w:t>☐</w:t>
          </w:r>
        </w:sdtContent>
      </w:sdt>
      <w:r w:rsidR="001222CA" w:rsidRPr="004A3D53">
        <w:rPr>
          <w:rFonts w:ascii="Arial" w:hAnsi="Arial" w:cs="Arial"/>
        </w:rPr>
        <w:t xml:space="preserve">    </w:t>
      </w:r>
      <w:r w:rsidR="001222CA" w:rsidRPr="001B502C">
        <w:rPr>
          <w:rFonts w:ascii="Arial" w:hAnsi="Arial" w:cs="Arial"/>
          <w:szCs w:val="20"/>
        </w:rPr>
        <w:t xml:space="preserve"> </w:t>
      </w:r>
      <w:r w:rsidR="001222CA">
        <w:rPr>
          <w:rFonts w:ascii="Arial" w:hAnsi="Arial" w:cs="Arial"/>
          <w:szCs w:val="20"/>
        </w:rPr>
        <w:t>online support</w:t>
      </w:r>
    </w:p>
    <w:p w14:paraId="37237445" w14:textId="77777777" w:rsidR="0063737D" w:rsidRDefault="00000000" w:rsidP="001222CA">
      <w:pPr>
        <w:spacing w:after="0" w:line="240" w:lineRule="auto"/>
        <w:ind w:firstLine="720"/>
        <w:rPr>
          <w:rFonts w:ascii="Arial" w:hAnsi="Arial" w:cs="Arial"/>
          <w:szCs w:val="20"/>
        </w:rPr>
      </w:pPr>
      <w:sdt>
        <w:sdtPr>
          <w:rPr>
            <w:rFonts w:ascii="Arial" w:eastAsia="Arial" w:hAnsi="Arial" w:cs="Arial"/>
          </w:rPr>
          <w:id w:val="1995991991"/>
          <w14:checkbox>
            <w14:checked w14:val="0"/>
            <w14:checkedState w14:val="2612" w14:font="MS Gothic"/>
            <w14:uncheckedState w14:val="2610" w14:font="MS Gothic"/>
          </w14:checkbox>
        </w:sdtPr>
        <w:sdtContent>
          <w:r w:rsidR="001222CA" w:rsidRPr="004A3D53">
            <w:rPr>
              <w:rFonts w:ascii="Segoe UI Symbol" w:hAnsi="Segoe UI Symbol" w:cs="Segoe UI Symbol"/>
            </w:rPr>
            <w:t>☐</w:t>
          </w:r>
        </w:sdtContent>
      </w:sdt>
      <w:r w:rsidR="001222CA" w:rsidRPr="004A3D53">
        <w:rPr>
          <w:rFonts w:ascii="Arial" w:hAnsi="Arial" w:cs="Arial"/>
        </w:rPr>
        <w:t xml:space="preserve">    </w:t>
      </w:r>
      <w:r w:rsidR="001222CA" w:rsidRPr="001B502C">
        <w:rPr>
          <w:rFonts w:ascii="Arial" w:hAnsi="Arial" w:cs="Arial"/>
          <w:szCs w:val="20"/>
        </w:rPr>
        <w:t xml:space="preserve"> </w:t>
      </w:r>
      <w:r w:rsidR="001222CA">
        <w:rPr>
          <w:rFonts w:ascii="Arial" w:hAnsi="Arial" w:cs="Arial"/>
          <w:szCs w:val="20"/>
        </w:rPr>
        <w:t>other:</w:t>
      </w:r>
      <w:r w:rsidR="001222CA">
        <w:rPr>
          <w:rFonts w:ascii="Arial" w:hAnsi="Arial" w:cs="Arial"/>
          <w:szCs w:val="20"/>
        </w:rPr>
        <w:tab/>
      </w:r>
      <w:r w:rsidR="001222CA">
        <w:rPr>
          <w:rFonts w:ascii="Arial" w:hAnsi="Arial" w:cs="Arial"/>
          <w:szCs w:val="20"/>
        </w:rPr>
        <w:tab/>
      </w:r>
    </w:p>
    <w:p w14:paraId="29F26860" w14:textId="62F048BD" w:rsidR="001222CA" w:rsidRDefault="00000000" w:rsidP="001222CA">
      <w:pPr>
        <w:spacing w:after="0" w:line="240" w:lineRule="auto"/>
        <w:ind w:firstLine="720"/>
        <w:rPr>
          <w:rFonts w:ascii="Arial" w:hAnsi="Arial" w:cs="Arial"/>
          <w:szCs w:val="20"/>
        </w:rPr>
      </w:pPr>
      <w:sdt>
        <w:sdtPr>
          <w:rPr>
            <w:rFonts w:ascii="Arial" w:eastAsia="Arial" w:hAnsi="Arial" w:cs="Arial"/>
          </w:rPr>
          <w:id w:val="-75824384"/>
          <w14:checkbox>
            <w14:checked w14:val="0"/>
            <w14:checkedState w14:val="2612" w14:font="MS Gothic"/>
            <w14:uncheckedState w14:val="2610" w14:font="MS Gothic"/>
          </w14:checkbox>
        </w:sdtPr>
        <w:sdtContent>
          <w:r w:rsidR="001222CA" w:rsidRPr="004A3D53">
            <w:rPr>
              <w:rFonts w:ascii="Segoe UI Symbol" w:hAnsi="Segoe UI Symbol" w:cs="Segoe UI Symbol"/>
            </w:rPr>
            <w:t>☐</w:t>
          </w:r>
        </w:sdtContent>
      </w:sdt>
      <w:r w:rsidR="001222CA" w:rsidRPr="004A3D53">
        <w:rPr>
          <w:rFonts w:ascii="Arial" w:hAnsi="Arial" w:cs="Arial"/>
        </w:rPr>
        <w:t xml:space="preserve">    </w:t>
      </w:r>
      <w:r w:rsidR="001222CA" w:rsidRPr="001B502C">
        <w:rPr>
          <w:rFonts w:ascii="Arial" w:hAnsi="Arial" w:cs="Arial"/>
          <w:szCs w:val="20"/>
        </w:rPr>
        <w:t xml:space="preserve"> </w:t>
      </w:r>
      <w:proofErr w:type="gramStart"/>
      <w:r w:rsidR="001222CA">
        <w:rPr>
          <w:rFonts w:ascii="Arial" w:hAnsi="Arial" w:cs="Arial"/>
          <w:szCs w:val="20"/>
        </w:rPr>
        <w:t>No</w:t>
      </w:r>
      <w:r w:rsidR="00CC17D7">
        <w:rPr>
          <w:rFonts w:ascii="Arial" w:hAnsi="Arial" w:cs="Arial"/>
          <w:szCs w:val="20"/>
        </w:rPr>
        <w:t>ne available</w:t>
      </w:r>
      <w:proofErr w:type="gramEnd"/>
    </w:p>
    <w:p w14:paraId="0E4BE55D" w14:textId="0FA12BA9" w:rsidR="001B502C" w:rsidRDefault="001222CA" w:rsidP="00CC17D7">
      <w:pPr>
        <w:spacing w:after="0" w:line="240" w:lineRule="auto"/>
        <w:ind w:firstLine="720"/>
        <w:rPr>
          <w:rFonts w:ascii="Arial" w:hAnsi="Arial" w:cs="Arial"/>
          <w:szCs w:val="20"/>
        </w:rPr>
      </w:pPr>
      <w:r>
        <w:rPr>
          <w:rFonts w:ascii="Arial" w:hAnsi="Arial" w:cs="Arial"/>
          <w:szCs w:val="20"/>
        </w:rPr>
        <w:t xml:space="preserve"> </w:t>
      </w:r>
    </w:p>
    <w:p w14:paraId="10AACB0C" w14:textId="77777777" w:rsidR="001B502C" w:rsidRDefault="001B502C" w:rsidP="001B502C">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5EA4E164" w14:textId="77777777" w:rsidR="001A17CF" w:rsidRDefault="001A17CF" w:rsidP="001A17CF">
      <w:pPr>
        <w:shd w:val="clear" w:color="auto" w:fill="BF8F00" w:themeFill="accent4" w:themeFillShade="BF"/>
        <w:spacing w:after="0" w:line="240" w:lineRule="auto"/>
        <w:rPr>
          <w:rFonts w:cs="Arial"/>
          <w:szCs w:val="20"/>
        </w:rPr>
      </w:pPr>
      <w:r w:rsidRPr="004A3D53">
        <w:rPr>
          <w:rFonts w:ascii="Arial" w:hAnsi="Arial" w:cs="Arial"/>
          <w:b/>
          <w:color w:val="FFFFFF" w:themeColor="background1"/>
        </w:rPr>
        <w:lastRenderedPageBreak/>
        <w:t>2.3, R5. TEAP</w:t>
      </w:r>
      <w:r>
        <w:rPr>
          <w:rFonts w:cs="Arial"/>
          <w:szCs w:val="20"/>
        </w:rPr>
        <w:t xml:space="preserve"> </w:t>
      </w:r>
    </w:p>
    <w:p w14:paraId="02059BDA" w14:textId="77777777" w:rsidR="001B502C" w:rsidRDefault="001B502C" w:rsidP="00A868DE">
      <w:pPr>
        <w:spacing w:after="0" w:line="240" w:lineRule="auto"/>
        <w:rPr>
          <w:rFonts w:ascii="Arial" w:hAnsi="Arial" w:cs="Arial"/>
          <w:szCs w:val="20"/>
        </w:rPr>
      </w:pPr>
    </w:p>
    <w:p w14:paraId="16150988" w14:textId="2BF2BEE6" w:rsidR="001B502C" w:rsidRPr="00E64A34" w:rsidRDefault="00E64A34" w:rsidP="00A868DE">
      <w:pPr>
        <w:spacing w:after="0" w:line="240" w:lineRule="auto"/>
        <w:rPr>
          <w:rFonts w:ascii="Arial" w:hAnsi="Arial" w:cs="Arial"/>
          <w:b/>
          <w:bCs/>
          <w:szCs w:val="20"/>
        </w:rPr>
      </w:pPr>
      <w:r w:rsidRPr="00E64A34">
        <w:rPr>
          <w:rFonts w:ascii="Arial" w:hAnsi="Arial" w:cs="Arial"/>
          <w:b/>
          <w:bCs/>
          <w:szCs w:val="20"/>
        </w:rPr>
        <w:t xml:space="preserve">Additional </w:t>
      </w:r>
      <w:r>
        <w:rPr>
          <w:rFonts w:ascii="Arial" w:hAnsi="Arial" w:cs="Arial"/>
          <w:b/>
          <w:bCs/>
          <w:szCs w:val="20"/>
        </w:rPr>
        <w:t>5</w:t>
      </w:r>
      <w:r w:rsidRPr="00E64A34">
        <w:rPr>
          <w:rFonts w:ascii="Arial" w:hAnsi="Arial" w:cs="Arial"/>
          <w:b/>
          <w:bCs/>
          <w:szCs w:val="20"/>
        </w:rPr>
        <w:t xml:space="preserve"> mandatory sessions for those students who tested positive for THC on the follow-up drug test, but who were retained on center because determin</w:t>
      </w:r>
      <w:r w:rsidR="007E189C">
        <w:rPr>
          <w:rFonts w:ascii="Arial" w:hAnsi="Arial" w:cs="Arial"/>
          <w:b/>
          <w:bCs/>
          <w:szCs w:val="20"/>
        </w:rPr>
        <w:t>ation</w:t>
      </w:r>
      <w:r w:rsidRPr="00E64A34">
        <w:rPr>
          <w:rFonts w:ascii="Arial" w:hAnsi="Arial" w:cs="Arial"/>
          <w:b/>
          <w:bCs/>
          <w:szCs w:val="20"/>
        </w:rPr>
        <w:t xml:space="preserve"> that the follow-up positive test was due to residual use</w:t>
      </w:r>
    </w:p>
    <w:p w14:paraId="53975F77" w14:textId="1A9250F4" w:rsidR="00E64A34" w:rsidRDefault="00000000" w:rsidP="00E64A34">
      <w:pPr>
        <w:spacing w:after="0" w:line="240" w:lineRule="auto"/>
        <w:ind w:firstLine="720"/>
        <w:rPr>
          <w:rFonts w:ascii="Arial" w:hAnsi="Arial" w:cs="Arial"/>
        </w:rPr>
      </w:pPr>
      <w:sdt>
        <w:sdtPr>
          <w:rPr>
            <w:rFonts w:ascii="Arial" w:eastAsia="Arial" w:hAnsi="Arial" w:cs="Arial"/>
          </w:rPr>
          <w:id w:val="68237187"/>
          <w14:checkbox>
            <w14:checked w14:val="0"/>
            <w14:checkedState w14:val="2612" w14:font="MS Gothic"/>
            <w14:uncheckedState w14:val="2610" w14:font="MS Gothic"/>
          </w14:checkbox>
        </w:sdtPr>
        <w:sdtContent>
          <w:r w:rsidR="00E64A34" w:rsidRPr="004A3D53">
            <w:rPr>
              <w:rFonts w:ascii="Segoe UI Symbol" w:hAnsi="Segoe UI Symbol" w:cs="Segoe UI Symbol"/>
            </w:rPr>
            <w:t>☐</w:t>
          </w:r>
        </w:sdtContent>
      </w:sdt>
      <w:r w:rsidR="00E64A34" w:rsidRPr="004A3D53">
        <w:rPr>
          <w:rFonts w:ascii="Arial" w:hAnsi="Arial" w:cs="Arial"/>
        </w:rPr>
        <w:t xml:space="preserve">  Yes</w:t>
      </w:r>
      <w:r w:rsidR="00E64A34">
        <w:rPr>
          <w:rFonts w:ascii="Arial" w:hAnsi="Arial" w:cs="Arial"/>
        </w:rPr>
        <w:t xml:space="preserve">  </w:t>
      </w:r>
      <w:r w:rsidR="00E64A34" w:rsidRPr="004A3D53">
        <w:rPr>
          <w:rFonts w:ascii="Arial" w:hAnsi="Arial" w:cs="Arial"/>
        </w:rPr>
        <w:tab/>
      </w:r>
      <w:r w:rsidR="00E64A34" w:rsidRPr="004A3D53">
        <w:rPr>
          <w:rFonts w:ascii="Arial" w:hAnsi="Arial" w:cs="Arial"/>
        </w:rPr>
        <w:tab/>
      </w:r>
    </w:p>
    <w:p w14:paraId="7136313E" w14:textId="77777777" w:rsidR="00E64A34" w:rsidRDefault="00000000" w:rsidP="00E64A34">
      <w:pPr>
        <w:spacing w:after="0" w:line="240" w:lineRule="auto"/>
        <w:ind w:firstLine="720"/>
        <w:rPr>
          <w:rFonts w:ascii="Arial" w:hAnsi="Arial" w:cs="Arial"/>
        </w:rPr>
      </w:pPr>
      <w:sdt>
        <w:sdtPr>
          <w:rPr>
            <w:rFonts w:ascii="Arial" w:eastAsia="Arial" w:hAnsi="Arial" w:cs="Arial"/>
          </w:rPr>
          <w:id w:val="91883"/>
          <w14:checkbox>
            <w14:checked w14:val="0"/>
            <w14:checkedState w14:val="2612" w14:font="MS Gothic"/>
            <w14:uncheckedState w14:val="2610" w14:font="MS Gothic"/>
          </w14:checkbox>
        </w:sdtPr>
        <w:sdtContent>
          <w:r w:rsidR="00E64A34" w:rsidRPr="004A3D53">
            <w:rPr>
              <w:rFonts w:ascii="Segoe UI Symbol" w:hAnsi="Segoe UI Symbol" w:cs="Segoe UI Symbol"/>
            </w:rPr>
            <w:t>☐</w:t>
          </w:r>
        </w:sdtContent>
      </w:sdt>
      <w:r w:rsidR="00E64A34" w:rsidRPr="004A3D53">
        <w:rPr>
          <w:rFonts w:ascii="Arial" w:hAnsi="Arial" w:cs="Arial"/>
        </w:rPr>
        <w:t xml:space="preserve">    No</w:t>
      </w:r>
    </w:p>
    <w:p w14:paraId="470C0FA2" w14:textId="77777777" w:rsidR="00E64A34" w:rsidRDefault="00E64A34" w:rsidP="00E64A34">
      <w:pPr>
        <w:spacing w:after="0" w:line="240" w:lineRule="auto"/>
        <w:ind w:firstLine="720"/>
        <w:rPr>
          <w:rFonts w:ascii="Arial" w:hAnsi="Arial" w:cs="Arial"/>
        </w:rPr>
      </w:pPr>
    </w:p>
    <w:p w14:paraId="34C09A49" w14:textId="77777777" w:rsidR="00E64A34" w:rsidRDefault="00E64A34" w:rsidP="00E64A34">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73641090" w14:textId="77777777" w:rsidR="00E64A34" w:rsidRDefault="00E64A34" w:rsidP="00A868DE">
      <w:pPr>
        <w:spacing w:after="0" w:line="240" w:lineRule="auto"/>
        <w:rPr>
          <w:rFonts w:ascii="Arial" w:hAnsi="Arial" w:cs="Arial"/>
          <w:szCs w:val="20"/>
        </w:rPr>
      </w:pPr>
    </w:p>
    <w:p w14:paraId="75C3F437" w14:textId="77777777" w:rsidR="001B502C" w:rsidRDefault="001B502C" w:rsidP="00A868DE">
      <w:pPr>
        <w:spacing w:after="0" w:line="240" w:lineRule="auto"/>
        <w:rPr>
          <w:rFonts w:ascii="Arial" w:hAnsi="Arial" w:cs="Arial"/>
          <w:szCs w:val="20"/>
        </w:rPr>
      </w:pPr>
    </w:p>
    <w:p w14:paraId="0788FAFE" w14:textId="16A27862" w:rsidR="008F1427" w:rsidRPr="008F1427" w:rsidRDefault="008F1427" w:rsidP="008F1427">
      <w:pPr>
        <w:spacing w:after="0" w:line="240" w:lineRule="auto"/>
        <w:rPr>
          <w:rFonts w:ascii="Arial" w:hAnsi="Arial" w:cs="Arial"/>
          <w:szCs w:val="20"/>
        </w:rPr>
      </w:pPr>
      <w:r w:rsidRPr="008F1427">
        <w:rPr>
          <w:rFonts w:ascii="Arial" w:hAnsi="Arial" w:cs="Arial"/>
          <w:b/>
          <w:bCs/>
          <w:szCs w:val="20"/>
        </w:rPr>
        <w:t>Urine drug screening (UDS) conducted for</w:t>
      </w:r>
      <w:r>
        <w:rPr>
          <w:rFonts w:ascii="Arial" w:hAnsi="Arial" w:cs="Arial"/>
          <w:szCs w:val="20"/>
        </w:rPr>
        <w:t>:</w:t>
      </w:r>
    </w:p>
    <w:p w14:paraId="16A526AE" w14:textId="77777777" w:rsidR="008F1427" w:rsidRDefault="008F1427" w:rsidP="008F1427">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w:t>
      </w:r>
      <w:r>
        <w:rPr>
          <w:rFonts w:ascii="Arial" w:hAnsi="Arial" w:cs="Arial"/>
          <w:szCs w:val="20"/>
        </w:rPr>
        <w:t>E</w:t>
      </w:r>
      <w:r w:rsidRPr="008F1427">
        <w:rPr>
          <w:rFonts w:ascii="Arial" w:hAnsi="Arial" w:cs="Arial"/>
          <w:szCs w:val="20"/>
        </w:rPr>
        <w:t xml:space="preserve">ntry, </w:t>
      </w:r>
    </w:p>
    <w:p w14:paraId="372E9BCF" w14:textId="5FAD675D" w:rsidR="008F1427" w:rsidRDefault="008F1427" w:rsidP="008F1427">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w:t>
      </w:r>
      <w:r>
        <w:rPr>
          <w:rFonts w:ascii="Arial" w:hAnsi="Arial" w:cs="Arial"/>
          <w:szCs w:val="20"/>
        </w:rPr>
        <w:t>F</w:t>
      </w:r>
      <w:r w:rsidRPr="008F1427">
        <w:rPr>
          <w:rFonts w:ascii="Arial" w:hAnsi="Arial" w:cs="Arial"/>
          <w:szCs w:val="20"/>
        </w:rPr>
        <w:t>ollow-up</w:t>
      </w:r>
      <w:r>
        <w:rPr>
          <w:rFonts w:ascii="Arial" w:hAnsi="Arial" w:cs="Arial"/>
          <w:szCs w:val="20"/>
        </w:rPr>
        <w:t xml:space="preserve"> (37-40 day)</w:t>
      </w:r>
    </w:p>
    <w:p w14:paraId="4D2E7D82" w14:textId="73CA7F2F" w:rsidR="008F1427" w:rsidRDefault="008F1427" w:rsidP="008F1427">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w:t>
      </w:r>
      <w:r>
        <w:rPr>
          <w:rFonts w:ascii="Arial" w:hAnsi="Arial" w:cs="Arial"/>
          <w:szCs w:val="20"/>
        </w:rPr>
        <w:t>S</w:t>
      </w:r>
      <w:r w:rsidRPr="008F1427">
        <w:rPr>
          <w:rFonts w:ascii="Arial" w:hAnsi="Arial" w:cs="Arial"/>
          <w:szCs w:val="20"/>
        </w:rPr>
        <w:t xml:space="preserve">uspicion </w:t>
      </w:r>
    </w:p>
    <w:p w14:paraId="54D3F500" w14:textId="77777777" w:rsidR="00111696" w:rsidRDefault="00111696" w:rsidP="00111696">
      <w:pPr>
        <w:spacing w:after="0" w:line="240" w:lineRule="auto"/>
        <w:rPr>
          <w:rFonts w:ascii="Arial" w:hAnsi="Arial" w:cs="Arial"/>
          <w:szCs w:val="20"/>
        </w:rPr>
      </w:pPr>
    </w:p>
    <w:p w14:paraId="527A83BB" w14:textId="24EE329B" w:rsidR="00E63F86" w:rsidRPr="00E63F86" w:rsidRDefault="00E63F86" w:rsidP="00E63F86">
      <w:pPr>
        <w:spacing w:after="0" w:line="240" w:lineRule="auto"/>
        <w:rPr>
          <w:rFonts w:ascii="Arial" w:hAnsi="Arial" w:cs="Arial"/>
          <w:b/>
          <w:bCs/>
        </w:rPr>
      </w:pPr>
      <w:r w:rsidRPr="00E63F86">
        <w:rPr>
          <w:rFonts w:ascii="Arial" w:hAnsi="Arial" w:cs="Arial"/>
          <w:b/>
          <w:bCs/>
        </w:rPr>
        <w:t>Bio-chemical testing NEVER done on random basis</w:t>
      </w:r>
    </w:p>
    <w:p w14:paraId="3C1A5095" w14:textId="7AA26129" w:rsidR="00111696" w:rsidRDefault="00000000" w:rsidP="00E63F86">
      <w:pPr>
        <w:spacing w:after="0" w:line="240" w:lineRule="auto"/>
        <w:ind w:firstLine="720"/>
        <w:rPr>
          <w:rFonts w:ascii="Arial" w:hAnsi="Arial" w:cs="Arial"/>
          <w:szCs w:val="20"/>
        </w:rPr>
      </w:pPr>
      <w:sdt>
        <w:sdtPr>
          <w:rPr>
            <w:rFonts w:ascii="Arial" w:eastAsia="Arial" w:hAnsi="Arial" w:cs="Arial"/>
          </w:rPr>
          <w:id w:val="-2054228995"/>
          <w14:checkbox>
            <w14:checked w14:val="0"/>
            <w14:checkedState w14:val="2612" w14:font="MS Gothic"/>
            <w14:uncheckedState w14:val="2610" w14:font="MS Gothic"/>
          </w14:checkbox>
        </w:sdtPr>
        <w:sdtContent>
          <w:r w:rsidR="00E63F86">
            <w:rPr>
              <w:rFonts w:ascii="MS Gothic" w:eastAsia="MS Gothic" w:hAnsi="MS Gothic" w:cs="Arial" w:hint="eastAsia"/>
            </w:rPr>
            <w:t>☐</w:t>
          </w:r>
        </w:sdtContent>
      </w:sdt>
      <w:r w:rsidR="00E63F86" w:rsidRPr="004A3D53">
        <w:rPr>
          <w:rFonts w:ascii="Arial" w:hAnsi="Arial" w:cs="Arial"/>
        </w:rPr>
        <w:t xml:space="preserve">  Yes</w:t>
      </w:r>
      <w:r w:rsidR="00E63F86">
        <w:rPr>
          <w:rFonts w:ascii="Arial" w:hAnsi="Arial" w:cs="Arial"/>
        </w:rPr>
        <w:t xml:space="preserve"> – never done</w:t>
      </w:r>
      <w:r w:rsidR="00E63F86" w:rsidRPr="004A3D53">
        <w:rPr>
          <w:rFonts w:ascii="Arial" w:hAnsi="Arial" w:cs="Arial"/>
        </w:rPr>
        <w:tab/>
      </w:r>
      <w:r w:rsidR="00E63F86" w:rsidRPr="004A3D53">
        <w:rPr>
          <w:rFonts w:ascii="Arial" w:hAnsi="Arial" w:cs="Arial"/>
        </w:rPr>
        <w:tab/>
      </w:r>
      <w:sdt>
        <w:sdtPr>
          <w:rPr>
            <w:rFonts w:ascii="Arial" w:eastAsia="Arial" w:hAnsi="Arial" w:cs="Arial"/>
          </w:rPr>
          <w:id w:val="-1346637183"/>
          <w14:checkbox>
            <w14:checked w14:val="0"/>
            <w14:checkedState w14:val="2612" w14:font="MS Gothic"/>
            <w14:uncheckedState w14:val="2610" w14:font="MS Gothic"/>
          </w14:checkbox>
        </w:sdtPr>
        <w:sdtContent>
          <w:r w:rsidR="00E63F86" w:rsidRPr="004A3D53">
            <w:rPr>
              <w:rFonts w:ascii="Segoe UI Symbol" w:hAnsi="Segoe UI Symbol" w:cs="Segoe UI Symbol"/>
            </w:rPr>
            <w:t>☐</w:t>
          </w:r>
        </w:sdtContent>
      </w:sdt>
      <w:r w:rsidR="00E63F86" w:rsidRPr="004A3D53">
        <w:rPr>
          <w:rFonts w:ascii="Arial" w:hAnsi="Arial" w:cs="Arial"/>
        </w:rPr>
        <w:t xml:space="preserve">    No  </w:t>
      </w:r>
      <w:r w:rsidR="00E63F86">
        <w:rPr>
          <w:rFonts w:ascii="Arial" w:hAnsi="Arial" w:cs="Arial"/>
        </w:rPr>
        <w:t xml:space="preserve">- random testing occurring </w:t>
      </w:r>
      <w:r w:rsidR="00E63F86" w:rsidRPr="004A3D53">
        <w:rPr>
          <w:rFonts w:ascii="Arial" w:hAnsi="Arial" w:cs="Arial"/>
        </w:rPr>
        <w:t xml:space="preserve">                            </w:t>
      </w:r>
    </w:p>
    <w:p w14:paraId="72E127F9" w14:textId="77777777" w:rsidR="00E63F86" w:rsidRDefault="00E63F86" w:rsidP="00111696">
      <w:pPr>
        <w:spacing w:after="0" w:line="240" w:lineRule="auto"/>
        <w:rPr>
          <w:rFonts w:ascii="Arial" w:hAnsi="Arial" w:cs="Arial"/>
          <w:szCs w:val="20"/>
        </w:rPr>
      </w:pPr>
    </w:p>
    <w:p w14:paraId="444AA995" w14:textId="7D6397C6" w:rsidR="000A2C39" w:rsidRDefault="001F4908" w:rsidP="006336ED">
      <w:pPr>
        <w:spacing w:after="0" w:line="240" w:lineRule="auto"/>
        <w:rPr>
          <w:rFonts w:ascii="Arial" w:hAnsi="Arial" w:cs="Arial"/>
          <w:b/>
          <w:bCs/>
        </w:rPr>
      </w:pPr>
      <w:r>
        <w:rPr>
          <w:rFonts w:ascii="Arial" w:hAnsi="Arial" w:cs="Arial"/>
          <w:b/>
          <w:bCs/>
        </w:rPr>
        <w:t>UDS r</w:t>
      </w:r>
      <w:r w:rsidR="000A2C39">
        <w:rPr>
          <w:rFonts w:ascii="Arial" w:hAnsi="Arial" w:cs="Arial"/>
          <w:b/>
          <w:bCs/>
        </w:rPr>
        <w:t>efusals handled per PRH?</w:t>
      </w:r>
    </w:p>
    <w:p w14:paraId="0BCB6748" w14:textId="77777777" w:rsidR="000A2C39" w:rsidRDefault="00000000" w:rsidP="000A2C39">
      <w:pPr>
        <w:spacing w:after="0" w:line="240" w:lineRule="auto"/>
        <w:ind w:firstLine="720"/>
        <w:rPr>
          <w:rFonts w:ascii="Arial" w:hAnsi="Arial" w:cs="Arial"/>
          <w:szCs w:val="20"/>
        </w:rPr>
      </w:pPr>
      <w:sdt>
        <w:sdtPr>
          <w:rPr>
            <w:rFonts w:ascii="Arial" w:eastAsia="Arial" w:hAnsi="Arial" w:cs="Arial"/>
          </w:rPr>
          <w:id w:val="-735625939"/>
          <w14:checkbox>
            <w14:checked w14:val="0"/>
            <w14:checkedState w14:val="2612" w14:font="MS Gothic"/>
            <w14:uncheckedState w14:val="2610" w14:font="MS Gothic"/>
          </w14:checkbox>
        </w:sdtPr>
        <w:sdtContent>
          <w:r w:rsidR="000A2C39" w:rsidRPr="004A3D53">
            <w:rPr>
              <w:rFonts w:ascii="Segoe UI Symbol" w:hAnsi="Segoe UI Symbol" w:cs="Segoe UI Symbol"/>
            </w:rPr>
            <w:t>☐</w:t>
          </w:r>
        </w:sdtContent>
      </w:sdt>
      <w:r w:rsidR="000A2C39" w:rsidRPr="004A3D53">
        <w:rPr>
          <w:rFonts w:ascii="Arial" w:hAnsi="Arial" w:cs="Arial"/>
        </w:rPr>
        <w:t xml:space="preserve">  Yes</w:t>
      </w:r>
      <w:r w:rsidR="000A2C39" w:rsidRPr="004A3D53">
        <w:rPr>
          <w:rFonts w:ascii="Arial" w:hAnsi="Arial" w:cs="Arial"/>
        </w:rPr>
        <w:tab/>
      </w:r>
      <w:r w:rsidR="000A2C39" w:rsidRPr="004A3D53">
        <w:rPr>
          <w:rFonts w:ascii="Arial" w:hAnsi="Arial" w:cs="Arial"/>
        </w:rPr>
        <w:tab/>
      </w:r>
      <w:sdt>
        <w:sdtPr>
          <w:rPr>
            <w:rFonts w:ascii="Arial" w:eastAsia="Arial" w:hAnsi="Arial" w:cs="Arial"/>
          </w:rPr>
          <w:id w:val="1022447280"/>
          <w14:checkbox>
            <w14:checked w14:val="0"/>
            <w14:checkedState w14:val="2612" w14:font="MS Gothic"/>
            <w14:uncheckedState w14:val="2610" w14:font="MS Gothic"/>
          </w14:checkbox>
        </w:sdtPr>
        <w:sdtContent>
          <w:r w:rsidR="000A2C39" w:rsidRPr="004A3D53">
            <w:rPr>
              <w:rFonts w:ascii="Segoe UI Symbol" w:hAnsi="Segoe UI Symbol" w:cs="Segoe UI Symbol"/>
            </w:rPr>
            <w:t>☐</w:t>
          </w:r>
        </w:sdtContent>
      </w:sdt>
      <w:r w:rsidR="000A2C39" w:rsidRPr="004A3D53">
        <w:rPr>
          <w:rFonts w:ascii="Arial" w:hAnsi="Arial" w:cs="Arial"/>
        </w:rPr>
        <w:t xml:space="preserve">    No                              </w:t>
      </w:r>
    </w:p>
    <w:p w14:paraId="06300D11" w14:textId="77777777" w:rsidR="000A2C39" w:rsidRDefault="000A2C39" w:rsidP="006336ED">
      <w:pPr>
        <w:spacing w:after="0" w:line="240" w:lineRule="auto"/>
        <w:rPr>
          <w:rFonts w:ascii="Arial" w:hAnsi="Arial" w:cs="Arial"/>
          <w:b/>
          <w:bCs/>
        </w:rPr>
      </w:pPr>
    </w:p>
    <w:p w14:paraId="2F27572B" w14:textId="7F58A147" w:rsidR="006336ED" w:rsidRPr="006336ED" w:rsidRDefault="006336ED" w:rsidP="006336ED">
      <w:pPr>
        <w:spacing w:after="0" w:line="240" w:lineRule="auto"/>
        <w:rPr>
          <w:rFonts w:ascii="Arial" w:hAnsi="Arial" w:cs="Arial"/>
          <w:b/>
          <w:bCs/>
        </w:rPr>
      </w:pPr>
      <w:r w:rsidRPr="006336ED">
        <w:rPr>
          <w:rFonts w:ascii="Arial" w:hAnsi="Arial" w:cs="Arial"/>
          <w:b/>
          <w:bCs/>
        </w:rPr>
        <w:t>Chain of custody reported maintained:</w:t>
      </w:r>
    </w:p>
    <w:p w14:paraId="4A3C8640" w14:textId="77777777" w:rsidR="00494F1D" w:rsidRDefault="00000000" w:rsidP="006336ED">
      <w:pPr>
        <w:spacing w:after="0" w:line="240" w:lineRule="auto"/>
        <w:ind w:firstLine="720"/>
        <w:rPr>
          <w:rFonts w:ascii="Arial" w:hAnsi="Arial" w:cs="Arial"/>
        </w:rPr>
      </w:pPr>
      <w:sdt>
        <w:sdtPr>
          <w:rPr>
            <w:rFonts w:ascii="Arial" w:eastAsia="Arial" w:hAnsi="Arial" w:cs="Arial"/>
          </w:rPr>
          <w:id w:val="-721519465"/>
          <w14:checkbox>
            <w14:checked w14:val="0"/>
            <w14:checkedState w14:val="2612" w14:font="MS Gothic"/>
            <w14:uncheckedState w14:val="2610" w14:font="MS Gothic"/>
          </w14:checkbox>
        </w:sdtPr>
        <w:sdtContent>
          <w:r w:rsidR="006336ED" w:rsidRPr="004A3D53">
            <w:rPr>
              <w:rFonts w:ascii="Segoe UI Symbol" w:hAnsi="Segoe UI Symbol" w:cs="Segoe UI Symbol"/>
            </w:rPr>
            <w:t>☐</w:t>
          </w:r>
        </w:sdtContent>
      </w:sdt>
      <w:r w:rsidR="006336ED" w:rsidRPr="004A3D53">
        <w:rPr>
          <w:rFonts w:ascii="Arial" w:hAnsi="Arial" w:cs="Arial"/>
        </w:rPr>
        <w:t xml:space="preserve">  Yes</w:t>
      </w:r>
      <w:r w:rsidR="006336ED" w:rsidRPr="004A3D53">
        <w:rPr>
          <w:rFonts w:ascii="Arial" w:hAnsi="Arial" w:cs="Arial"/>
        </w:rPr>
        <w:tab/>
      </w:r>
      <w:r w:rsidR="006336ED" w:rsidRPr="004A3D53">
        <w:rPr>
          <w:rFonts w:ascii="Arial" w:hAnsi="Arial" w:cs="Arial"/>
        </w:rPr>
        <w:tab/>
      </w:r>
      <w:sdt>
        <w:sdtPr>
          <w:rPr>
            <w:rFonts w:ascii="Arial" w:eastAsia="Arial" w:hAnsi="Arial" w:cs="Arial"/>
          </w:rPr>
          <w:id w:val="-152380643"/>
          <w14:checkbox>
            <w14:checked w14:val="0"/>
            <w14:checkedState w14:val="2612" w14:font="MS Gothic"/>
            <w14:uncheckedState w14:val="2610" w14:font="MS Gothic"/>
          </w14:checkbox>
        </w:sdtPr>
        <w:sdtContent>
          <w:r w:rsidR="006336ED" w:rsidRPr="004A3D53">
            <w:rPr>
              <w:rFonts w:ascii="Segoe UI Symbol" w:hAnsi="Segoe UI Symbol" w:cs="Segoe UI Symbol"/>
            </w:rPr>
            <w:t>☐</w:t>
          </w:r>
        </w:sdtContent>
      </w:sdt>
      <w:r w:rsidR="006336ED" w:rsidRPr="004A3D53">
        <w:rPr>
          <w:rFonts w:ascii="Arial" w:hAnsi="Arial" w:cs="Arial"/>
        </w:rPr>
        <w:t xml:space="preserve">    No    </w:t>
      </w:r>
    </w:p>
    <w:p w14:paraId="765D97F8" w14:textId="77777777" w:rsidR="00494F1D" w:rsidRDefault="00494F1D" w:rsidP="006336ED">
      <w:pPr>
        <w:spacing w:after="0" w:line="240" w:lineRule="auto"/>
        <w:ind w:firstLine="720"/>
        <w:rPr>
          <w:rFonts w:ascii="Arial" w:hAnsi="Arial" w:cs="Arial"/>
        </w:rPr>
      </w:pPr>
    </w:p>
    <w:p w14:paraId="0440A441" w14:textId="77777777" w:rsidR="00494F1D" w:rsidRDefault="00494F1D" w:rsidP="00494F1D">
      <w:pPr>
        <w:spacing w:after="0" w:line="240" w:lineRule="auto"/>
        <w:ind w:firstLine="720"/>
        <w:rPr>
          <w:rFonts w:cs="Arial"/>
          <w:szCs w:val="20"/>
        </w:rPr>
      </w:pPr>
      <w:r w:rsidRPr="00494F1D">
        <w:rPr>
          <w:rFonts w:ascii="Arial" w:hAnsi="Arial" w:cs="Arial"/>
          <w:color w:val="538135" w:themeColor="accent6" w:themeShade="BF"/>
          <w:u w:val="single"/>
        </w:rPr>
        <w:t>USDs are supervised</w:t>
      </w:r>
      <w:r>
        <w:rPr>
          <w:rFonts w:ascii="Arial" w:hAnsi="Arial" w:cs="Arial"/>
        </w:rPr>
        <w:t>:</w:t>
      </w:r>
      <w:r w:rsidR="006336ED" w:rsidRPr="004A3D53">
        <w:rPr>
          <w:rFonts w:ascii="Arial" w:hAnsi="Arial" w:cs="Arial"/>
        </w:rPr>
        <w:t xml:space="preserve">  </w:t>
      </w:r>
      <w:sdt>
        <w:sdtPr>
          <w:rPr>
            <w:rFonts w:ascii="Arial" w:eastAsia="Arial" w:hAnsi="Arial" w:cs="Arial"/>
            <w:color w:val="538135" w:themeColor="accent6" w:themeShade="BF"/>
          </w:rPr>
          <w:id w:val="-779799940"/>
          <w14:checkbox>
            <w14:checked w14:val="0"/>
            <w14:checkedState w14:val="2612" w14:font="MS Gothic"/>
            <w14:uncheckedState w14:val="2610" w14:font="MS Gothic"/>
          </w14:checkbox>
        </w:sdtPr>
        <w:sdtContent>
          <w:r w:rsidRPr="00E943CD">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Yes</w:t>
      </w:r>
      <w:r w:rsidRPr="00E943CD">
        <w:rPr>
          <w:rFonts w:ascii="Arial" w:hAnsi="Arial" w:cs="Arial"/>
          <w:color w:val="538135" w:themeColor="accent6" w:themeShade="BF"/>
        </w:rPr>
        <w:tab/>
      </w:r>
      <w:r w:rsidRPr="00E943CD">
        <w:rPr>
          <w:rFonts w:ascii="Arial" w:hAnsi="Arial" w:cs="Arial"/>
          <w:color w:val="538135" w:themeColor="accent6" w:themeShade="BF"/>
        </w:rPr>
        <w:tab/>
      </w:r>
      <w:sdt>
        <w:sdtPr>
          <w:rPr>
            <w:rFonts w:ascii="Arial" w:eastAsia="Arial" w:hAnsi="Arial" w:cs="Arial"/>
            <w:color w:val="538135" w:themeColor="accent6" w:themeShade="BF"/>
          </w:rPr>
          <w:id w:val="370188640"/>
          <w14:checkbox>
            <w14:checked w14:val="0"/>
            <w14:checkedState w14:val="2612" w14:font="MS Gothic"/>
            <w14:uncheckedState w14:val="2610" w14:font="MS Gothic"/>
          </w14:checkbox>
        </w:sdtPr>
        <w:sdtContent>
          <w:r>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No   </w:t>
      </w:r>
    </w:p>
    <w:p w14:paraId="16663804" w14:textId="512CD854" w:rsidR="006336ED" w:rsidRDefault="006336ED" w:rsidP="00494F1D">
      <w:pPr>
        <w:spacing w:after="0" w:line="240" w:lineRule="auto"/>
        <w:ind w:firstLine="720"/>
        <w:rPr>
          <w:rFonts w:ascii="Arial" w:hAnsi="Arial" w:cs="Arial"/>
          <w:szCs w:val="20"/>
        </w:rPr>
      </w:pPr>
      <w:r w:rsidRPr="004A3D53">
        <w:rPr>
          <w:rFonts w:ascii="Arial" w:hAnsi="Arial" w:cs="Arial"/>
        </w:rPr>
        <w:t xml:space="preserve">                        </w:t>
      </w:r>
    </w:p>
    <w:p w14:paraId="4D9CB6A4" w14:textId="0316A28A" w:rsidR="00111696" w:rsidRPr="00162A01" w:rsidRDefault="00111696" w:rsidP="00111696">
      <w:pPr>
        <w:spacing w:after="0" w:line="240" w:lineRule="auto"/>
        <w:rPr>
          <w:rFonts w:ascii="Arial" w:hAnsi="Arial" w:cs="Arial"/>
          <w:b/>
          <w:bCs/>
          <w:szCs w:val="20"/>
        </w:rPr>
      </w:pPr>
      <w:r w:rsidRPr="00162A01">
        <w:rPr>
          <w:rFonts w:ascii="Arial" w:hAnsi="Arial" w:cs="Arial"/>
          <w:b/>
          <w:bCs/>
          <w:szCs w:val="20"/>
        </w:rPr>
        <w:t>Nationally-contracted lab used:</w:t>
      </w:r>
    </w:p>
    <w:p w14:paraId="485CA70B" w14:textId="10178115" w:rsidR="001B502C" w:rsidRDefault="00111696" w:rsidP="00E63F86">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Yes</w:t>
      </w:r>
      <w:r w:rsidRPr="00111696">
        <w:rPr>
          <w:rFonts w:ascii="Arial" w:hAnsi="Arial" w:cs="Arial"/>
          <w:szCs w:val="20"/>
        </w:rPr>
        <w:tab/>
      </w:r>
      <w:r w:rsidRPr="00111696">
        <w:rPr>
          <w:rFonts w:ascii="Arial" w:hAnsi="Arial" w:cs="Arial"/>
          <w:szCs w:val="20"/>
        </w:rPr>
        <w:tab/>
      </w:r>
      <w:r w:rsidRPr="00111696">
        <w:rPr>
          <w:rFonts w:ascii="Segoe UI Symbol" w:hAnsi="Segoe UI Symbol" w:cs="Segoe UI Symbol"/>
          <w:szCs w:val="20"/>
        </w:rPr>
        <w:t>☐</w:t>
      </w:r>
      <w:r w:rsidRPr="00111696">
        <w:rPr>
          <w:rFonts w:ascii="Arial" w:hAnsi="Arial" w:cs="Arial"/>
          <w:szCs w:val="20"/>
        </w:rPr>
        <w:t xml:space="preserve">    No                              </w:t>
      </w:r>
    </w:p>
    <w:p w14:paraId="67B6E104" w14:textId="77777777" w:rsidR="001B502C" w:rsidRDefault="001B502C" w:rsidP="00A868DE">
      <w:pPr>
        <w:spacing w:after="0" w:line="240" w:lineRule="auto"/>
        <w:rPr>
          <w:rFonts w:ascii="Arial" w:hAnsi="Arial" w:cs="Arial"/>
          <w:szCs w:val="20"/>
        </w:rPr>
      </w:pPr>
    </w:p>
    <w:p w14:paraId="41AEE8AD" w14:textId="3E3BA06D" w:rsidR="001B502C" w:rsidRPr="00162A01" w:rsidRDefault="0015564E" w:rsidP="00A868DE">
      <w:pPr>
        <w:spacing w:after="0" w:line="240" w:lineRule="auto"/>
        <w:rPr>
          <w:rFonts w:ascii="Arial" w:hAnsi="Arial" w:cs="Arial"/>
          <w:b/>
          <w:bCs/>
          <w:szCs w:val="20"/>
        </w:rPr>
      </w:pPr>
      <w:r w:rsidRPr="00162A01">
        <w:rPr>
          <w:rFonts w:ascii="Arial" w:hAnsi="Arial" w:cs="Arial"/>
          <w:b/>
          <w:bCs/>
          <w:szCs w:val="20"/>
        </w:rPr>
        <w:t xml:space="preserve">CP </w:t>
      </w:r>
      <w:r w:rsidR="00DC5B90" w:rsidRPr="00162A01">
        <w:rPr>
          <w:rFonts w:ascii="Arial" w:hAnsi="Arial" w:cs="Arial"/>
          <w:b/>
          <w:bCs/>
          <w:szCs w:val="20"/>
        </w:rPr>
        <w:t>determines whether any positive drug test is “due to legitimate medical use"</w:t>
      </w:r>
      <w:r w:rsidR="00162A01" w:rsidRPr="00162A01">
        <w:rPr>
          <w:rFonts w:ascii="Arial" w:hAnsi="Arial" w:cs="Arial"/>
          <w:b/>
          <w:bCs/>
          <w:szCs w:val="20"/>
        </w:rPr>
        <w:t>:</w:t>
      </w:r>
      <w:r w:rsidRPr="00162A01">
        <w:rPr>
          <w:rFonts w:ascii="Arial" w:hAnsi="Arial" w:cs="Arial"/>
          <w:b/>
          <w:bCs/>
          <w:szCs w:val="20"/>
        </w:rPr>
        <w:t xml:space="preserve"> </w:t>
      </w:r>
    </w:p>
    <w:p w14:paraId="6B2F8A2E" w14:textId="089A64B8" w:rsidR="00DC5B90" w:rsidRDefault="00DC5B90" w:rsidP="00DC5B90">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Yes</w:t>
      </w:r>
      <w:r w:rsidRPr="00111696">
        <w:rPr>
          <w:rFonts w:ascii="Arial" w:hAnsi="Arial" w:cs="Arial"/>
          <w:szCs w:val="20"/>
        </w:rPr>
        <w:tab/>
      </w:r>
      <w:r w:rsidRPr="00111696">
        <w:rPr>
          <w:rFonts w:ascii="Arial" w:hAnsi="Arial" w:cs="Arial"/>
          <w:szCs w:val="20"/>
        </w:rPr>
        <w:tab/>
      </w:r>
      <w:r w:rsidRPr="00111696">
        <w:rPr>
          <w:rFonts w:ascii="Segoe UI Symbol" w:hAnsi="Segoe UI Symbol" w:cs="Segoe UI Symbol"/>
          <w:szCs w:val="20"/>
        </w:rPr>
        <w:t>☐</w:t>
      </w:r>
      <w:r w:rsidRPr="00111696">
        <w:rPr>
          <w:rFonts w:ascii="Arial" w:hAnsi="Arial" w:cs="Arial"/>
          <w:szCs w:val="20"/>
        </w:rPr>
        <w:t xml:space="preserve">    No                              </w:t>
      </w:r>
    </w:p>
    <w:p w14:paraId="3C98FF3C" w14:textId="19D4F0BD" w:rsidR="00DC5B90" w:rsidRDefault="00DC5B90" w:rsidP="00A868DE">
      <w:pPr>
        <w:spacing w:after="0" w:line="240" w:lineRule="auto"/>
        <w:rPr>
          <w:rFonts w:ascii="Arial" w:hAnsi="Arial" w:cs="Arial"/>
          <w:szCs w:val="20"/>
        </w:rPr>
      </w:pPr>
    </w:p>
    <w:p w14:paraId="0DA4DC0C" w14:textId="10863B0F" w:rsidR="00DC5B90" w:rsidRPr="00162A01" w:rsidRDefault="004E1A82" w:rsidP="00A868DE">
      <w:pPr>
        <w:spacing w:after="0" w:line="240" w:lineRule="auto"/>
        <w:rPr>
          <w:rFonts w:ascii="Arial" w:hAnsi="Arial" w:cs="Arial"/>
          <w:b/>
          <w:bCs/>
          <w:szCs w:val="20"/>
        </w:rPr>
      </w:pPr>
      <w:r w:rsidRPr="00162A01">
        <w:rPr>
          <w:rFonts w:ascii="Arial" w:hAnsi="Arial" w:cs="Arial"/>
          <w:b/>
          <w:bCs/>
          <w:szCs w:val="20"/>
        </w:rPr>
        <w:t>Transfer and MSWR/ASWR readmits</w:t>
      </w:r>
      <w:r w:rsidR="00162A01" w:rsidRPr="00162A01">
        <w:rPr>
          <w:rFonts w:ascii="Arial" w:hAnsi="Arial" w:cs="Arial"/>
          <w:b/>
          <w:bCs/>
          <w:szCs w:val="20"/>
        </w:rPr>
        <w:t xml:space="preserve"> only tested for reasonable suspicion: </w:t>
      </w:r>
      <w:r w:rsidRPr="00162A01">
        <w:rPr>
          <w:rFonts w:ascii="Arial" w:hAnsi="Arial" w:cs="Arial"/>
          <w:b/>
          <w:bCs/>
          <w:szCs w:val="20"/>
        </w:rPr>
        <w:t xml:space="preserve"> </w:t>
      </w:r>
    </w:p>
    <w:p w14:paraId="1D654452" w14:textId="77777777" w:rsidR="00162A01" w:rsidRDefault="00162A01" w:rsidP="00162A01">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Yes</w:t>
      </w:r>
      <w:r w:rsidRPr="00111696">
        <w:rPr>
          <w:rFonts w:ascii="Arial" w:hAnsi="Arial" w:cs="Arial"/>
          <w:szCs w:val="20"/>
        </w:rPr>
        <w:tab/>
      </w:r>
      <w:r w:rsidRPr="00111696">
        <w:rPr>
          <w:rFonts w:ascii="Arial" w:hAnsi="Arial" w:cs="Arial"/>
          <w:szCs w:val="20"/>
        </w:rPr>
        <w:tab/>
      </w:r>
      <w:r w:rsidRPr="00111696">
        <w:rPr>
          <w:rFonts w:ascii="Segoe UI Symbol" w:hAnsi="Segoe UI Symbol" w:cs="Segoe UI Symbol"/>
          <w:szCs w:val="20"/>
        </w:rPr>
        <w:t>☐</w:t>
      </w:r>
      <w:r w:rsidRPr="00111696">
        <w:rPr>
          <w:rFonts w:ascii="Arial" w:hAnsi="Arial" w:cs="Arial"/>
          <w:szCs w:val="20"/>
        </w:rPr>
        <w:t xml:space="preserve">    No                              </w:t>
      </w:r>
    </w:p>
    <w:p w14:paraId="766221CD" w14:textId="77777777" w:rsidR="00DC5B90" w:rsidRDefault="00DC5B90" w:rsidP="00A868DE">
      <w:pPr>
        <w:spacing w:after="0" w:line="240" w:lineRule="auto"/>
        <w:rPr>
          <w:rFonts w:ascii="Arial" w:hAnsi="Arial" w:cs="Arial"/>
          <w:szCs w:val="20"/>
        </w:rPr>
      </w:pPr>
    </w:p>
    <w:p w14:paraId="601EB742" w14:textId="4F1711A2" w:rsidR="00E63F86" w:rsidRDefault="00E63F86" w:rsidP="00E63F86">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UDS procedure findings): </w:t>
      </w:r>
    </w:p>
    <w:p w14:paraId="4D82A924" w14:textId="77777777" w:rsidR="00162A01" w:rsidRDefault="00162A01" w:rsidP="00E63F86">
      <w:pPr>
        <w:pStyle w:val="ListParagraph"/>
        <w:spacing w:after="0" w:line="240" w:lineRule="auto"/>
        <w:contextualSpacing w:val="0"/>
        <w:rPr>
          <w:rFonts w:ascii="Arial" w:hAnsi="Arial" w:cs="Arial"/>
        </w:rPr>
      </w:pPr>
    </w:p>
    <w:p w14:paraId="0ED08683" w14:textId="77777777" w:rsidR="00162A01" w:rsidRDefault="00162A01" w:rsidP="00E63F86">
      <w:pPr>
        <w:pStyle w:val="ListParagraph"/>
        <w:spacing w:after="0" w:line="240" w:lineRule="auto"/>
        <w:contextualSpacing w:val="0"/>
        <w:rPr>
          <w:rFonts w:ascii="Arial" w:hAnsi="Arial" w:cs="Arial"/>
        </w:rPr>
      </w:pPr>
    </w:p>
    <w:p w14:paraId="10E760FF" w14:textId="77777777" w:rsidR="001F4908" w:rsidRDefault="00F470BC" w:rsidP="00F470BC">
      <w:pPr>
        <w:spacing w:after="0" w:line="240" w:lineRule="auto"/>
        <w:rPr>
          <w:rFonts w:ascii="Arial" w:hAnsi="Arial" w:cs="Arial"/>
        </w:rPr>
      </w:pPr>
      <w:r w:rsidRPr="001F4908">
        <w:rPr>
          <w:rFonts w:ascii="Arial" w:hAnsi="Arial" w:cs="Arial"/>
          <w:b/>
          <w:bCs/>
        </w:rPr>
        <w:t xml:space="preserve">Alcohol testing based on </w:t>
      </w:r>
      <w:r w:rsidR="001F4908" w:rsidRPr="001F4908">
        <w:rPr>
          <w:rFonts w:ascii="Arial" w:hAnsi="Arial" w:cs="Arial"/>
          <w:b/>
          <w:bCs/>
        </w:rPr>
        <w:t>suspicion</w:t>
      </w:r>
      <w:r w:rsidR="001F4908">
        <w:rPr>
          <w:rFonts w:ascii="Arial" w:hAnsi="Arial" w:cs="Arial"/>
        </w:rPr>
        <w:t>:</w:t>
      </w:r>
    </w:p>
    <w:p w14:paraId="314745C1" w14:textId="77777777" w:rsidR="001F4908" w:rsidRDefault="001F4908" w:rsidP="001F4908">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Yes</w:t>
      </w:r>
      <w:r w:rsidRPr="00111696">
        <w:rPr>
          <w:rFonts w:ascii="Arial" w:hAnsi="Arial" w:cs="Arial"/>
          <w:szCs w:val="20"/>
        </w:rPr>
        <w:tab/>
      </w:r>
      <w:r w:rsidRPr="00111696">
        <w:rPr>
          <w:rFonts w:ascii="Arial" w:hAnsi="Arial" w:cs="Arial"/>
          <w:szCs w:val="20"/>
        </w:rPr>
        <w:tab/>
      </w:r>
      <w:r w:rsidRPr="00111696">
        <w:rPr>
          <w:rFonts w:ascii="Segoe UI Symbol" w:hAnsi="Segoe UI Symbol" w:cs="Segoe UI Symbol"/>
          <w:szCs w:val="20"/>
        </w:rPr>
        <w:t>☐</w:t>
      </w:r>
      <w:r w:rsidRPr="00111696">
        <w:rPr>
          <w:rFonts w:ascii="Arial" w:hAnsi="Arial" w:cs="Arial"/>
          <w:szCs w:val="20"/>
        </w:rPr>
        <w:t xml:space="preserve">    No                              </w:t>
      </w:r>
    </w:p>
    <w:p w14:paraId="1E7886BD" w14:textId="77777777" w:rsidR="001F4908" w:rsidRDefault="001F4908" w:rsidP="00F470BC">
      <w:pPr>
        <w:spacing w:after="0" w:line="240" w:lineRule="auto"/>
        <w:rPr>
          <w:rFonts w:ascii="Arial" w:hAnsi="Arial" w:cs="Arial"/>
        </w:rPr>
      </w:pPr>
    </w:p>
    <w:p w14:paraId="70B31B9A" w14:textId="3B783884" w:rsidR="001F4908" w:rsidRPr="001F4908" w:rsidRDefault="001F4908" w:rsidP="00F470BC">
      <w:pPr>
        <w:spacing w:after="0" w:line="240" w:lineRule="auto"/>
        <w:rPr>
          <w:rFonts w:ascii="Arial" w:hAnsi="Arial" w:cs="Arial"/>
          <w:b/>
          <w:bCs/>
        </w:rPr>
      </w:pPr>
      <w:r w:rsidRPr="001F4908">
        <w:rPr>
          <w:rFonts w:ascii="Arial" w:hAnsi="Arial" w:cs="Arial"/>
          <w:b/>
          <w:bCs/>
        </w:rPr>
        <w:t xml:space="preserve">Center uses </w:t>
      </w:r>
      <w:r w:rsidR="000A15CD">
        <w:rPr>
          <w:rFonts w:ascii="Arial" w:hAnsi="Arial" w:cs="Arial"/>
          <w:b/>
          <w:bCs/>
        </w:rPr>
        <w:t xml:space="preserve">medical (ideally </w:t>
      </w:r>
      <w:r w:rsidRPr="001F4908">
        <w:rPr>
          <w:rFonts w:ascii="Arial" w:hAnsi="Arial" w:cs="Arial"/>
          <w:b/>
          <w:bCs/>
        </w:rPr>
        <w:t>Lifeloc</w:t>
      </w:r>
      <w:r w:rsidR="000A15CD">
        <w:rPr>
          <w:rFonts w:ascii="Arial" w:hAnsi="Arial" w:cs="Arial"/>
          <w:b/>
          <w:bCs/>
        </w:rPr>
        <w:t>)</w:t>
      </w:r>
      <w:r w:rsidRPr="001F4908">
        <w:rPr>
          <w:rFonts w:ascii="Arial" w:hAnsi="Arial" w:cs="Arial"/>
          <w:b/>
          <w:bCs/>
        </w:rPr>
        <w:t xml:space="preserve"> breathalyzer</w:t>
      </w:r>
      <w:r w:rsidR="00117FA4">
        <w:rPr>
          <w:rFonts w:ascii="Arial" w:hAnsi="Arial" w:cs="Arial"/>
          <w:b/>
          <w:bCs/>
        </w:rPr>
        <w:t xml:space="preserve"> (PI </w:t>
      </w:r>
      <w:r w:rsidR="001407B1">
        <w:rPr>
          <w:rFonts w:ascii="Arial" w:hAnsi="Arial" w:cs="Arial"/>
          <w:b/>
          <w:bCs/>
        </w:rPr>
        <w:t>22-02)</w:t>
      </w:r>
      <w:r>
        <w:rPr>
          <w:rFonts w:ascii="Arial" w:hAnsi="Arial" w:cs="Arial"/>
          <w:b/>
          <w:bCs/>
        </w:rPr>
        <w:t>:</w:t>
      </w:r>
    </w:p>
    <w:p w14:paraId="2C3783B5" w14:textId="78D3BFF8" w:rsidR="001F4908" w:rsidRDefault="001F4908" w:rsidP="001F4908">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Yes</w:t>
      </w:r>
      <w:r w:rsidRPr="00111696">
        <w:rPr>
          <w:rFonts w:ascii="Arial" w:hAnsi="Arial" w:cs="Arial"/>
          <w:szCs w:val="20"/>
        </w:rPr>
        <w:tab/>
      </w:r>
      <w:r w:rsidRPr="00111696">
        <w:rPr>
          <w:rFonts w:ascii="Arial" w:hAnsi="Arial" w:cs="Arial"/>
          <w:szCs w:val="20"/>
        </w:rPr>
        <w:tab/>
      </w:r>
      <w:r w:rsidRPr="00111696">
        <w:rPr>
          <w:rFonts w:ascii="Segoe UI Symbol" w:hAnsi="Segoe UI Symbol" w:cs="Segoe UI Symbol"/>
          <w:szCs w:val="20"/>
        </w:rPr>
        <w:t>☐</w:t>
      </w:r>
      <w:r w:rsidRPr="00111696">
        <w:rPr>
          <w:rFonts w:ascii="Arial" w:hAnsi="Arial" w:cs="Arial"/>
          <w:szCs w:val="20"/>
        </w:rPr>
        <w:t xml:space="preserve">    No</w:t>
      </w:r>
      <w:r>
        <w:rPr>
          <w:rFonts w:ascii="Arial" w:hAnsi="Arial" w:cs="Arial"/>
          <w:szCs w:val="20"/>
        </w:rPr>
        <w:t xml:space="preserve">.  </w:t>
      </w:r>
      <w:r w:rsidRPr="001F4908">
        <w:rPr>
          <w:rFonts w:ascii="Arial" w:hAnsi="Arial" w:cs="Arial"/>
          <w:color w:val="538135" w:themeColor="accent6" w:themeShade="BF"/>
          <w:szCs w:val="20"/>
          <w:u w:val="single"/>
        </w:rPr>
        <w:t xml:space="preserve">What </w:t>
      </w:r>
      <w:proofErr w:type="gramStart"/>
      <w:r w:rsidRPr="001F4908">
        <w:rPr>
          <w:rFonts w:ascii="Arial" w:hAnsi="Arial" w:cs="Arial"/>
          <w:color w:val="538135" w:themeColor="accent6" w:themeShade="BF"/>
          <w:szCs w:val="20"/>
          <w:u w:val="single"/>
        </w:rPr>
        <w:t>device?:</w:t>
      </w:r>
      <w:proofErr w:type="gramEnd"/>
    </w:p>
    <w:p w14:paraId="14771BFA" w14:textId="10E7EB38" w:rsidR="001F4908" w:rsidRDefault="001F4908" w:rsidP="001F4908">
      <w:pPr>
        <w:spacing w:after="0" w:line="240" w:lineRule="auto"/>
        <w:ind w:firstLine="720"/>
        <w:rPr>
          <w:rFonts w:ascii="Arial" w:hAnsi="Arial" w:cs="Arial"/>
          <w:szCs w:val="20"/>
        </w:rPr>
      </w:pPr>
      <w:r w:rsidRPr="00111696">
        <w:rPr>
          <w:rFonts w:ascii="Arial" w:hAnsi="Arial" w:cs="Arial"/>
          <w:szCs w:val="20"/>
        </w:rPr>
        <w:t xml:space="preserve">                              </w:t>
      </w:r>
    </w:p>
    <w:p w14:paraId="36772945" w14:textId="39BA56E2" w:rsidR="001F4908" w:rsidRDefault="001F4908" w:rsidP="00F470BC">
      <w:pPr>
        <w:spacing w:after="0" w:line="240" w:lineRule="auto"/>
        <w:rPr>
          <w:rFonts w:ascii="Arial" w:hAnsi="Arial" w:cs="Arial"/>
        </w:rPr>
      </w:pPr>
      <w:r>
        <w:rPr>
          <w:rFonts w:ascii="Arial" w:hAnsi="Arial" w:cs="Arial"/>
        </w:rPr>
        <w:tab/>
      </w:r>
      <w:r w:rsidR="0089364B">
        <w:rPr>
          <w:rFonts w:ascii="Arial" w:hAnsi="Arial" w:cs="Arial"/>
          <w:color w:val="538135" w:themeColor="accent6" w:themeShade="BF"/>
          <w:u w:val="single"/>
        </w:rPr>
        <w:t>Date</w:t>
      </w:r>
      <w:r w:rsidRPr="001F4908">
        <w:rPr>
          <w:rFonts w:ascii="Arial" w:hAnsi="Arial" w:cs="Arial"/>
          <w:color w:val="538135" w:themeColor="accent6" w:themeShade="BF"/>
          <w:u w:val="single"/>
        </w:rPr>
        <w:t xml:space="preserve"> breathalyzer last calibrated</w:t>
      </w:r>
      <w:r>
        <w:rPr>
          <w:rFonts w:ascii="Arial" w:hAnsi="Arial" w:cs="Arial"/>
        </w:rPr>
        <w:t xml:space="preserve">: </w:t>
      </w:r>
    </w:p>
    <w:p w14:paraId="719A7251" w14:textId="77777777" w:rsidR="001F4908" w:rsidRDefault="001F4908" w:rsidP="00F470BC">
      <w:pPr>
        <w:spacing w:after="0" w:line="240" w:lineRule="auto"/>
        <w:rPr>
          <w:rFonts w:ascii="Arial" w:hAnsi="Arial" w:cs="Arial"/>
        </w:rPr>
      </w:pPr>
    </w:p>
    <w:p w14:paraId="31759A38" w14:textId="77777777" w:rsidR="001F4908" w:rsidRDefault="001F4908" w:rsidP="00F470BC">
      <w:pPr>
        <w:spacing w:after="0" w:line="240" w:lineRule="auto"/>
        <w:rPr>
          <w:rFonts w:ascii="Arial" w:hAnsi="Arial" w:cs="Arial"/>
        </w:rPr>
      </w:pPr>
    </w:p>
    <w:p w14:paraId="1A298D19" w14:textId="77777777" w:rsidR="001A17CF" w:rsidRDefault="001A17CF" w:rsidP="001A17CF">
      <w:pPr>
        <w:shd w:val="clear" w:color="auto" w:fill="BF8F00" w:themeFill="accent4" w:themeFillShade="BF"/>
        <w:spacing w:after="0" w:line="240" w:lineRule="auto"/>
        <w:rPr>
          <w:rFonts w:cs="Arial"/>
          <w:szCs w:val="20"/>
        </w:rPr>
      </w:pPr>
      <w:r w:rsidRPr="004A3D53">
        <w:rPr>
          <w:rFonts w:ascii="Arial" w:hAnsi="Arial" w:cs="Arial"/>
          <w:b/>
          <w:color w:val="FFFFFF" w:themeColor="background1"/>
        </w:rPr>
        <w:lastRenderedPageBreak/>
        <w:t>2.3, R5. TEAP</w:t>
      </w:r>
      <w:r>
        <w:rPr>
          <w:rFonts w:cs="Arial"/>
          <w:szCs w:val="20"/>
        </w:rPr>
        <w:t xml:space="preserve"> </w:t>
      </w:r>
    </w:p>
    <w:p w14:paraId="79FDD6E2" w14:textId="77777777" w:rsidR="001A17CF" w:rsidRDefault="001A17CF" w:rsidP="00F470BC">
      <w:pPr>
        <w:spacing w:after="0" w:line="240" w:lineRule="auto"/>
        <w:rPr>
          <w:rFonts w:ascii="Arial" w:hAnsi="Arial" w:cs="Arial"/>
          <w:b/>
          <w:bCs/>
        </w:rPr>
      </w:pPr>
    </w:p>
    <w:p w14:paraId="252FE1F5" w14:textId="493B10BC" w:rsidR="001F4908" w:rsidRPr="001F4908" w:rsidRDefault="001F4908" w:rsidP="00F470BC">
      <w:pPr>
        <w:spacing w:after="0" w:line="240" w:lineRule="auto"/>
        <w:rPr>
          <w:rFonts w:ascii="Arial" w:hAnsi="Arial" w:cs="Arial"/>
          <w:b/>
          <w:bCs/>
        </w:rPr>
      </w:pPr>
      <w:r w:rsidRPr="001F4908">
        <w:rPr>
          <w:rFonts w:ascii="Arial" w:hAnsi="Arial" w:cs="Arial"/>
          <w:b/>
          <w:bCs/>
        </w:rPr>
        <w:t>Staff trained in breathalyzer:</w:t>
      </w:r>
    </w:p>
    <w:p w14:paraId="33C0699B" w14:textId="77777777" w:rsidR="001F4908" w:rsidRDefault="001F4908" w:rsidP="001F4908">
      <w:pPr>
        <w:spacing w:after="0" w:line="240" w:lineRule="auto"/>
        <w:ind w:firstLine="720"/>
        <w:rPr>
          <w:rFonts w:ascii="Arial" w:hAnsi="Arial" w:cs="Arial"/>
          <w:szCs w:val="20"/>
        </w:rPr>
      </w:pPr>
      <w:r w:rsidRPr="00111696">
        <w:rPr>
          <w:rFonts w:ascii="Segoe UI Symbol" w:hAnsi="Segoe UI Symbol" w:cs="Segoe UI Symbol"/>
          <w:szCs w:val="20"/>
        </w:rPr>
        <w:t>☐</w:t>
      </w:r>
      <w:r w:rsidRPr="00111696">
        <w:rPr>
          <w:rFonts w:ascii="Arial" w:hAnsi="Arial" w:cs="Arial"/>
          <w:szCs w:val="20"/>
        </w:rPr>
        <w:t xml:space="preserve">  Yes</w:t>
      </w:r>
      <w:r w:rsidRPr="00111696">
        <w:rPr>
          <w:rFonts w:ascii="Arial" w:hAnsi="Arial" w:cs="Arial"/>
          <w:szCs w:val="20"/>
        </w:rPr>
        <w:tab/>
      </w:r>
      <w:r w:rsidRPr="00111696">
        <w:rPr>
          <w:rFonts w:ascii="Arial" w:hAnsi="Arial" w:cs="Arial"/>
          <w:szCs w:val="20"/>
        </w:rPr>
        <w:tab/>
      </w:r>
      <w:r w:rsidRPr="00111696">
        <w:rPr>
          <w:rFonts w:ascii="Segoe UI Symbol" w:hAnsi="Segoe UI Symbol" w:cs="Segoe UI Symbol"/>
          <w:szCs w:val="20"/>
        </w:rPr>
        <w:t>☐</w:t>
      </w:r>
      <w:r w:rsidRPr="00111696">
        <w:rPr>
          <w:rFonts w:ascii="Arial" w:hAnsi="Arial" w:cs="Arial"/>
          <w:szCs w:val="20"/>
        </w:rPr>
        <w:t xml:space="preserve">    No                              </w:t>
      </w:r>
    </w:p>
    <w:p w14:paraId="4C126883" w14:textId="77777777" w:rsidR="001F4908" w:rsidRDefault="001F4908" w:rsidP="00F470BC">
      <w:pPr>
        <w:spacing w:after="0" w:line="240" w:lineRule="auto"/>
        <w:rPr>
          <w:rFonts w:ascii="Arial" w:hAnsi="Arial" w:cs="Arial"/>
        </w:rPr>
      </w:pPr>
    </w:p>
    <w:p w14:paraId="4542DB83" w14:textId="06371745" w:rsidR="001F4908" w:rsidRPr="001F4908" w:rsidRDefault="001F4908" w:rsidP="00F470BC">
      <w:pPr>
        <w:spacing w:after="0" w:line="240" w:lineRule="auto"/>
        <w:rPr>
          <w:rFonts w:ascii="Arial" w:hAnsi="Arial" w:cs="Arial"/>
          <w:b/>
          <w:bCs/>
        </w:rPr>
      </w:pPr>
      <w:r w:rsidRPr="001F4908">
        <w:rPr>
          <w:rFonts w:ascii="Arial" w:hAnsi="Arial" w:cs="Arial"/>
          <w:b/>
          <w:bCs/>
        </w:rPr>
        <w:t xml:space="preserve">Breathalyzer results sent to HWC and in SHRs : </w:t>
      </w:r>
    </w:p>
    <w:p w14:paraId="53245D0D" w14:textId="5616D6FF" w:rsidR="00162A01" w:rsidRPr="00F470BC" w:rsidRDefault="00000000" w:rsidP="001F4908">
      <w:pPr>
        <w:spacing w:after="0" w:line="240" w:lineRule="auto"/>
        <w:ind w:firstLine="720"/>
        <w:rPr>
          <w:rFonts w:ascii="Arial" w:hAnsi="Arial" w:cs="Arial"/>
        </w:rPr>
      </w:pPr>
      <w:sdt>
        <w:sdtPr>
          <w:rPr>
            <w:rFonts w:ascii="Arial" w:eastAsia="Arial" w:hAnsi="Arial" w:cs="Arial"/>
          </w:rPr>
          <w:id w:val="788630564"/>
          <w14:checkbox>
            <w14:checked w14:val="0"/>
            <w14:checkedState w14:val="2612" w14:font="MS Gothic"/>
            <w14:uncheckedState w14:val="2610" w14:font="MS Gothic"/>
          </w14:checkbox>
        </w:sdtPr>
        <w:sdtContent>
          <w:r w:rsidR="001F4908" w:rsidRPr="004A3D53">
            <w:rPr>
              <w:rFonts w:ascii="Segoe UI Symbol" w:eastAsia="MS Gothic" w:hAnsi="Segoe UI Symbol" w:cs="Segoe UI Symbol"/>
            </w:rPr>
            <w:t>☐</w:t>
          </w:r>
        </w:sdtContent>
      </w:sdt>
      <w:r w:rsidR="001F4908" w:rsidRPr="004A3D53">
        <w:rPr>
          <w:rFonts w:ascii="Arial" w:hAnsi="Arial" w:cs="Arial"/>
        </w:rPr>
        <w:t xml:space="preserve">  Yes       </w:t>
      </w:r>
      <w:sdt>
        <w:sdtPr>
          <w:rPr>
            <w:rFonts w:ascii="Arial" w:eastAsia="Arial" w:hAnsi="Arial" w:cs="Arial"/>
          </w:rPr>
          <w:id w:val="-1777851727"/>
          <w14:checkbox>
            <w14:checked w14:val="0"/>
            <w14:checkedState w14:val="2612" w14:font="MS Gothic"/>
            <w14:uncheckedState w14:val="2610" w14:font="MS Gothic"/>
          </w14:checkbox>
        </w:sdtPr>
        <w:sdtContent>
          <w:r w:rsidR="001F4908" w:rsidRPr="004A3D53">
            <w:rPr>
              <w:rFonts w:ascii="Segoe UI Symbol" w:eastAsia="MS Gothic" w:hAnsi="Segoe UI Symbol" w:cs="Segoe UI Symbol"/>
            </w:rPr>
            <w:t>☐</w:t>
          </w:r>
        </w:sdtContent>
      </w:sdt>
      <w:r w:rsidR="001F4908" w:rsidRPr="004A3D53">
        <w:rPr>
          <w:rFonts w:ascii="Arial" w:hAnsi="Arial" w:cs="Arial"/>
        </w:rPr>
        <w:t xml:space="preserve">    No</w:t>
      </w:r>
      <w:r w:rsidR="001F4908">
        <w:rPr>
          <w:rFonts w:ascii="Arial" w:hAnsi="Arial" w:cs="Arial"/>
        </w:rPr>
        <w:t xml:space="preserve"> </w:t>
      </w:r>
    </w:p>
    <w:p w14:paraId="026EA7F2" w14:textId="77777777" w:rsidR="001B502C" w:rsidRPr="001B502C" w:rsidRDefault="001B502C" w:rsidP="00A868DE">
      <w:pPr>
        <w:spacing w:after="0" w:line="240" w:lineRule="auto"/>
        <w:rPr>
          <w:rFonts w:ascii="Arial" w:hAnsi="Arial" w:cs="Arial"/>
          <w:szCs w:val="20"/>
        </w:rPr>
      </w:pPr>
    </w:p>
    <w:p w14:paraId="27A9ECAC" w14:textId="474ACB71" w:rsidR="001F4908" w:rsidRDefault="001F4908" w:rsidP="001F4908">
      <w:pPr>
        <w:spacing w:after="0" w:line="240" w:lineRule="auto"/>
        <w:rPr>
          <w:rFonts w:ascii="Arial" w:hAnsi="Arial" w:cs="Arial"/>
          <w:b/>
          <w:bCs/>
        </w:rPr>
      </w:pPr>
      <w:r>
        <w:rPr>
          <w:rFonts w:ascii="Arial" w:hAnsi="Arial" w:cs="Arial"/>
          <w:b/>
          <w:bCs/>
        </w:rPr>
        <w:t>Breathalyzer refusals handled per PRH?</w:t>
      </w:r>
    </w:p>
    <w:p w14:paraId="3CE93C68" w14:textId="77777777" w:rsidR="001F4908" w:rsidRDefault="00000000" w:rsidP="001F4908">
      <w:pPr>
        <w:spacing w:after="0" w:line="240" w:lineRule="auto"/>
        <w:ind w:firstLine="720"/>
        <w:rPr>
          <w:rFonts w:ascii="Arial" w:hAnsi="Arial" w:cs="Arial"/>
          <w:szCs w:val="20"/>
        </w:rPr>
      </w:pPr>
      <w:sdt>
        <w:sdtPr>
          <w:rPr>
            <w:rFonts w:ascii="Arial" w:eastAsia="Arial" w:hAnsi="Arial" w:cs="Arial"/>
          </w:rPr>
          <w:id w:val="-511385887"/>
          <w14:checkbox>
            <w14:checked w14:val="0"/>
            <w14:checkedState w14:val="2612" w14:font="MS Gothic"/>
            <w14:uncheckedState w14:val="2610" w14:font="MS Gothic"/>
          </w14:checkbox>
        </w:sdtPr>
        <w:sdtContent>
          <w:r w:rsidR="001F4908" w:rsidRPr="004A3D53">
            <w:rPr>
              <w:rFonts w:ascii="Segoe UI Symbol" w:hAnsi="Segoe UI Symbol" w:cs="Segoe UI Symbol"/>
            </w:rPr>
            <w:t>☐</w:t>
          </w:r>
        </w:sdtContent>
      </w:sdt>
      <w:r w:rsidR="001F4908" w:rsidRPr="004A3D53">
        <w:rPr>
          <w:rFonts w:ascii="Arial" w:hAnsi="Arial" w:cs="Arial"/>
        </w:rPr>
        <w:t xml:space="preserve">  Yes</w:t>
      </w:r>
      <w:r w:rsidR="001F4908" w:rsidRPr="004A3D53">
        <w:rPr>
          <w:rFonts w:ascii="Arial" w:hAnsi="Arial" w:cs="Arial"/>
        </w:rPr>
        <w:tab/>
      </w:r>
      <w:r w:rsidR="001F4908" w:rsidRPr="004A3D53">
        <w:rPr>
          <w:rFonts w:ascii="Arial" w:hAnsi="Arial" w:cs="Arial"/>
        </w:rPr>
        <w:tab/>
      </w:r>
      <w:sdt>
        <w:sdtPr>
          <w:rPr>
            <w:rFonts w:ascii="Arial" w:eastAsia="Arial" w:hAnsi="Arial" w:cs="Arial"/>
          </w:rPr>
          <w:id w:val="-1090618956"/>
          <w14:checkbox>
            <w14:checked w14:val="0"/>
            <w14:checkedState w14:val="2612" w14:font="MS Gothic"/>
            <w14:uncheckedState w14:val="2610" w14:font="MS Gothic"/>
          </w14:checkbox>
        </w:sdtPr>
        <w:sdtContent>
          <w:r w:rsidR="001F4908" w:rsidRPr="004A3D53">
            <w:rPr>
              <w:rFonts w:ascii="Segoe UI Symbol" w:hAnsi="Segoe UI Symbol" w:cs="Segoe UI Symbol"/>
            </w:rPr>
            <w:t>☐</w:t>
          </w:r>
        </w:sdtContent>
      </w:sdt>
      <w:r w:rsidR="001F4908" w:rsidRPr="004A3D53">
        <w:rPr>
          <w:rFonts w:ascii="Arial" w:hAnsi="Arial" w:cs="Arial"/>
        </w:rPr>
        <w:t xml:space="preserve">    No                              </w:t>
      </w:r>
    </w:p>
    <w:p w14:paraId="69218CFC" w14:textId="77777777" w:rsidR="00225EB2" w:rsidRDefault="00225EB2" w:rsidP="0037721D">
      <w:pPr>
        <w:spacing w:after="0" w:line="240" w:lineRule="auto"/>
        <w:rPr>
          <w:rFonts w:cs="Arial"/>
          <w:szCs w:val="20"/>
        </w:rPr>
      </w:pPr>
    </w:p>
    <w:p w14:paraId="4DBC8CBB" w14:textId="16598E33" w:rsidR="001F4908" w:rsidRDefault="001F4908" w:rsidP="001F4908">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alcohol testing procedure findings): </w:t>
      </w:r>
    </w:p>
    <w:p w14:paraId="38101DC3" w14:textId="77777777" w:rsidR="001F4908" w:rsidRDefault="001F4908" w:rsidP="0037721D">
      <w:pPr>
        <w:spacing w:after="0" w:line="240" w:lineRule="auto"/>
        <w:rPr>
          <w:rFonts w:cs="Arial"/>
          <w:szCs w:val="20"/>
        </w:rPr>
      </w:pPr>
    </w:p>
    <w:p w14:paraId="2016752E" w14:textId="77777777" w:rsidR="002C3819" w:rsidRDefault="002C3819" w:rsidP="0037721D">
      <w:pPr>
        <w:spacing w:after="0" w:line="240" w:lineRule="auto"/>
        <w:rPr>
          <w:rFonts w:cs="Arial"/>
          <w:szCs w:val="20"/>
        </w:rPr>
      </w:pPr>
    </w:p>
    <w:p w14:paraId="7A2914EC" w14:textId="27333C1E" w:rsidR="005C09F2" w:rsidRPr="002C3819" w:rsidRDefault="002C3819" w:rsidP="00185AA9">
      <w:pPr>
        <w:spacing w:after="0" w:line="240" w:lineRule="auto"/>
        <w:rPr>
          <w:rFonts w:ascii="Arial" w:hAnsi="Arial" w:cs="Arial"/>
          <w:b/>
          <w:bCs/>
        </w:rPr>
      </w:pPr>
      <w:r w:rsidRPr="002C3819">
        <w:rPr>
          <w:rFonts w:ascii="Arial" w:hAnsi="Arial" w:cs="Arial"/>
          <w:b/>
          <w:bCs/>
        </w:rPr>
        <w:t>Are all testing and ZT separation procedures followed?</w:t>
      </w:r>
    </w:p>
    <w:p w14:paraId="7B6C145F" w14:textId="77777777" w:rsidR="002C3819" w:rsidRDefault="00000000" w:rsidP="002C3819">
      <w:pPr>
        <w:spacing w:after="0" w:line="240" w:lineRule="auto"/>
        <w:ind w:firstLine="720"/>
        <w:rPr>
          <w:rFonts w:cs="Arial"/>
          <w:szCs w:val="20"/>
        </w:rPr>
      </w:pPr>
      <w:sdt>
        <w:sdtPr>
          <w:rPr>
            <w:rFonts w:ascii="Arial" w:eastAsia="Arial" w:hAnsi="Arial" w:cs="Arial"/>
          </w:rPr>
          <w:id w:val="-73051083"/>
          <w14:checkbox>
            <w14:checked w14:val="0"/>
            <w14:checkedState w14:val="2612" w14:font="MS Gothic"/>
            <w14:uncheckedState w14:val="2610" w14:font="MS Gothic"/>
          </w14:checkbox>
        </w:sdtPr>
        <w:sdtContent>
          <w:r w:rsidR="002C3819" w:rsidRPr="004A3D53">
            <w:rPr>
              <w:rFonts w:ascii="Segoe UI Symbol" w:hAnsi="Segoe UI Symbol" w:cs="Segoe UI Symbol"/>
            </w:rPr>
            <w:t>☐</w:t>
          </w:r>
        </w:sdtContent>
      </w:sdt>
      <w:r w:rsidR="002C3819" w:rsidRPr="004A3D53">
        <w:rPr>
          <w:rFonts w:ascii="Arial" w:hAnsi="Arial" w:cs="Arial"/>
        </w:rPr>
        <w:t xml:space="preserve">  Yes</w:t>
      </w:r>
      <w:r w:rsidR="002C3819" w:rsidRPr="004A3D53">
        <w:rPr>
          <w:rFonts w:ascii="Arial" w:hAnsi="Arial" w:cs="Arial"/>
        </w:rPr>
        <w:tab/>
      </w:r>
      <w:r w:rsidR="002C3819" w:rsidRPr="004A3D53">
        <w:rPr>
          <w:rFonts w:ascii="Arial" w:hAnsi="Arial" w:cs="Arial"/>
        </w:rPr>
        <w:tab/>
      </w:r>
      <w:sdt>
        <w:sdtPr>
          <w:rPr>
            <w:rFonts w:ascii="Arial" w:eastAsia="Arial" w:hAnsi="Arial" w:cs="Arial"/>
          </w:rPr>
          <w:id w:val="-992408327"/>
          <w14:checkbox>
            <w14:checked w14:val="0"/>
            <w14:checkedState w14:val="2612" w14:font="MS Gothic"/>
            <w14:uncheckedState w14:val="2610" w14:font="MS Gothic"/>
          </w14:checkbox>
        </w:sdtPr>
        <w:sdtContent>
          <w:r w:rsidR="002C3819" w:rsidRPr="004A3D53">
            <w:rPr>
              <w:rFonts w:ascii="Segoe UI Symbol" w:hAnsi="Segoe UI Symbol" w:cs="Segoe UI Symbol"/>
            </w:rPr>
            <w:t>☐</w:t>
          </w:r>
        </w:sdtContent>
      </w:sdt>
      <w:r w:rsidR="002C3819" w:rsidRPr="004A3D53">
        <w:rPr>
          <w:rFonts w:ascii="Arial" w:hAnsi="Arial" w:cs="Arial"/>
        </w:rPr>
        <w:t xml:space="preserve">    No   </w:t>
      </w:r>
    </w:p>
    <w:p w14:paraId="5F4BE669" w14:textId="77777777" w:rsidR="002C3819" w:rsidRDefault="002C3819" w:rsidP="00185AA9">
      <w:pPr>
        <w:spacing w:after="0" w:line="240" w:lineRule="auto"/>
        <w:rPr>
          <w:rFonts w:ascii="Arial" w:hAnsi="Arial" w:cs="Arial"/>
        </w:rPr>
      </w:pPr>
    </w:p>
    <w:p w14:paraId="5E68E23B" w14:textId="313FC472" w:rsidR="002C3819" w:rsidRPr="004A3D53" w:rsidRDefault="00185AA9" w:rsidP="00185AA9">
      <w:pPr>
        <w:spacing w:after="0" w:line="240" w:lineRule="auto"/>
        <w:rPr>
          <w:rFonts w:ascii="Arial" w:hAnsi="Arial" w:cs="Arial"/>
        </w:rPr>
      </w:pPr>
      <w:r w:rsidRPr="002C3819">
        <w:rPr>
          <w:rFonts w:ascii="Arial" w:hAnsi="Arial" w:cs="Arial"/>
          <w:b/>
          <w:bCs/>
        </w:rPr>
        <w:t>Is Form 2-07 used for all students who test positive</w:t>
      </w:r>
      <w:r w:rsidR="005C09F2" w:rsidRPr="002C3819">
        <w:rPr>
          <w:rFonts w:ascii="Arial" w:hAnsi="Arial" w:cs="Arial"/>
          <w:b/>
          <w:bCs/>
        </w:rPr>
        <w:t xml:space="preserve"> for THC</w:t>
      </w:r>
      <w:r w:rsidRPr="002C3819">
        <w:rPr>
          <w:rFonts w:ascii="Arial" w:hAnsi="Arial" w:cs="Arial"/>
          <w:b/>
          <w:bCs/>
        </w:rPr>
        <w:t xml:space="preserve"> on the follow-up test</w:t>
      </w:r>
      <w:r w:rsidRPr="004A3D53">
        <w:rPr>
          <w:rFonts w:ascii="Arial" w:hAnsi="Arial" w:cs="Arial"/>
        </w:rPr>
        <w:t xml:space="preserve">? </w:t>
      </w:r>
    </w:p>
    <w:p w14:paraId="46BAC1E8" w14:textId="479AC51D" w:rsidR="001F4908" w:rsidRDefault="00000000" w:rsidP="002C3819">
      <w:pPr>
        <w:spacing w:after="0" w:line="240" w:lineRule="auto"/>
        <w:ind w:firstLine="720"/>
        <w:rPr>
          <w:rFonts w:cs="Arial"/>
          <w:szCs w:val="20"/>
        </w:rPr>
      </w:pPr>
      <w:sdt>
        <w:sdtPr>
          <w:rPr>
            <w:rFonts w:ascii="Arial" w:eastAsia="Arial" w:hAnsi="Arial" w:cs="Arial"/>
          </w:rPr>
          <w:id w:val="437412557"/>
          <w14:checkbox>
            <w14:checked w14:val="0"/>
            <w14:checkedState w14:val="2612" w14:font="MS Gothic"/>
            <w14:uncheckedState w14:val="2610" w14:font="MS Gothic"/>
          </w14:checkbox>
        </w:sdtPr>
        <w:sdtContent>
          <w:r w:rsidR="00185AA9" w:rsidRPr="004A3D53">
            <w:rPr>
              <w:rFonts w:ascii="Segoe UI Symbol" w:hAnsi="Segoe UI Symbol" w:cs="Segoe UI Symbol"/>
            </w:rPr>
            <w:t>☐</w:t>
          </w:r>
        </w:sdtContent>
      </w:sdt>
      <w:r w:rsidR="00185AA9" w:rsidRPr="004A3D53">
        <w:rPr>
          <w:rFonts w:ascii="Arial" w:hAnsi="Arial" w:cs="Arial"/>
        </w:rPr>
        <w:t xml:space="preserve">  Yes</w:t>
      </w:r>
      <w:r w:rsidR="00185AA9" w:rsidRPr="004A3D53">
        <w:rPr>
          <w:rFonts w:ascii="Arial" w:hAnsi="Arial" w:cs="Arial"/>
        </w:rPr>
        <w:tab/>
      </w:r>
      <w:r w:rsidR="00185AA9" w:rsidRPr="004A3D53">
        <w:rPr>
          <w:rFonts w:ascii="Arial" w:hAnsi="Arial" w:cs="Arial"/>
        </w:rPr>
        <w:tab/>
      </w:r>
      <w:sdt>
        <w:sdtPr>
          <w:rPr>
            <w:rFonts w:ascii="Arial" w:eastAsia="Arial" w:hAnsi="Arial" w:cs="Arial"/>
          </w:rPr>
          <w:id w:val="-1517068029"/>
          <w14:checkbox>
            <w14:checked w14:val="0"/>
            <w14:checkedState w14:val="2612" w14:font="MS Gothic"/>
            <w14:uncheckedState w14:val="2610" w14:font="MS Gothic"/>
          </w14:checkbox>
        </w:sdtPr>
        <w:sdtContent>
          <w:r w:rsidR="00185AA9" w:rsidRPr="004A3D53">
            <w:rPr>
              <w:rFonts w:ascii="Segoe UI Symbol" w:hAnsi="Segoe UI Symbol" w:cs="Segoe UI Symbol"/>
            </w:rPr>
            <w:t>☐</w:t>
          </w:r>
        </w:sdtContent>
      </w:sdt>
      <w:r w:rsidR="00185AA9" w:rsidRPr="004A3D53">
        <w:rPr>
          <w:rFonts w:ascii="Arial" w:hAnsi="Arial" w:cs="Arial"/>
        </w:rPr>
        <w:t xml:space="preserve">    No   </w:t>
      </w:r>
    </w:p>
    <w:p w14:paraId="7543C22E" w14:textId="77777777" w:rsidR="001F4908" w:rsidRDefault="001F4908" w:rsidP="0037721D">
      <w:pPr>
        <w:spacing w:after="0" w:line="240" w:lineRule="auto"/>
        <w:rPr>
          <w:rFonts w:cs="Arial"/>
          <w:szCs w:val="20"/>
        </w:rPr>
      </w:pPr>
    </w:p>
    <w:p w14:paraId="3AF43116" w14:textId="3F553706" w:rsidR="001F4908" w:rsidRPr="002C3819" w:rsidRDefault="002C3819" w:rsidP="0037721D">
      <w:pPr>
        <w:spacing w:after="0" w:line="240" w:lineRule="auto"/>
        <w:rPr>
          <w:rFonts w:cs="Arial"/>
          <w:b/>
          <w:bCs/>
          <w:szCs w:val="20"/>
        </w:rPr>
      </w:pPr>
      <w:r w:rsidRPr="002C3819">
        <w:rPr>
          <w:rFonts w:ascii="Arial" w:hAnsi="Arial" w:cs="Arial"/>
          <w:b/>
          <w:bCs/>
        </w:rPr>
        <w:t>Are those retained due to residual concentrations provided with 5 additional RP sessions that is documented in the SHR?</w:t>
      </w:r>
    </w:p>
    <w:p w14:paraId="68C02E03" w14:textId="77777777" w:rsidR="002C3819" w:rsidRDefault="00000000" w:rsidP="002C3819">
      <w:pPr>
        <w:spacing w:after="0" w:line="240" w:lineRule="auto"/>
        <w:ind w:firstLine="720"/>
        <w:rPr>
          <w:rFonts w:cs="Arial"/>
          <w:szCs w:val="20"/>
        </w:rPr>
      </w:pPr>
      <w:sdt>
        <w:sdtPr>
          <w:rPr>
            <w:rFonts w:ascii="Arial" w:eastAsia="Arial" w:hAnsi="Arial" w:cs="Arial"/>
          </w:rPr>
          <w:id w:val="1957450261"/>
          <w14:checkbox>
            <w14:checked w14:val="0"/>
            <w14:checkedState w14:val="2612" w14:font="MS Gothic"/>
            <w14:uncheckedState w14:val="2610" w14:font="MS Gothic"/>
          </w14:checkbox>
        </w:sdtPr>
        <w:sdtContent>
          <w:r w:rsidR="002C3819" w:rsidRPr="004A3D53">
            <w:rPr>
              <w:rFonts w:ascii="Segoe UI Symbol" w:hAnsi="Segoe UI Symbol" w:cs="Segoe UI Symbol"/>
            </w:rPr>
            <w:t>☐</w:t>
          </w:r>
        </w:sdtContent>
      </w:sdt>
      <w:r w:rsidR="002C3819" w:rsidRPr="004A3D53">
        <w:rPr>
          <w:rFonts w:ascii="Arial" w:hAnsi="Arial" w:cs="Arial"/>
        </w:rPr>
        <w:t xml:space="preserve">  Yes</w:t>
      </w:r>
      <w:r w:rsidR="002C3819" w:rsidRPr="004A3D53">
        <w:rPr>
          <w:rFonts w:ascii="Arial" w:hAnsi="Arial" w:cs="Arial"/>
        </w:rPr>
        <w:tab/>
      </w:r>
      <w:r w:rsidR="002C3819" w:rsidRPr="004A3D53">
        <w:rPr>
          <w:rFonts w:ascii="Arial" w:hAnsi="Arial" w:cs="Arial"/>
        </w:rPr>
        <w:tab/>
      </w:r>
      <w:sdt>
        <w:sdtPr>
          <w:rPr>
            <w:rFonts w:ascii="Arial" w:eastAsia="Arial" w:hAnsi="Arial" w:cs="Arial"/>
          </w:rPr>
          <w:id w:val="1350379146"/>
          <w14:checkbox>
            <w14:checked w14:val="0"/>
            <w14:checkedState w14:val="2612" w14:font="MS Gothic"/>
            <w14:uncheckedState w14:val="2610" w14:font="MS Gothic"/>
          </w14:checkbox>
        </w:sdtPr>
        <w:sdtContent>
          <w:r w:rsidR="002C3819" w:rsidRPr="004A3D53">
            <w:rPr>
              <w:rFonts w:ascii="Segoe UI Symbol" w:hAnsi="Segoe UI Symbol" w:cs="Segoe UI Symbol"/>
            </w:rPr>
            <w:t>☐</w:t>
          </w:r>
        </w:sdtContent>
      </w:sdt>
      <w:r w:rsidR="002C3819" w:rsidRPr="004A3D53">
        <w:rPr>
          <w:rFonts w:ascii="Arial" w:hAnsi="Arial" w:cs="Arial"/>
        </w:rPr>
        <w:t xml:space="preserve">    No   </w:t>
      </w:r>
    </w:p>
    <w:p w14:paraId="764488FD" w14:textId="77777777" w:rsidR="001F4908" w:rsidRDefault="001F4908" w:rsidP="0037721D">
      <w:pPr>
        <w:spacing w:after="0" w:line="240" w:lineRule="auto"/>
        <w:rPr>
          <w:rFonts w:cs="Arial"/>
          <w:szCs w:val="20"/>
        </w:rPr>
      </w:pPr>
    </w:p>
    <w:p w14:paraId="4DA915C5" w14:textId="361B970C" w:rsidR="002C3819" w:rsidRDefault="002C3819" w:rsidP="002C3819">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positive testing findings): </w:t>
      </w:r>
    </w:p>
    <w:p w14:paraId="7535AEB7" w14:textId="77777777" w:rsidR="001F4908" w:rsidRDefault="001F4908" w:rsidP="0037721D">
      <w:pPr>
        <w:spacing w:after="0" w:line="240" w:lineRule="auto"/>
        <w:rPr>
          <w:rFonts w:cs="Arial"/>
          <w:szCs w:val="20"/>
        </w:rPr>
      </w:pPr>
    </w:p>
    <w:p w14:paraId="084690F0" w14:textId="77777777" w:rsidR="00141BF3" w:rsidRDefault="00141BF3" w:rsidP="0037721D">
      <w:pPr>
        <w:spacing w:after="0" w:line="240" w:lineRule="auto"/>
        <w:rPr>
          <w:rFonts w:cs="Arial"/>
          <w:szCs w:val="20"/>
        </w:rPr>
      </w:pPr>
    </w:p>
    <w:p w14:paraId="6E1601CF" w14:textId="4DB672A9" w:rsidR="00FE12BF" w:rsidRPr="00141BF3" w:rsidRDefault="00FE12BF" w:rsidP="00FE12BF">
      <w:pPr>
        <w:spacing w:after="0" w:line="240" w:lineRule="auto"/>
        <w:rPr>
          <w:rFonts w:ascii="Arial" w:hAnsi="Arial" w:cs="Arial"/>
          <w:b/>
          <w:bCs/>
        </w:rPr>
      </w:pPr>
      <w:r w:rsidRPr="00141BF3">
        <w:rPr>
          <w:rFonts w:ascii="Arial" w:hAnsi="Arial" w:cs="Arial"/>
          <w:b/>
          <w:bCs/>
        </w:rPr>
        <w:t xml:space="preserve">Students informed of UDS results </w:t>
      </w:r>
      <w:r w:rsidR="00D0169A" w:rsidRPr="00141BF3">
        <w:rPr>
          <w:rFonts w:ascii="Arial" w:hAnsi="Arial" w:cs="Arial"/>
          <w:b/>
          <w:bCs/>
        </w:rPr>
        <w:t>within 24 hours?</w:t>
      </w:r>
    </w:p>
    <w:p w14:paraId="64322D13" w14:textId="5D50500B" w:rsidR="00FE12BF" w:rsidRDefault="00000000" w:rsidP="00D0169A">
      <w:pPr>
        <w:spacing w:after="0" w:line="240" w:lineRule="auto"/>
        <w:ind w:firstLine="720"/>
        <w:rPr>
          <w:rFonts w:cs="Arial"/>
          <w:szCs w:val="20"/>
        </w:rPr>
      </w:pPr>
      <w:sdt>
        <w:sdtPr>
          <w:rPr>
            <w:rFonts w:ascii="Arial" w:eastAsia="Arial" w:hAnsi="Arial" w:cs="Arial"/>
          </w:rPr>
          <w:id w:val="-403759695"/>
          <w14:checkbox>
            <w14:checked w14:val="0"/>
            <w14:checkedState w14:val="2612" w14:font="MS Gothic"/>
            <w14:uncheckedState w14:val="2610" w14:font="MS Gothic"/>
          </w14:checkbox>
        </w:sdtPr>
        <w:sdtContent>
          <w:r w:rsidR="00FE12BF" w:rsidRPr="004A3D53">
            <w:rPr>
              <w:rFonts w:ascii="Segoe UI Symbol" w:hAnsi="Segoe UI Symbol" w:cs="Segoe UI Symbol"/>
            </w:rPr>
            <w:t>☐</w:t>
          </w:r>
        </w:sdtContent>
      </w:sdt>
      <w:r w:rsidR="00FE12BF" w:rsidRPr="004A3D53">
        <w:rPr>
          <w:rFonts w:ascii="Arial" w:hAnsi="Arial" w:cs="Arial"/>
        </w:rPr>
        <w:t xml:space="preserve">  Yes</w:t>
      </w:r>
      <w:r w:rsidR="00FE12BF" w:rsidRPr="004A3D53">
        <w:rPr>
          <w:rFonts w:ascii="Arial" w:hAnsi="Arial" w:cs="Arial"/>
        </w:rPr>
        <w:tab/>
      </w:r>
      <w:r w:rsidR="00FE12BF" w:rsidRPr="004A3D53">
        <w:rPr>
          <w:rFonts w:ascii="Arial" w:hAnsi="Arial" w:cs="Arial"/>
        </w:rPr>
        <w:tab/>
      </w:r>
      <w:sdt>
        <w:sdtPr>
          <w:rPr>
            <w:rFonts w:ascii="Arial" w:eastAsia="Arial" w:hAnsi="Arial" w:cs="Arial"/>
          </w:rPr>
          <w:id w:val="1480268716"/>
          <w14:checkbox>
            <w14:checked w14:val="0"/>
            <w14:checkedState w14:val="2612" w14:font="MS Gothic"/>
            <w14:uncheckedState w14:val="2610" w14:font="MS Gothic"/>
          </w14:checkbox>
        </w:sdtPr>
        <w:sdtContent>
          <w:r w:rsidR="00FE12BF" w:rsidRPr="004A3D53">
            <w:rPr>
              <w:rFonts w:ascii="Segoe UI Symbol" w:hAnsi="Segoe UI Symbol" w:cs="Segoe UI Symbol"/>
            </w:rPr>
            <w:t>☐</w:t>
          </w:r>
        </w:sdtContent>
      </w:sdt>
      <w:r w:rsidR="00FE12BF" w:rsidRPr="004A3D53">
        <w:rPr>
          <w:rFonts w:ascii="Arial" w:hAnsi="Arial" w:cs="Arial"/>
        </w:rPr>
        <w:t xml:space="preserve">    No                              </w:t>
      </w:r>
    </w:p>
    <w:p w14:paraId="0ABA12F4" w14:textId="77777777" w:rsidR="0089364B" w:rsidRDefault="0089364B" w:rsidP="0037721D">
      <w:pPr>
        <w:spacing w:after="0" w:line="240" w:lineRule="auto"/>
        <w:rPr>
          <w:rFonts w:ascii="Arial" w:hAnsi="Arial" w:cs="Arial"/>
        </w:rPr>
      </w:pPr>
    </w:p>
    <w:p w14:paraId="1E68FC20" w14:textId="2678FE22" w:rsidR="002C3819" w:rsidRPr="00141BF3" w:rsidRDefault="002C3819" w:rsidP="0037721D">
      <w:pPr>
        <w:spacing w:after="0" w:line="240" w:lineRule="auto"/>
        <w:rPr>
          <w:rFonts w:ascii="Arial" w:hAnsi="Arial" w:cs="Arial"/>
          <w:b/>
          <w:bCs/>
          <w:color w:val="538135" w:themeColor="accent6" w:themeShade="BF"/>
        </w:rPr>
      </w:pPr>
      <w:r w:rsidRPr="00141BF3">
        <w:rPr>
          <w:rFonts w:ascii="Arial" w:hAnsi="Arial" w:cs="Arial"/>
          <w:b/>
          <w:bCs/>
          <w:color w:val="538135" w:themeColor="accent6" w:themeShade="BF"/>
        </w:rPr>
        <w:t>In this state, who holds the decision-making authority regarding disclosure of drug testing results?</w:t>
      </w:r>
    </w:p>
    <w:p w14:paraId="4FD64844" w14:textId="490ECD7D" w:rsidR="0089364B" w:rsidRPr="00141BF3" w:rsidRDefault="00000000" w:rsidP="00141BF3">
      <w:pPr>
        <w:spacing w:after="0" w:line="240" w:lineRule="auto"/>
        <w:ind w:firstLine="720"/>
        <w:rPr>
          <w:rFonts w:cs="Arial"/>
          <w:color w:val="538135" w:themeColor="accent6" w:themeShade="BF"/>
          <w:szCs w:val="20"/>
        </w:rPr>
      </w:pPr>
      <w:sdt>
        <w:sdtPr>
          <w:rPr>
            <w:rFonts w:ascii="Arial" w:eastAsia="Arial" w:hAnsi="Arial" w:cs="Arial"/>
            <w:color w:val="538135" w:themeColor="accent6" w:themeShade="BF"/>
          </w:rPr>
          <w:id w:val="-717361025"/>
          <w14:checkbox>
            <w14:checked w14:val="0"/>
            <w14:checkedState w14:val="2612" w14:font="MS Gothic"/>
            <w14:uncheckedState w14:val="2610" w14:font="MS Gothic"/>
          </w14:checkbox>
        </w:sdtPr>
        <w:sdtContent>
          <w:r w:rsidR="0089364B" w:rsidRPr="00141BF3">
            <w:rPr>
              <w:rFonts w:ascii="Segoe UI Symbol" w:hAnsi="Segoe UI Symbol" w:cs="Segoe UI Symbol"/>
              <w:color w:val="538135" w:themeColor="accent6" w:themeShade="BF"/>
            </w:rPr>
            <w:t>☐</w:t>
          </w:r>
        </w:sdtContent>
      </w:sdt>
      <w:r w:rsidR="0089364B" w:rsidRPr="00141BF3">
        <w:rPr>
          <w:rFonts w:ascii="Arial" w:hAnsi="Arial" w:cs="Arial"/>
          <w:color w:val="538135" w:themeColor="accent6" w:themeShade="BF"/>
        </w:rPr>
        <w:t xml:space="preserve">  Minors</w:t>
      </w:r>
      <w:r w:rsidR="0089364B" w:rsidRPr="00141BF3">
        <w:rPr>
          <w:rFonts w:ascii="Arial" w:hAnsi="Arial" w:cs="Arial"/>
          <w:color w:val="538135" w:themeColor="accent6" w:themeShade="BF"/>
        </w:rPr>
        <w:tab/>
      </w:r>
      <w:r w:rsidR="0089364B" w:rsidRPr="00141BF3">
        <w:rPr>
          <w:rFonts w:ascii="Arial" w:hAnsi="Arial" w:cs="Arial"/>
          <w:color w:val="538135" w:themeColor="accent6" w:themeShade="BF"/>
        </w:rPr>
        <w:tab/>
      </w:r>
      <w:sdt>
        <w:sdtPr>
          <w:rPr>
            <w:rFonts w:ascii="Arial" w:eastAsia="Arial" w:hAnsi="Arial" w:cs="Arial"/>
            <w:color w:val="538135" w:themeColor="accent6" w:themeShade="BF"/>
          </w:rPr>
          <w:id w:val="-1390960763"/>
          <w14:checkbox>
            <w14:checked w14:val="0"/>
            <w14:checkedState w14:val="2612" w14:font="MS Gothic"/>
            <w14:uncheckedState w14:val="2610" w14:font="MS Gothic"/>
          </w14:checkbox>
        </w:sdtPr>
        <w:sdtContent>
          <w:r w:rsidR="0089364B" w:rsidRPr="00141BF3">
            <w:rPr>
              <w:rFonts w:ascii="Segoe UI Symbol" w:hAnsi="Segoe UI Symbol" w:cs="Segoe UI Symbol"/>
              <w:color w:val="538135" w:themeColor="accent6" w:themeShade="BF"/>
            </w:rPr>
            <w:t>☐</w:t>
          </w:r>
        </w:sdtContent>
      </w:sdt>
      <w:r w:rsidR="0089364B" w:rsidRPr="00141BF3">
        <w:rPr>
          <w:rFonts w:ascii="Arial" w:hAnsi="Arial" w:cs="Arial"/>
          <w:color w:val="538135" w:themeColor="accent6" w:themeShade="BF"/>
        </w:rPr>
        <w:t xml:space="preserve">    Parents/g</w:t>
      </w:r>
      <w:r w:rsidR="00FE12BF" w:rsidRPr="00141BF3">
        <w:rPr>
          <w:rFonts w:ascii="Arial" w:hAnsi="Arial" w:cs="Arial"/>
          <w:color w:val="538135" w:themeColor="accent6" w:themeShade="BF"/>
        </w:rPr>
        <w:t xml:space="preserve">uardians </w:t>
      </w:r>
      <w:r w:rsidR="0089364B" w:rsidRPr="00141BF3">
        <w:rPr>
          <w:rFonts w:ascii="Arial" w:hAnsi="Arial" w:cs="Arial"/>
          <w:color w:val="538135" w:themeColor="accent6" w:themeShade="BF"/>
        </w:rPr>
        <w:t xml:space="preserve">                            </w:t>
      </w:r>
    </w:p>
    <w:p w14:paraId="2755C750" w14:textId="77777777" w:rsidR="0089364B" w:rsidRDefault="0089364B" w:rsidP="0089364B">
      <w:pPr>
        <w:spacing w:after="0" w:line="240" w:lineRule="auto"/>
        <w:rPr>
          <w:rFonts w:ascii="Arial" w:hAnsi="Arial" w:cs="Arial"/>
        </w:rPr>
      </w:pPr>
    </w:p>
    <w:p w14:paraId="1F75E1C0" w14:textId="368538B5" w:rsidR="0089364B" w:rsidRPr="00141BF3" w:rsidRDefault="0089364B" w:rsidP="0089364B">
      <w:pPr>
        <w:spacing w:after="0" w:line="240" w:lineRule="auto"/>
        <w:rPr>
          <w:rFonts w:ascii="Arial" w:hAnsi="Arial" w:cs="Arial"/>
          <w:b/>
          <w:bCs/>
        </w:rPr>
      </w:pPr>
      <w:r w:rsidRPr="00141BF3">
        <w:rPr>
          <w:rFonts w:ascii="Arial" w:hAnsi="Arial" w:cs="Arial"/>
          <w:b/>
          <w:bCs/>
        </w:rPr>
        <w:t xml:space="preserve">Center follows </w:t>
      </w:r>
      <w:r w:rsidR="00141BF3">
        <w:rPr>
          <w:rFonts w:ascii="Arial" w:hAnsi="Arial" w:cs="Arial"/>
          <w:b/>
          <w:bCs/>
        </w:rPr>
        <w:t xml:space="preserve">minor </w:t>
      </w:r>
      <w:r w:rsidRPr="00141BF3">
        <w:rPr>
          <w:rFonts w:ascii="Arial" w:hAnsi="Arial" w:cs="Arial"/>
          <w:b/>
          <w:bCs/>
        </w:rPr>
        <w:t>state law</w:t>
      </w:r>
    </w:p>
    <w:p w14:paraId="3C991F80" w14:textId="77777777" w:rsidR="00141BF3" w:rsidRDefault="00000000" w:rsidP="00141BF3">
      <w:pPr>
        <w:spacing w:after="0" w:line="240" w:lineRule="auto"/>
        <w:ind w:firstLine="720"/>
        <w:rPr>
          <w:rFonts w:ascii="Arial" w:hAnsi="Arial" w:cs="Arial"/>
        </w:rPr>
      </w:pPr>
      <w:sdt>
        <w:sdtPr>
          <w:rPr>
            <w:rFonts w:ascii="Arial" w:eastAsia="Arial" w:hAnsi="Arial" w:cs="Arial"/>
          </w:rPr>
          <w:id w:val="1932851024"/>
          <w14:checkbox>
            <w14:checked w14:val="0"/>
            <w14:checkedState w14:val="2612" w14:font="MS Gothic"/>
            <w14:uncheckedState w14:val="2610" w14:font="MS Gothic"/>
          </w14:checkbox>
        </w:sdtPr>
        <w:sdtContent>
          <w:r w:rsidR="0089364B" w:rsidRPr="004A3D53">
            <w:rPr>
              <w:rFonts w:ascii="Segoe UI Symbol" w:hAnsi="Segoe UI Symbol" w:cs="Segoe UI Symbol"/>
            </w:rPr>
            <w:t>☐</w:t>
          </w:r>
        </w:sdtContent>
      </w:sdt>
      <w:r w:rsidR="0089364B" w:rsidRPr="004A3D53">
        <w:rPr>
          <w:rFonts w:ascii="Arial" w:hAnsi="Arial" w:cs="Arial"/>
        </w:rPr>
        <w:t xml:space="preserve">  Yes</w:t>
      </w:r>
      <w:r w:rsidR="0089364B" w:rsidRPr="004A3D53">
        <w:rPr>
          <w:rFonts w:ascii="Arial" w:hAnsi="Arial" w:cs="Arial"/>
        </w:rPr>
        <w:tab/>
      </w:r>
      <w:r w:rsidR="0089364B" w:rsidRPr="004A3D53">
        <w:rPr>
          <w:rFonts w:ascii="Arial" w:hAnsi="Arial" w:cs="Arial"/>
        </w:rPr>
        <w:tab/>
      </w:r>
      <w:sdt>
        <w:sdtPr>
          <w:rPr>
            <w:rFonts w:ascii="Arial" w:eastAsia="Arial" w:hAnsi="Arial" w:cs="Arial"/>
          </w:rPr>
          <w:id w:val="449134923"/>
          <w14:checkbox>
            <w14:checked w14:val="0"/>
            <w14:checkedState w14:val="2612" w14:font="MS Gothic"/>
            <w14:uncheckedState w14:val="2610" w14:font="MS Gothic"/>
          </w14:checkbox>
        </w:sdtPr>
        <w:sdtContent>
          <w:r w:rsidR="0089364B" w:rsidRPr="004A3D53">
            <w:rPr>
              <w:rFonts w:ascii="Segoe UI Symbol" w:hAnsi="Segoe UI Symbol" w:cs="Segoe UI Symbol"/>
            </w:rPr>
            <w:t>☐</w:t>
          </w:r>
        </w:sdtContent>
      </w:sdt>
      <w:r w:rsidR="0089364B" w:rsidRPr="004A3D53">
        <w:rPr>
          <w:rFonts w:ascii="Arial" w:hAnsi="Arial" w:cs="Arial"/>
        </w:rPr>
        <w:t xml:space="preserve">    No              </w:t>
      </w:r>
    </w:p>
    <w:p w14:paraId="0C8EEE59" w14:textId="77777777" w:rsidR="00AA55DC" w:rsidRDefault="00AA55DC" w:rsidP="00141BF3">
      <w:pPr>
        <w:spacing w:after="0" w:line="240" w:lineRule="auto"/>
        <w:rPr>
          <w:rFonts w:ascii="Arial" w:hAnsi="Arial" w:cs="Arial"/>
          <w:b/>
          <w:bCs/>
        </w:rPr>
      </w:pPr>
    </w:p>
    <w:p w14:paraId="43808052" w14:textId="10259341" w:rsidR="00141BF3" w:rsidRPr="00141BF3" w:rsidRDefault="00141BF3" w:rsidP="00141BF3">
      <w:pPr>
        <w:spacing w:after="0" w:line="240" w:lineRule="auto"/>
        <w:rPr>
          <w:rFonts w:ascii="Arial" w:hAnsi="Arial" w:cs="Arial"/>
          <w:b/>
          <w:bCs/>
        </w:rPr>
      </w:pPr>
      <w:r>
        <w:rPr>
          <w:rFonts w:ascii="Arial" w:hAnsi="Arial" w:cs="Arial"/>
          <w:b/>
          <w:bCs/>
        </w:rPr>
        <w:t xml:space="preserve">Students immediately informed of alcohol test </w:t>
      </w:r>
      <w:proofErr w:type="gramStart"/>
      <w:r>
        <w:rPr>
          <w:rFonts w:ascii="Arial" w:hAnsi="Arial" w:cs="Arial"/>
          <w:b/>
          <w:bCs/>
        </w:rPr>
        <w:t>results?</w:t>
      </w:r>
      <w:proofErr w:type="gramEnd"/>
    </w:p>
    <w:p w14:paraId="33C7AE58" w14:textId="77777777" w:rsidR="00141BF3" w:rsidRDefault="00000000" w:rsidP="00141BF3">
      <w:pPr>
        <w:spacing w:after="0" w:line="240" w:lineRule="auto"/>
        <w:ind w:firstLine="720"/>
        <w:rPr>
          <w:rFonts w:cs="Arial"/>
          <w:szCs w:val="20"/>
        </w:rPr>
      </w:pPr>
      <w:sdt>
        <w:sdtPr>
          <w:rPr>
            <w:rFonts w:ascii="Arial" w:eastAsia="Arial" w:hAnsi="Arial" w:cs="Arial"/>
          </w:rPr>
          <w:id w:val="-1296831310"/>
          <w14:checkbox>
            <w14:checked w14:val="0"/>
            <w14:checkedState w14:val="2612" w14:font="MS Gothic"/>
            <w14:uncheckedState w14:val="2610" w14:font="MS Gothic"/>
          </w14:checkbox>
        </w:sdtPr>
        <w:sdtContent>
          <w:r w:rsidR="00141BF3" w:rsidRPr="004A3D53">
            <w:rPr>
              <w:rFonts w:ascii="Segoe UI Symbol" w:hAnsi="Segoe UI Symbol" w:cs="Segoe UI Symbol"/>
            </w:rPr>
            <w:t>☐</w:t>
          </w:r>
        </w:sdtContent>
      </w:sdt>
      <w:r w:rsidR="00141BF3" w:rsidRPr="004A3D53">
        <w:rPr>
          <w:rFonts w:ascii="Arial" w:hAnsi="Arial" w:cs="Arial"/>
        </w:rPr>
        <w:t xml:space="preserve">  Yes</w:t>
      </w:r>
      <w:r w:rsidR="00141BF3" w:rsidRPr="004A3D53">
        <w:rPr>
          <w:rFonts w:ascii="Arial" w:hAnsi="Arial" w:cs="Arial"/>
        </w:rPr>
        <w:tab/>
      </w:r>
      <w:r w:rsidR="00141BF3" w:rsidRPr="004A3D53">
        <w:rPr>
          <w:rFonts w:ascii="Arial" w:hAnsi="Arial" w:cs="Arial"/>
        </w:rPr>
        <w:tab/>
      </w:r>
      <w:sdt>
        <w:sdtPr>
          <w:rPr>
            <w:rFonts w:ascii="Arial" w:eastAsia="Arial" w:hAnsi="Arial" w:cs="Arial"/>
          </w:rPr>
          <w:id w:val="-436290668"/>
          <w14:checkbox>
            <w14:checked w14:val="0"/>
            <w14:checkedState w14:val="2612" w14:font="MS Gothic"/>
            <w14:uncheckedState w14:val="2610" w14:font="MS Gothic"/>
          </w14:checkbox>
        </w:sdtPr>
        <w:sdtContent>
          <w:r w:rsidR="00141BF3" w:rsidRPr="004A3D53">
            <w:rPr>
              <w:rFonts w:ascii="Segoe UI Symbol" w:hAnsi="Segoe UI Symbol" w:cs="Segoe UI Symbol"/>
            </w:rPr>
            <w:t>☐</w:t>
          </w:r>
        </w:sdtContent>
      </w:sdt>
      <w:r w:rsidR="00141BF3" w:rsidRPr="004A3D53">
        <w:rPr>
          <w:rFonts w:ascii="Arial" w:hAnsi="Arial" w:cs="Arial"/>
        </w:rPr>
        <w:t xml:space="preserve">    No                              </w:t>
      </w:r>
    </w:p>
    <w:p w14:paraId="70243CA3" w14:textId="77777777" w:rsidR="00141BF3" w:rsidRDefault="00141BF3" w:rsidP="00141BF3">
      <w:pPr>
        <w:spacing w:after="0" w:line="240" w:lineRule="auto"/>
        <w:ind w:firstLine="720"/>
        <w:rPr>
          <w:rFonts w:ascii="Arial" w:hAnsi="Arial" w:cs="Arial"/>
        </w:rPr>
      </w:pPr>
    </w:p>
    <w:p w14:paraId="22937478" w14:textId="75353791" w:rsidR="00194FE4" w:rsidRPr="00141BF3" w:rsidRDefault="00141BF3" w:rsidP="00141BF3">
      <w:pPr>
        <w:spacing w:after="0" w:line="240" w:lineRule="auto"/>
        <w:rPr>
          <w:rFonts w:ascii="Arial" w:hAnsi="Arial" w:cs="Arial"/>
          <w:b/>
          <w:bCs/>
        </w:rPr>
      </w:pPr>
      <w:r>
        <w:rPr>
          <w:rFonts w:ascii="Arial" w:hAnsi="Arial" w:cs="Arial"/>
          <w:b/>
          <w:bCs/>
        </w:rPr>
        <w:t>Does the center follow 42 CFR part 2 for need-to-know for results</w:t>
      </w:r>
    </w:p>
    <w:p w14:paraId="76473BDE" w14:textId="77777777" w:rsidR="00194FE4" w:rsidRDefault="00000000" w:rsidP="00141BF3">
      <w:pPr>
        <w:spacing w:after="0" w:line="240" w:lineRule="auto"/>
        <w:ind w:firstLine="720"/>
        <w:rPr>
          <w:rFonts w:ascii="Arial" w:hAnsi="Arial" w:cs="Arial"/>
        </w:rPr>
      </w:pPr>
      <w:sdt>
        <w:sdtPr>
          <w:rPr>
            <w:rFonts w:ascii="Arial" w:eastAsia="Arial" w:hAnsi="Arial" w:cs="Arial"/>
          </w:rPr>
          <w:id w:val="1919823546"/>
          <w14:checkbox>
            <w14:checked w14:val="0"/>
            <w14:checkedState w14:val="2612" w14:font="MS Gothic"/>
            <w14:uncheckedState w14:val="2610" w14:font="MS Gothic"/>
          </w14:checkbox>
        </w:sdtPr>
        <w:sdtContent>
          <w:r w:rsidR="00141BF3" w:rsidRPr="004A3D53">
            <w:rPr>
              <w:rFonts w:ascii="Segoe UI Symbol" w:hAnsi="Segoe UI Symbol" w:cs="Segoe UI Symbol"/>
            </w:rPr>
            <w:t>☐</w:t>
          </w:r>
        </w:sdtContent>
      </w:sdt>
      <w:r w:rsidR="00141BF3" w:rsidRPr="004A3D53">
        <w:rPr>
          <w:rFonts w:ascii="Arial" w:hAnsi="Arial" w:cs="Arial"/>
        </w:rPr>
        <w:t xml:space="preserve">  Yes</w:t>
      </w:r>
      <w:r w:rsidR="00141BF3" w:rsidRPr="004A3D53">
        <w:rPr>
          <w:rFonts w:ascii="Arial" w:hAnsi="Arial" w:cs="Arial"/>
        </w:rPr>
        <w:tab/>
      </w:r>
      <w:r w:rsidR="00141BF3" w:rsidRPr="004A3D53">
        <w:rPr>
          <w:rFonts w:ascii="Arial" w:hAnsi="Arial" w:cs="Arial"/>
        </w:rPr>
        <w:tab/>
      </w:r>
      <w:sdt>
        <w:sdtPr>
          <w:rPr>
            <w:rFonts w:ascii="Arial" w:eastAsia="Arial" w:hAnsi="Arial" w:cs="Arial"/>
          </w:rPr>
          <w:id w:val="-359363236"/>
          <w14:checkbox>
            <w14:checked w14:val="0"/>
            <w14:checkedState w14:val="2612" w14:font="MS Gothic"/>
            <w14:uncheckedState w14:val="2610" w14:font="MS Gothic"/>
          </w14:checkbox>
        </w:sdtPr>
        <w:sdtContent>
          <w:r w:rsidR="00141BF3" w:rsidRPr="004A3D53">
            <w:rPr>
              <w:rFonts w:ascii="Segoe UI Symbol" w:hAnsi="Segoe UI Symbol" w:cs="Segoe UI Symbol"/>
            </w:rPr>
            <w:t>☐</w:t>
          </w:r>
        </w:sdtContent>
      </w:sdt>
      <w:r w:rsidR="00141BF3" w:rsidRPr="004A3D53">
        <w:rPr>
          <w:rFonts w:ascii="Arial" w:hAnsi="Arial" w:cs="Arial"/>
        </w:rPr>
        <w:t xml:space="preserve">    No </w:t>
      </w:r>
    </w:p>
    <w:p w14:paraId="4FA2459F" w14:textId="77777777" w:rsidR="00194FE4" w:rsidRDefault="00194FE4" w:rsidP="00141BF3">
      <w:pPr>
        <w:spacing w:after="0" w:line="240" w:lineRule="auto"/>
        <w:ind w:firstLine="720"/>
        <w:rPr>
          <w:rFonts w:ascii="Arial" w:hAnsi="Arial" w:cs="Arial"/>
        </w:rPr>
      </w:pPr>
    </w:p>
    <w:p w14:paraId="1B6FD039" w14:textId="702A807A" w:rsidR="00194FE4" w:rsidRPr="00141BF3" w:rsidRDefault="00194FE4" w:rsidP="00194FE4">
      <w:pPr>
        <w:spacing w:after="0" w:line="240" w:lineRule="auto"/>
        <w:rPr>
          <w:rFonts w:ascii="Arial" w:hAnsi="Arial" w:cs="Arial"/>
          <w:b/>
          <w:bCs/>
        </w:rPr>
      </w:pPr>
      <w:r>
        <w:rPr>
          <w:rFonts w:ascii="Arial" w:hAnsi="Arial" w:cs="Arial"/>
          <w:b/>
          <w:bCs/>
        </w:rPr>
        <w:t>Students referred to CP for validity testing</w:t>
      </w:r>
    </w:p>
    <w:p w14:paraId="2B93E75C" w14:textId="77777777" w:rsidR="00194FE4" w:rsidRDefault="00000000" w:rsidP="00194FE4">
      <w:pPr>
        <w:spacing w:after="0" w:line="240" w:lineRule="auto"/>
        <w:ind w:firstLine="720"/>
        <w:rPr>
          <w:rFonts w:cs="Arial"/>
          <w:szCs w:val="20"/>
        </w:rPr>
      </w:pPr>
      <w:sdt>
        <w:sdtPr>
          <w:rPr>
            <w:rFonts w:ascii="Arial" w:eastAsia="Arial" w:hAnsi="Arial" w:cs="Arial"/>
          </w:rPr>
          <w:id w:val="1051422534"/>
          <w14:checkbox>
            <w14:checked w14:val="0"/>
            <w14:checkedState w14:val="2612" w14:font="MS Gothic"/>
            <w14:uncheckedState w14:val="2610" w14:font="MS Gothic"/>
          </w14:checkbox>
        </w:sdtPr>
        <w:sdtContent>
          <w:r w:rsidR="00194FE4" w:rsidRPr="004A3D53">
            <w:rPr>
              <w:rFonts w:ascii="Segoe UI Symbol" w:hAnsi="Segoe UI Symbol" w:cs="Segoe UI Symbol"/>
            </w:rPr>
            <w:t>☐</w:t>
          </w:r>
        </w:sdtContent>
      </w:sdt>
      <w:r w:rsidR="00194FE4" w:rsidRPr="004A3D53">
        <w:rPr>
          <w:rFonts w:ascii="Arial" w:hAnsi="Arial" w:cs="Arial"/>
        </w:rPr>
        <w:t xml:space="preserve">  Yes</w:t>
      </w:r>
      <w:r w:rsidR="00194FE4" w:rsidRPr="004A3D53">
        <w:rPr>
          <w:rFonts w:ascii="Arial" w:hAnsi="Arial" w:cs="Arial"/>
        </w:rPr>
        <w:tab/>
      </w:r>
      <w:r w:rsidR="00194FE4" w:rsidRPr="004A3D53">
        <w:rPr>
          <w:rFonts w:ascii="Arial" w:hAnsi="Arial" w:cs="Arial"/>
        </w:rPr>
        <w:tab/>
      </w:r>
      <w:sdt>
        <w:sdtPr>
          <w:rPr>
            <w:rFonts w:ascii="Arial" w:eastAsia="Arial" w:hAnsi="Arial" w:cs="Arial"/>
          </w:rPr>
          <w:id w:val="481351455"/>
          <w14:checkbox>
            <w14:checked w14:val="0"/>
            <w14:checkedState w14:val="2612" w14:font="MS Gothic"/>
            <w14:uncheckedState w14:val="2610" w14:font="MS Gothic"/>
          </w14:checkbox>
        </w:sdtPr>
        <w:sdtContent>
          <w:r w:rsidR="00194FE4" w:rsidRPr="004A3D53">
            <w:rPr>
              <w:rFonts w:ascii="Segoe UI Symbol" w:hAnsi="Segoe UI Symbol" w:cs="Segoe UI Symbol"/>
            </w:rPr>
            <w:t>☐</w:t>
          </w:r>
        </w:sdtContent>
      </w:sdt>
      <w:r w:rsidR="00194FE4" w:rsidRPr="004A3D53">
        <w:rPr>
          <w:rFonts w:ascii="Arial" w:hAnsi="Arial" w:cs="Arial"/>
        </w:rPr>
        <w:t xml:space="preserve">    No                              </w:t>
      </w:r>
    </w:p>
    <w:p w14:paraId="775A8DD9" w14:textId="25D0A04C" w:rsidR="00141BF3" w:rsidRDefault="00141BF3" w:rsidP="00141BF3">
      <w:pPr>
        <w:spacing w:after="0" w:line="240" w:lineRule="auto"/>
        <w:ind w:firstLine="720"/>
        <w:rPr>
          <w:rFonts w:cs="Arial"/>
          <w:szCs w:val="20"/>
        </w:rPr>
      </w:pPr>
      <w:r w:rsidRPr="004A3D53">
        <w:rPr>
          <w:rFonts w:ascii="Arial" w:hAnsi="Arial" w:cs="Arial"/>
        </w:rPr>
        <w:t xml:space="preserve">                             </w:t>
      </w:r>
    </w:p>
    <w:p w14:paraId="49DB0619" w14:textId="77777777" w:rsidR="00011E4E" w:rsidRDefault="0089364B" w:rsidP="00011E4E">
      <w:pPr>
        <w:spacing w:after="0" w:line="240" w:lineRule="auto"/>
        <w:ind w:firstLine="720"/>
        <w:rPr>
          <w:rFonts w:ascii="Arial" w:hAnsi="Arial" w:cs="Arial"/>
        </w:rPr>
      </w:pPr>
      <w:r w:rsidRPr="00194FE4">
        <w:rPr>
          <w:rFonts w:ascii="Arial" w:hAnsi="Arial" w:cs="Arial"/>
        </w:rPr>
        <w:t xml:space="preserve"> </w:t>
      </w:r>
      <w:r w:rsidR="00194FE4" w:rsidRPr="00194FE4">
        <w:rPr>
          <w:rFonts w:ascii="Arial" w:hAnsi="Arial" w:cs="Arial"/>
          <w:u w:val="single"/>
        </w:rPr>
        <w:t xml:space="preserve">Notes </w:t>
      </w:r>
      <w:r w:rsidR="00194FE4" w:rsidRPr="00194FE4">
        <w:rPr>
          <w:rFonts w:ascii="Arial" w:hAnsi="Arial" w:cs="Arial"/>
        </w:rPr>
        <w:t xml:space="preserve">(describe </w:t>
      </w:r>
      <w:r w:rsidR="00194FE4">
        <w:rPr>
          <w:rFonts w:ascii="Arial" w:hAnsi="Arial" w:cs="Arial"/>
        </w:rPr>
        <w:t>notification</w:t>
      </w:r>
      <w:r w:rsidR="00194FE4" w:rsidRPr="00194FE4">
        <w:rPr>
          <w:rFonts w:ascii="Arial" w:hAnsi="Arial" w:cs="Arial"/>
        </w:rPr>
        <w:t xml:space="preserve"> findings):</w:t>
      </w:r>
    </w:p>
    <w:p w14:paraId="557E626A" w14:textId="77777777" w:rsidR="001A17CF" w:rsidRDefault="001A17CF" w:rsidP="001A17CF">
      <w:pPr>
        <w:shd w:val="clear" w:color="auto" w:fill="FFFFFF" w:themeFill="background1"/>
        <w:spacing w:after="0" w:line="240" w:lineRule="auto"/>
        <w:rPr>
          <w:rFonts w:ascii="Arial" w:hAnsi="Arial" w:cs="Arial"/>
          <w:b/>
          <w:color w:val="FFFFFF" w:themeColor="background1"/>
        </w:rPr>
      </w:pPr>
    </w:p>
    <w:p w14:paraId="6C9269FA" w14:textId="77777777" w:rsidR="001A17CF" w:rsidRDefault="001A17CF" w:rsidP="001A17CF">
      <w:pPr>
        <w:shd w:val="clear" w:color="auto" w:fill="BF8F00" w:themeFill="accent4" w:themeFillShade="BF"/>
        <w:spacing w:after="0" w:line="240" w:lineRule="auto"/>
        <w:rPr>
          <w:rFonts w:cs="Arial"/>
          <w:szCs w:val="20"/>
        </w:rPr>
      </w:pPr>
      <w:r w:rsidRPr="004A3D53">
        <w:rPr>
          <w:rFonts w:ascii="Arial" w:hAnsi="Arial" w:cs="Arial"/>
          <w:b/>
          <w:color w:val="FFFFFF" w:themeColor="background1"/>
        </w:rPr>
        <w:t>2.3, R5. TEAP</w:t>
      </w:r>
      <w:r>
        <w:rPr>
          <w:rFonts w:cs="Arial"/>
          <w:szCs w:val="20"/>
        </w:rPr>
        <w:t xml:space="preserve"> </w:t>
      </w:r>
    </w:p>
    <w:p w14:paraId="1989C605" w14:textId="77777777" w:rsidR="001A17CF" w:rsidRDefault="001A17CF" w:rsidP="00011E4E">
      <w:pPr>
        <w:spacing w:after="0" w:line="240" w:lineRule="auto"/>
        <w:rPr>
          <w:rFonts w:ascii="Arial" w:hAnsi="Arial" w:cs="Arial"/>
          <w:b/>
          <w:bCs/>
        </w:rPr>
      </w:pPr>
    </w:p>
    <w:p w14:paraId="2E99DFD6" w14:textId="184E93D3" w:rsidR="00194FE4" w:rsidRPr="00011E4E" w:rsidRDefault="000F673D" w:rsidP="00011E4E">
      <w:pPr>
        <w:spacing w:after="0" w:line="240" w:lineRule="auto"/>
        <w:rPr>
          <w:rFonts w:ascii="Arial" w:hAnsi="Arial" w:cs="Arial"/>
        </w:rPr>
      </w:pPr>
      <w:r>
        <w:rPr>
          <w:rFonts w:ascii="Arial" w:hAnsi="Arial" w:cs="Arial"/>
          <w:b/>
          <w:bCs/>
        </w:rPr>
        <w:t>Students with SUD may be given MSWR</w:t>
      </w:r>
    </w:p>
    <w:p w14:paraId="602CF061" w14:textId="77777777" w:rsidR="00194FE4" w:rsidRDefault="00000000" w:rsidP="00194FE4">
      <w:pPr>
        <w:spacing w:after="0" w:line="240" w:lineRule="auto"/>
        <w:ind w:firstLine="720"/>
        <w:rPr>
          <w:rFonts w:cs="Arial"/>
          <w:szCs w:val="20"/>
        </w:rPr>
      </w:pPr>
      <w:sdt>
        <w:sdtPr>
          <w:rPr>
            <w:rFonts w:ascii="Arial" w:eastAsia="Arial" w:hAnsi="Arial" w:cs="Arial"/>
          </w:rPr>
          <w:id w:val="1394545241"/>
          <w14:checkbox>
            <w14:checked w14:val="0"/>
            <w14:checkedState w14:val="2612" w14:font="MS Gothic"/>
            <w14:uncheckedState w14:val="2610" w14:font="MS Gothic"/>
          </w14:checkbox>
        </w:sdtPr>
        <w:sdtContent>
          <w:r w:rsidR="00194FE4" w:rsidRPr="004A3D53">
            <w:rPr>
              <w:rFonts w:ascii="Segoe UI Symbol" w:hAnsi="Segoe UI Symbol" w:cs="Segoe UI Symbol"/>
            </w:rPr>
            <w:t>☐</w:t>
          </w:r>
        </w:sdtContent>
      </w:sdt>
      <w:r w:rsidR="00194FE4" w:rsidRPr="004A3D53">
        <w:rPr>
          <w:rFonts w:ascii="Arial" w:hAnsi="Arial" w:cs="Arial"/>
        </w:rPr>
        <w:t xml:space="preserve">  Yes</w:t>
      </w:r>
      <w:r w:rsidR="00194FE4" w:rsidRPr="004A3D53">
        <w:rPr>
          <w:rFonts w:ascii="Arial" w:hAnsi="Arial" w:cs="Arial"/>
        </w:rPr>
        <w:tab/>
      </w:r>
      <w:r w:rsidR="00194FE4" w:rsidRPr="004A3D53">
        <w:rPr>
          <w:rFonts w:ascii="Arial" w:hAnsi="Arial" w:cs="Arial"/>
        </w:rPr>
        <w:tab/>
      </w:r>
      <w:sdt>
        <w:sdtPr>
          <w:rPr>
            <w:rFonts w:ascii="Arial" w:eastAsia="Arial" w:hAnsi="Arial" w:cs="Arial"/>
          </w:rPr>
          <w:id w:val="615339545"/>
          <w14:checkbox>
            <w14:checked w14:val="0"/>
            <w14:checkedState w14:val="2612" w14:font="MS Gothic"/>
            <w14:uncheckedState w14:val="2610" w14:font="MS Gothic"/>
          </w14:checkbox>
        </w:sdtPr>
        <w:sdtContent>
          <w:r w:rsidR="00194FE4" w:rsidRPr="004A3D53">
            <w:rPr>
              <w:rFonts w:ascii="Segoe UI Symbol" w:hAnsi="Segoe UI Symbol" w:cs="Segoe UI Symbol"/>
            </w:rPr>
            <w:t>☐</w:t>
          </w:r>
        </w:sdtContent>
      </w:sdt>
      <w:r w:rsidR="00194FE4" w:rsidRPr="004A3D53">
        <w:rPr>
          <w:rFonts w:ascii="Arial" w:hAnsi="Arial" w:cs="Arial"/>
        </w:rPr>
        <w:t xml:space="preserve">    No                              </w:t>
      </w:r>
    </w:p>
    <w:p w14:paraId="73884499" w14:textId="77777777" w:rsidR="001F4908" w:rsidRDefault="001F4908" w:rsidP="0037721D">
      <w:pPr>
        <w:spacing w:after="0" w:line="240" w:lineRule="auto"/>
        <w:rPr>
          <w:rFonts w:cs="Arial"/>
          <w:szCs w:val="20"/>
        </w:rPr>
      </w:pPr>
    </w:p>
    <w:p w14:paraId="49CE95BC" w14:textId="792B2E6C" w:rsidR="00C54E54" w:rsidRPr="00011E4E" w:rsidRDefault="000F673D" w:rsidP="00C54E54">
      <w:pPr>
        <w:spacing w:after="0" w:line="240" w:lineRule="auto"/>
        <w:rPr>
          <w:rFonts w:ascii="Arial" w:hAnsi="Arial" w:cs="Arial"/>
        </w:rPr>
      </w:pPr>
      <w:r>
        <w:rPr>
          <w:rFonts w:ascii="Arial" w:hAnsi="Arial" w:cs="Arial"/>
          <w:b/>
          <w:bCs/>
        </w:rPr>
        <w:t>Students have diagnosed SUD for MSWR – by TEAP or other QHP with expertise</w:t>
      </w:r>
    </w:p>
    <w:p w14:paraId="19674066" w14:textId="77777777" w:rsidR="000F673D" w:rsidRDefault="00000000" w:rsidP="00C54E54">
      <w:pPr>
        <w:spacing w:after="0" w:line="240" w:lineRule="auto"/>
        <w:ind w:firstLine="720"/>
        <w:rPr>
          <w:rFonts w:ascii="Arial" w:hAnsi="Arial" w:cs="Arial"/>
        </w:rPr>
      </w:pPr>
      <w:sdt>
        <w:sdtPr>
          <w:rPr>
            <w:rFonts w:ascii="Arial" w:eastAsia="Arial" w:hAnsi="Arial" w:cs="Arial"/>
          </w:rPr>
          <w:id w:val="250710080"/>
          <w14:checkbox>
            <w14:checked w14:val="0"/>
            <w14:checkedState w14:val="2612" w14:font="MS Gothic"/>
            <w14:uncheckedState w14:val="2610" w14:font="MS Gothic"/>
          </w14:checkbox>
        </w:sdtPr>
        <w:sdtContent>
          <w:r w:rsidR="00C54E54" w:rsidRPr="004A3D53">
            <w:rPr>
              <w:rFonts w:ascii="Segoe UI Symbol" w:hAnsi="Segoe UI Symbol" w:cs="Segoe UI Symbol"/>
            </w:rPr>
            <w:t>☐</w:t>
          </w:r>
        </w:sdtContent>
      </w:sdt>
      <w:r w:rsidR="00C54E54" w:rsidRPr="004A3D53">
        <w:rPr>
          <w:rFonts w:ascii="Arial" w:hAnsi="Arial" w:cs="Arial"/>
        </w:rPr>
        <w:t xml:space="preserve">  Yes</w:t>
      </w:r>
      <w:r w:rsidR="00C54E54" w:rsidRPr="004A3D53">
        <w:rPr>
          <w:rFonts w:ascii="Arial" w:hAnsi="Arial" w:cs="Arial"/>
        </w:rPr>
        <w:tab/>
      </w:r>
      <w:r w:rsidR="00C54E54" w:rsidRPr="004A3D53">
        <w:rPr>
          <w:rFonts w:ascii="Arial" w:hAnsi="Arial" w:cs="Arial"/>
        </w:rPr>
        <w:tab/>
      </w:r>
      <w:sdt>
        <w:sdtPr>
          <w:rPr>
            <w:rFonts w:ascii="Arial" w:eastAsia="Arial" w:hAnsi="Arial" w:cs="Arial"/>
          </w:rPr>
          <w:id w:val="1788540561"/>
          <w14:checkbox>
            <w14:checked w14:val="0"/>
            <w14:checkedState w14:val="2612" w14:font="MS Gothic"/>
            <w14:uncheckedState w14:val="2610" w14:font="MS Gothic"/>
          </w14:checkbox>
        </w:sdtPr>
        <w:sdtContent>
          <w:r w:rsidR="00C54E54" w:rsidRPr="004A3D53">
            <w:rPr>
              <w:rFonts w:ascii="Segoe UI Symbol" w:hAnsi="Segoe UI Symbol" w:cs="Segoe UI Symbol"/>
            </w:rPr>
            <w:t>☐</w:t>
          </w:r>
        </w:sdtContent>
      </w:sdt>
      <w:r w:rsidR="00C54E54" w:rsidRPr="004A3D53">
        <w:rPr>
          <w:rFonts w:ascii="Arial" w:hAnsi="Arial" w:cs="Arial"/>
        </w:rPr>
        <w:t xml:space="preserve">    No  </w:t>
      </w:r>
    </w:p>
    <w:p w14:paraId="155318C1" w14:textId="4AB83F75" w:rsidR="00C54E54" w:rsidRDefault="00C54E54" w:rsidP="00C54E54">
      <w:pPr>
        <w:spacing w:after="0" w:line="240" w:lineRule="auto"/>
        <w:ind w:firstLine="720"/>
        <w:rPr>
          <w:rFonts w:cs="Arial"/>
          <w:szCs w:val="20"/>
        </w:rPr>
      </w:pPr>
      <w:r w:rsidRPr="004A3D53">
        <w:rPr>
          <w:rFonts w:ascii="Arial" w:hAnsi="Arial" w:cs="Arial"/>
        </w:rPr>
        <w:t xml:space="preserve">                            </w:t>
      </w:r>
    </w:p>
    <w:p w14:paraId="5C2CB65E" w14:textId="4DAFA09E" w:rsidR="00C54E54" w:rsidRPr="00011E4E" w:rsidRDefault="000F673D" w:rsidP="00C54E54">
      <w:pPr>
        <w:spacing w:after="0" w:line="240" w:lineRule="auto"/>
        <w:rPr>
          <w:rFonts w:ascii="Arial" w:hAnsi="Arial" w:cs="Arial"/>
        </w:rPr>
      </w:pPr>
      <w:r>
        <w:rPr>
          <w:rFonts w:ascii="Arial" w:hAnsi="Arial" w:cs="Arial"/>
          <w:b/>
          <w:bCs/>
        </w:rPr>
        <w:t xml:space="preserve">Students provided with written referrals </w:t>
      </w:r>
    </w:p>
    <w:p w14:paraId="3A5D2D02" w14:textId="77777777" w:rsidR="00C54E54" w:rsidRDefault="00000000" w:rsidP="00C54E54">
      <w:pPr>
        <w:spacing w:after="0" w:line="240" w:lineRule="auto"/>
        <w:ind w:firstLine="720"/>
        <w:rPr>
          <w:rFonts w:cs="Arial"/>
          <w:szCs w:val="20"/>
        </w:rPr>
      </w:pPr>
      <w:sdt>
        <w:sdtPr>
          <w:rPr>
            <w:rFonts w:ascii="Arial" w:eastAsia="Arial" w:hAnsi="Arial" w:cs="Arial"/>
          </w:rPr>
          <w:id w:val="1607617185"/>
          <w14:checkbox>
            <w14:checked w14:val="0"/>
            <w14:checkedState w14:val="2612" w14:font="MS Gothic"/>
            <w14:uncheckedState w14:val="2610" w14:font="MS Gothic"/>
          </w14:checkbox>
        </w:sdtPr>
        <w:sdtContent>
          <w:r w:rsidR="00C54E54" w:rsidRPr="004A3D53">
            <w:rPr>
              <w:rFonts w:ascii="Segoe UI Symbol" w:hAnsi="Segoe UI Symbol" w:cs="Segoe UI Symbol"/>
            </w:rPr>
            <w:t>☐</w:t>
          </w:r>
        </w:sdtContent>
      </w:sdt>
      <w:r w:rsidR="00C54E54" w:rsidRPr="004A3D53">
        <w:rPr>
          <w:rFonts w:ascii="Arial" w:hAnsi="Arial" w:cs="Arial"/>
        </w:rPr>
        <w:t xml:space="preserve">  Yes</w:t>
      </w:r>
      <w:r w:rsidR="00C54E54" w:rsidRPr="004A3D53">
        <w:rPr>
          <w:rFonts w:ascii="Arial" w:hAnsi="Arial" w:cs="Arial"/>
        </w:rPr>
        <w:tab/>
      </w:r>
      <w:r w:rsidR="00C54E54" w:rsidRPr="004A3D53">
        <w:rPr>
          <w:rFonts w:ascii="Arial" w:hAnsi="Arial" w:cs="Arial"/>
        </w:rPr>
        <w:tab/>
      </w:r>
      <w:sdt>
        <w:sdtPr>
          <w:rPr>
            <w:rFonts w:ascii="Arial" w:eastAsia="Arial" w:hAnsi="Arial" w:cs="Arial"/>
          </w:rPr>
          <w:id w:val="1207600745"/>
          <w14:checkbox>
            <w14:checked w14:val="0"/>
            <w14:checkedState w14:val="2612" w14:font="MS Gothic"/>
            <w14:uncheckedState w14:val="2610" w14:font="MS Gothic"/>
          </w14:checkbox>
        </w:sdtPr>
        <w:sdtContent>
          <w:r w:rsidR="00C54E54" w:rsidRPr="004A3D53">
            <w:rPr>
              <w:rFonts w:ascii="Segoe UI Symbol" w:hAnsi="Segoe UI Symbol" w:cs="Segoe UI Symbol"/>
            </w:rPr>
            <w:t>☐</w:t>
          </w:r>
        </w:sdtContent>
      </w:sdt>
      <w:r w:rsidR="00C54E54" w:rsidRPr="004A3D53">
        <w:rPr>
          <w:rFonts w:ascii="Arial" w:hAnsi="Arial" w:cs="Arial"/>
        </w:rPr>
        <w:t xml:space="preserve">    No                              </w:t>
      </w:r>
    </w:p>
    <w:p w14:paraId="6DCB056A" w14:textId="77777777" w:rsidR="000F673D" w:rsidRDefault="000F673D" w:rsidP="00C54E54">
      <w:pPr>
        <w:spacing w:after="0" w:line="240" w:lineRule="auto"/>
        <w:rPr>
          <w:rFonts w:ascii="Arial" w:hAnsi="Arial" w:cs="Arial"/>
          <w:b/>
          <w:bCs/>
        </w:rPr>
      </w:pPr>
    </w:p>
    <w:p w14:paraId="101DE77F" w14:textId="2569F0F9" w:rsidR="00C54E54" w:rsidRPr="00011E4E" w:rsidRDefault="000F673D" w:rsidP="00C54E54">
      <w:pPr>
        <w:spacing w:after="0" w:line="240" w:lineRule="auto"/>
        <w:rPr>
          <w:rFonts w:ascii="Arial" w:hAnsi="Arial" w:cs="Arial"/>
        </w:rPr>
      </w:pPr>
      <w:r>
        <w:rPr>
          <w:rFonts w:ascii="Arial" w:hAnsi="Arial" w:cs="Arial"/>
          <w:b/>
          <w:bCs/>
        </w:rPr>
        <w:t>MSWRs not granted in li</w:t>
      </w:r>
      <w:r w:rsidR="00AA55DC">
        <w:rPr>
          <w:rFonts w:ascii="Arial" w:hAnsi="Arial" w:cs="Arial"/>
          <w:b/>
          <w:bCs/>
        </w:rPr>
        <w:t>eu of a ZT separation</w:t>
      </w:r>
    </w:p>
    <w:p w14:paraId="6646B5E5" w14:textId="173AC37B" w:rsidR="00C54E54" w:rsidRDefault="00000000" w:rsidP="00C54E54">
      <w:pPr>
        <w:spacing w:after="0" w:line="240" w:lineRule="auto"/>
        <w:ind w:firstLine="720"/>
        <w:rPr>
          <w:rFonts w:cs="Arial"/>
          <w:szCs w:val="20"/>
        </w:rPr>
      </w:pPr>
      <w:sdt>
        <w:sdtPr>
          <w:rPr>
            <w:rFonts w:ascii="Arial" w:eastAsia="Arial" w:hAnsi="Arial" w:cs="Arial"/>
          </w:rPr>
          <w:id w:val="1193813428"/>
          <w14:checkbox>
            <w14:checked w14:val="0"/>
            <w14:checkedState w14:val="2612" w14:font="MS Gothic"/>
            <w14:uncheckedState w14:val="2610" w14:font="MS Gothic"/>
          </w14:checkbox>
        </w:sdtPr>
        <w:sdtContent>
          <w:r w:rsidR="000F673D">
            <w:rPr>
              <w:rFonts w:ascii="MS Gothic" w:eastAsia="MS Gothic" w:hAnsi="MS Gothic" w:cs="Arial" w:hint="eastAsia"/>
            </w:rPr>
            <w:t>☐</w:t>
          </w:r>
        </w:sdtContent>
      </w:sdt>
      <w:r w:rsidR="00C54E54" w:rsidRPr="004A3D53">
        <w:rPr>
          <w:rFonts w:ascii="Arial" w:hAnsi="Arial" w:cs="Arial"/>
        </w:rPr>
        <w:t xml:space="preserve">  Yes</w:t>
      </w:r>
      <w:r w:rsidR="00C54E54" w:rsidRPr="004A3D53">
        <w:rPr>
          <w:rFonts w:ascii="Arial" w:hAnsi="Arial" w:cs="Arial"/>
        </w:rPr>
        <w:tab/>
      </w:r>
      <w:r w:rsidR="00C54E54" w:rsidRPr="004A3D53">
        <w:rPr>
          <w:rFonts w:ascii="Arial" w:hAnsi="Arial" w:cs="Arial"/>
        </w:rPr>
        <w:tab/>
      </w:r>
      <w:sdt>
        <w:sdtPr>
          <w:rPr>
            <w:rFonts w:ascii="Arial" w:eastAsia="Arial" w:hAnsi="Arial" w:cs="Arial"/>
          </w:rPr>
          <w:id w:val="-877082030"/>
          <w14:checkbox>
            <w14:checked w14:val="0"/>
            <w14:checkedState w14:val="2612" w14:font="MS Gothic"/>
            <w14:uncheckedState w14:val="2610" w14:font="MS Gothic"/>
          </w14:checkbox>
        </w:sdtPr>
        <w:sdtContent>
          <w:r w:rsidR="00C54E54" w:rsidRPr="004A3D53">
            <w:rPr>
              <w:rFonts w:ascii="Segoe UI Symbol" w:hAnsi="Segoe UI Symbol" w:cs="Segoe UI Symbol"/>
            </w:rPr>
            <w:t>☐</w:t>
          </w:r>
        </w:sdtContent>
      </w:sdt>
      <w:r w:rsidR="00C54E54" w:rsidRPr="004A3D53">
        <w:rPr>
          <w:rFonts w:ascii="Arial" w:hAnsi="Arial" w:cs="Arial"/>
        </w:rPr>
        <w:t xml:space="preserve">    No                              </w:t>
      </w:r>
    </w:p>
    <w:p w14:paraId="30A24A67" w14:textId="77777777" w:rsidR="000F673D" w:rsidRDefault="000F673D" w:rsidP="00C54E54">
      <w:pPr>
        <w:spacing w:after="0" w:line="240" w:lineRule="auto"/>
        <w:rPr>
          <w:rFonts w:ascii="Arial" w:hAnsi="Arial" w:cs="Arial"/>
          <w:b/>
          <w:bCs/>
        </w:rPr>
      </w:pPr>
    </w:p>
    <w:p w14:paraId="3C52D144" w14:textId="106D8CF5" w:rsidR="00C54E54" w:rsidRPr="00011E4E" w:rsidRDefault="00AA55DC" w:rsidP="00C54E54">
      <w:pPr>
        <w:spacing w:after="0" w:line="240" w:lineRule="auto"/>
        <w:rPr>
          <w:rFonts w:ascii="Arial" w:hAnsi="Arial" w:cs="Arial"/>
        </w:rPr>
      </w:pPr>
      <w:r>
        <w:rPr>
          <w:rFonts w:ascii="Arial" w:hAnsi="Arial" w:cs="Arial"/>
          <w:b/>
          <w:bCs/>
        </w:rPr>
        <w:t xml:space="preserve">To return, proof of treatment completion must be received </w:t>
      </w:r>
    </w:p>
    <w:p w14:paraId="5032FD16" w14:textId="77777777" w:rsidR="00C54E54" w:rsidRDefault="00000000" w:rsidP="00C54E54">
      <w:pPr>
        <w:spacing w:after="0" w:line="240" w:lineRule="auto"/>
        <w:ind w:firstLine="720"/>
        <w:rPr>
          <w:rFonts w:cs="Arial"/>
          <w:szCs w:val="20"/>
        </w:rPr>
      </w:pPr>
      <w:sdt>
        <w:sdtPr>
          <w:rPr>
            <w:rFonts w:ascii="Arial" w:eastAsia="Arial" w:hAnsi="Arial" w:cs="Arial"/>
          </w:rPr>
          <w:id w:val="-2089215715"/>
          <w14:checkbox>
            <w14:checked w14:val="0"/>
            <w14:checkedState w14:val="2612" w14:font="MS Gothic"/>
            <w14:uncheckedState w14:val="2610" w14:font="MS Gothic"/>
          </w14:checkbox>
        </w:sdtPr>
        <w:sdtContent>
          <w:r w:rsidR="00C54E54" w:rsidRPr="004A3D53">
            <w:rPr>
              <w:rFonts w:ascii="Segoe UI Symbol" w:hAnsi="Segoe UI Symbol" w:cs="Segoe UI Symbol"/>
            </w:rPr>
            <w:t>☐</w:t>
          </w:r>
        </w:sdtContent>
      </w:sdt>
      <w:r w:rsidR="00C54E54" w:rsidRPr="004A3D53">
        <w:rPr>
          <w:rFonts w:ascii="Arial" w:hAnsi="Arial" w:cs="Arial"/>
        </w:rPr>
        <w:t xml:space="preserve">  Yes</w:t>
      </w:r>
      <w:r w:rsidR="00C54E54" w:rsidRPr="004A3D53">
        <w:rPr>
          <w:rFonts w:ascii="Arial" w:hAnsi="Arial" w:cs="Arial"/>
        </w:rPr>
        <w:tab/>
      </w:r>
      <w:r w:rsidR="00C54E54" w:rsidRPr="004A3D53">
        <w:rPr>
          <w:rFonts w:ascii="Arial" w:hAnsi="Arial" w:cs="Arial"/>
        </w:rPr>
        <w:tab/>
      </w:r>
      <w:sdt>
        <w:sdtPr>
          <w:rPr>
            <w:rFonts w:ascii="Arial" w:eastAsia="Arial" w:hAnsi="Arial" w:cs="Arial"/>
          </w:rPr>
          <w:id w:val="-1344315731"/>
          <w14:checkbox>
            <w14:checked w14:val="0"/>
            <w14:checkedState w14:val="2612" w14:font="MS Gothic"/>
            <w14:uncheckedState w14:val="2610" w14:font="MS Gothic"/>
          </w14:checkbox>
        </w:sdtPr>
        <w:sdtContent>
          <w:r w:rsidR="00C54E54" w:rsidRPr="004A3D53">
            <w:rPr>
              <w:rFonts w:ascii="Segoe UI Symbol" w:hAnsi="Segoe UI Symbol" w:cs="Segoe UI Symbol"/>
            </w:rPr>
            <w:t>☐</w:t>
          </w:r>
        </w:sdtContent>
      </w:sdt>
      <w:r w:rsidR="00C54E54" w:rsidRPr="004A3D53">
        <w:rPr>
          <w:rFonts w:ascii="Arial" w:hAnsi="Arial" w:cs="Arial"/>
        </w:rPr>
        <w:t xml:space="preserve">    No                              </w:t>
      </w:r>
    </w:p>
    <w:p w14:paraId="3A125FF2" w14:textId="77777777" w:rsidR="00C54E54" w:rsidRDefault="00C54E54" w:rsidP="0037721D">
      <w:pPr>
        <w:spacing w:after="0" w:line="240" w:lineRule="auto"/>
        <w:rPr>
          <w:rFonts w:cs="Arial"/>
          <w:szCs w:val="20"/>
        </w:rPr>
      </w:pPr>
    </w:p>
    <w:p w14:paraId="4C6C657D" w14:textId="1A754EB3" w:rsidR="00C54E54" w:rsidRDefault="00AA55DC" w:rsidP="00AA55DC">
      <w:pPr>
        <w:spacing w:after="0" w:line="240" w:lineRule="auto"/>
        <w:ind w:firstLine="720"/>
        <w:rPr>
          <w:rFonts w:cs="Arial"/>
          <w:szCs w:val="20"/>
        </w:rPr>
      </w:pPr>
      <w:r w:rsidRPr="00194FE4">
        <w:rPr>
          <w:rFonts w:ascii="Arial" w:hAnsi="Arial" w:cs="Arial"/>
          <w:u w:val="single"/>
        </w:rPr>
        <w:t xml:space="preserve">Notes </w:t>
      </w:r>
      <w:r w:rsidRPr="00194FE4">
        <w:rPr>
          <w:rFonts w:ascii="Arial" w:hAnsi="Arial" w:cs="Arial"/>
        </w:rPr>
        <w:t xml:space="preserve">(describe </w:t>
      </w:r>
      <w:r>
        <w:rPr>
          <w:rFonts w:ascii="Arial" w:hAnsi="Arial" w:cs="Arial"/>
        </w:rPr>
        <w:t>MSWR</w:t>
      </w:r>
      <w:r w:rsidRPr="00194FE4">
        <w:rPr>
          <w:rFonts w:ascii="Arial" w:hAnsi="Arial" w:cs="Arial"/>
        </w:rPr>
        <w:t xml:space="preserve"> findings):</w:t>
      </w:r>
    </w:p>
    <w:p w14:paraId="082BD8FF" w14:textId="77777777" w:rsidR="00C54E54" w:rsidRDefault="00C54E54" w:rsidP="0037721D">
      <w:pPr>
        <w:spacing w:after="0" w:line="240" w:lineRule="auto"/>
        <w:rPr>
          <w:rFonts w:cs="Arial"/>
          <w:szCs w:val="20"/>
        </w:rPr>
      </w:pPr>
    </w:p>
    <w:p w14:paraId="6C2F2E95" w14:textId="77777777" w:rsidR="00AA55DC" w:rsidRDefault="00AA55DC" w:rsidP="0037721D">
      <w:pPr>
        <w:spacing w:after="0" w:line="240" w:lineRule="auto"/>
        <w:rPr>
          <w:rFonts w:cs="Arial"/>
          <w:szCs w:val="20"/>
        </w:rPr>
      </w:pPr>
    </w:p>
    <w:p w14:paraId="48606A90" w14:textId="77777777" w:rsidR="00AA55DC" w:rsidRDefault="00AA55DC" w:rsidP="0037721D">
      <w:pPr>
        <w:spacing w:after="0" w:line="240" w:lineRule="auto"/>
        <w:rPr>
          <w:rFonts w:cs="Arial"/>
          <w:szCs w:val="20"/>
        </w:rPr>
      </w:pPr>
    </w:p>
    <w:p w14:paraId="2C8FE650" w14:textId="77777777" w:rsidR="00AA55DC" w:rsidRDefault="00AA55DC" w:rsidP="0037721D">
      <w:pPr>
        <w:spacing w:after="0" w:line="240" w:lineRule="auto"/>
        <w:rPr>
          <w:rFonts w:cs="Arial"/>
          <w:szCs w:val="20"/>
        </w:rPr>
      </w:pPr>
    </w:p>
    <w:p w14:paraId="756CB2FA" w14:textId="77777777" w:rsidR="00AA55DC" w:rsidRDefault="00AA55DC" w:rsidP="0037721D">
      <w:pPr>
        <w:spacing w:after="0" w:line="240" w:lineRule="auto"/>
        <w:rPr>
          <w:rFonts w:cs="Arial"/>
          <w:szCs w:val="20"/>
        </w:rPr>
      </w:pPr>
    </w:p>
    <w:p w14:paraId="387E63FC" w14:textId="77777777" w:rsidR="00AA55DC" w:rsidRDefault="00AA55DC" w:rsidP="0037721D">
      <w:pPr>
        <w:spacing w:after="0" w:line="240" w:lineRule="auto"/>
        <w:rPr>
          <w:rFonts w:cs="Arial"/>
          <w:szCs w:val="20"/>
        </w:rPr>
      </w:pPr>
    </w:p>
    <w:p w14:paraId="620B719A" w14:textId="77777777" w:rsidR="00AA55DC" w:rsidRDefault="00AA55DC" w:rsidP="00AA55DC">
      <w:pPr>
        <w:pStyle w:val="ListParagraph"/>
        <w:spacing w:after="0" w:line="240" w:lineRule="auto"/>
        <w:ind w:left="0"/>
        <w:contextualSpacing w:val="0"/>
        <w:rPr>
          <w:rFonts w:ascii="Arial" w:hAnsi="Arial" w:cs="Arial"/>
        </w:rPr>
      </w:pPr>
    </w:p>
    <w:p w14:paraId="6C121BE6" w14:textId="725E56E7" w:rsidR="00AA55DC" w:rsidRPr="007E25BA" w:rsidRDefault="00AA55DC" w:rsidP="00AA55DC">
      <w:pPr>
        <w:shd w:val="clear" w:color="auto" w:fill="D9D9D9" w:themeFill="background1" w:themeFillShade="D9"/>
        <w:tabs>
          <w:tab w:val="left" w:pos="0"/>
        </w:tabs>
        <w:ind w:left="720"/>
        <w:rPr>
          <w:rFonts w:ascii="Arial" w:hAnsi="Arial" w:cs="Arial"/>
          <w:b/>
          <w:bCs/>
          <w:color w:val="000000" w:themeColor="text1"/>
          <w:szCs w:val="20"/>
        </w:rPr>
      </w:pPr>
      <w:r w:rsidRPr="007E25BA">
        <w:rPr>
          <w:rFonts w:ascii="Arial" w:hAnsi="Arial" w:cs="Arial"/>
          <w:b/>
          <w:bCs/>
          <w:color w:val="000000" w:themeColor="text1"/>
          <w:szCs w:val="20"/>
        </w:rPr>
        <w:t xml:space="preserve">Number of </w:t>
      </w:r>
      <w:r>
        <w:rPr>
          <w:rFonts w:ascii="Arial" w:hAnsi="Arial" w:cs="Arial"/>
          <w:b/>
          <w:bCs/>
          <w:color w:val="000000" w:themeColor="text1"/>
          <w:szCs w:val="20"/>
        </w:rPr>
        <w:t>TEAP</w:t>
      </w:r>
      <w:r w:rsidRPr="007E25BA">
        <w:rPr>
          <w:rFonts w:ascii="Arial" w:hAnsi="Arial" w:cs="Arial"/>
          <w:b/>
          <w:bCs/>
          <w:color w:val="000000" w:themeColor="text1"/>
          <w:szCs w:val="20"/>
        </w:rPr>
        <w:t xml:space="preserve"> SHRs reviewed (full + specialized): </w:t>
      </w:r>
    </w:p>
    <w:p w14:paraId="0492E8FF" w14:textId="77777777" w:rsidR="00AA55DC" w:rsidRDefault="00AA55DC" w:rsidP="0037721D">
      <w:pPr>
        <w:spacing w:after="0" w:line="240" w:lineRule="auto"/>
        <w:rPr>
          <w:rFonts w:cs="Arial"/>
          <w:szCs w:val="20"/>
        </w:rPr>
      </w:pPr>
    </w:p>
    <w:p w14:paraId="32115B82" w14:textId="77777777" w:rsidR="00AA55DC" w:rsidRDefault="00AA55DC" w:rsidP="0037721D">
      <w:pPr>
        <w:spacing w:after="0" w:line="240" w:lineRule="auto"/>
        <w:rPr>
          <w:rFonts w:cs="Arial"/>
          <w:szCs w:val="20"/>
        </w:rPr>
      </w:pPr>
    </w:p>
    <w:p w14:paraId="4430B4E5" w14:textId="77777777" w:rsidR="00AA55DC" w:rsidRDefault="00AA55DC" w:rsidP="0037721D">
      <w:pPr>
        <w:spacing w:after="0" w:line="240" w:lineRule="auto"/>
        <w:rPr>
          <w:rFonts w:cs="Arial"/>
          <w:szCs w:val="20"/>
        </w:rPr>
      </w:pPr>
    </w:p>
    <w:p w14:paraId="27AF2B07" w14:textId="77777777" w:rsidR="00AA55DC" w:rsidRDefault="00AA55DC" w:rsidP="0037721D">
      <w:pPr>
        <w:spacing w:after="0" w:line="240" w:lineRule="auto"/>
        <w:rPr>
          <w:rFonts w:cs="Arial"/>
          <w:szCs w:val="20"/>
        </w:rPr>
      </w:pPr>
    </w:p>
    <w:p w14:paraId="0E99BD87" w14:textId="77777777" w:rsidR="00AA55DC" w:rsidRDefault="00AA55DC" w:rsidP="0037721D">
      <w:pPr>
        <w:spacing w:after="0" w:line="240" w:lineRule="auto"/>
        <w:rPr>
          <w:rFonts w:cs="Arial"/>
          <w:szCs w:val="20"/>
        </w:rPr>
      </w:pPr>
    </w:p>
    <w:p w14:paraId="559524DF" w14:textId="77777777" w:rsidR="00AA55DC" w:rsidRDefault="00AA55DC" w:rsidP="0037721D">
      <w:pPr>
        <w:spacing w:after="0" w:line="240" w:lineRule="auto"/>
        <w:rPr>
          <w:rFonts w:cs="Arial"/>
          <w:szCs w:val="20"/>
        </w:rPr>
      </w:pPr>
    </w:p>
    <w:p w14:paraId="494E491A" w14:textId="77777777" w:rsidR="008B4613" w:rsidRDefault="008B4613" w:rsidP="0037721D">
      <w:pPr>
        <w:spacing w:after="0" w:line="240" w:lineRule="auto"/>
        <w:rPr>
          <w:rFonts w:cs="Arial"/>
          <w:szCs w:val="20"/>
        </w:rPr>
      </w:pPr>
    </w:p>
    <w:p w14:paraId="3CC70709" w14:textId="77777777" w:rsidR="001A17CF" w:rsidRDefault="001A17CF" w:rsidP="0037721D">
      <w:pPr>
        <w:spacing w:after="0" w:line="240" w:lineRule="auto"/>
        <w:rPr>
          <w:rFonts w:cs="Arial"/>
          <w:szCs w:val="20"/>
        </w:rPr>
      </w:pPr>
    </w:p>
    <w:p w14:paraId="6BC24F46" w14:textId="77777777" w:rsidR="001A17CF" w:rsidRDefault="001A17CF" w:rsidP="0037721D">
      <w:pPr>
        <w:spacing w:after="0" w:line="240" w:lineRule="auto"/>
        <w:rPr>
          <w:rFonts w:cs="Arial"/>
          <w:szCs w:val="20"/>
        </w:rPr>
      </w:pPr>
    </w:p>
    <w:p w14:paraId="6D3EA9B4" w14:textId="77777777" w:rsidR="001A17CF" w:rsidRDefault="001A17CF" w:rsidP="0037721D">
      <w:pPr>
        <w:spacing w:after="0" w:line="240" w:lineRule="auto"/>
        <w:rPr>
          <w:rFonts w:cs="Arial"/>
          <w:szCs w:val="20"/>
        </w:rPr>
      </w:pPr>
    </w:p>
    <w:p w14:paraId="05B0F4C0" w14:textId="77777777" w:rsidR="001A17CF" w:rsidRDefault="001A17CF" w:rsidP="0037721D">
      <w:pPr>
        <w:spacing w:after="0" w:line="240" w:lineRule="auto"/>
        <w:rPr>
          <w:rFonts w:cs="Arial"/>
          <w:szCs w:val="20"/>
        </w:rPr>
      </w:pPr>
    </w:p>
    <w:p w14:paraId="4A01E24D" w14:textId="77777777" w:rsidR="001A17CF" w:rsidRDefault="001A17CF" w:rsidP="0037721D">
      <w:pPr>
        <w:spacing w:after="0" w:line="240" w:lineRule="auto"/>
        <w:rPr>
          <w:rFonts w:cs="Arial"/>
          <w:szCs w:val="20"/>
        </w:rPr>
      </w:pPr>
    </w:p>
    <w:p w14:paraId="2FE8DC68" w14:textId="77777777" w:rsidR="001A17CF" w:rsidRDefault="001A17CF" w:rsidP="0037721D">
      <w:pPr>
        <w:spacing w:after="0" w:line="240" w:lineRule="auto"/>
        <w:rPr>
          <w:rFonts w:cs="Arial"/>
          <w:szCs w:val="20"/>
        </w:rPr>
      </w:pPr>
    </w:p>
    <w:p w14:paraId="58310012" w14:textId="77777777" w:rsidR="001A17CF" w:rsidRDefault="001A17CF" w:rsidP="0037721D">
      <w:pPr>
        <w:spacing w:after="0" w:line="240" w:lineRule="auto"/>
        <w:rPr>
          <w:rFonts w:cs="Arial"/>
          <w:szCs w:val="20"/>
        </w:rPr>
      </w:pPr>
    </w:p>
    <w:p w14:paraId="2DC80B75" w14:textId="77777777" w:rsidR="001A17CF" w:rsidRDefault="001A17CF" w:rsidP="0037721D">
      <w:pPr>
        <w:spacing w:after="0" w:line="240" w:lineRule="auto"/>
        <w:rPr>
          <w:rFonts w:cs="Arial"/>
          <w:szCs w:val="20"/>
        </w:rPr>
      </w:pPr>
    </w:p>
    <w:p w14:paraId="4E4405A0" w14:textId="77777777" w:rsidR="001A17CF" w:rsidRDefault="001A17CF" w:rsidP="0037721D">
      <w:pPr>
        <w:spacing w:after="0" w:line="240" w:lineRule="auto"/>
        <w:rPr>
          <w:rFonts w:cs="Arial"/>
          <w:szCs w:val="20"/>
        </w:rPr>
      </w:pPr>
    </w:p>
    <w:p w14:paraId="53C6F75E" w14:textId="77777777" w:rsidR="001A17CF" w:rsidRDefault="001A17CF" w:rsidP="0037721D">
      <w:pPr>
        <w:spacing w:after="0" w:line="240" w:lineRule="auto"/>
        <w:rPr>
          <w:rFonts w:cs="Arial"/>
          <w:szCs w:val="20"/>
        </w:rPr>
      </w:pPr>
    </w:p>
    <w:p w14:paraId="6B6C9686" w14:textId="77777777" w:rsidR="001A17CF" w:rsidRDefault="001A17CF" w:rsidP="0037721D">
      <w:pPr>
        <w:spacing w:after="0" w:line="240" w:lineRule="auto"/>
        <w:rPr>
          <w:rFonts w:cs="Arial"/>
          <w:szCs w:val="20"/>
        </w:rPr>
      </w:pPr>
    </w:p>
    <w:p w14:paraId="76831C03" w14:textId="77777777" w:rsidR="008B4613" w:rsidRDefault="008B4613" w:rsidP="008B4613">
      <w:pPr>
        <w:shd w:val="clear" w:color="auto" w:fill="FFFFFF" w:themeFill="background1"/>
        <w:spacing w:after="0" w:line="240" w:lineRule="auto"/>
        <w:rPr>
          <w:rFonts w:cs="Arial"/>
          <w:szCs w:val="20"/>
        </w:rPr>
      </w:pPr>
    </w:p>
    <w:p w14:paraId="0B5F282C" w14:textId="04C7B54D" w:rsidR="00AA55DC" w:rsidRPr="001A17CF" w:rsidRDefault="008B4613" w:rsidP="008B4613">
      <w:pPr>
        <w:shd w:val="clear" w:color="auto" w:fill="4472C4" w:themeFill="accent5"/>
        <w:spacing w:after="0" w:line="240" w:lineRule="auto"/>
        <w:rPr>
          <w:rFonts w:cs="Arial"/>
          <w:sz w:val="28"/>
          <w:szCs w:val="21"/>
        </w:rPr>
      </w:pPr>
      <w:r w:rsidRPr="001A17CF">
        <w:rPr>
          <w:rFonts w:ascii="Arial" w:hAnsi="Arial" w:cs="Arial"/>
          <w:b/>
          <w:bCs/>
          <w:color w:val="FFFFFF" w:themeColor="background1"/>
        </w:rPr>
        <w:lastRenderedPageBreak/>
        <w:t xml:space="preserve">2.3, R6. </w:t>
      </w:r>
      <w:r w:rsidRPr="001A17CF">
        <w:rPr>
          <w:rFonts w:ascii="Arial" w:hAnsi="Arial" w:cs="Arial"/>
          <w:b/>
          <w:bCs/>
          <w:iCs/>
          <w:color w:val="FFFFFF" w:themeColor="background1"/>
        </w:rPr>
        <w:t>TUPP</w:t>
      </w:r>
    </w:p>
    <w:p w14:paraId="528FDDE9" w14:textId="77777777" w:rsidR="00AA55DC" w:rsidRDefault="00AA55DC" w:rsidP="0037721D">
      <w:pPr>
        <w:spacing w:after="0" w:line="240" w:lineRule="auto"/>
        <w:rPr>
          <w:rFonts w:cs="Arial"/>
          <w:szCs w:val="20"/>
        </w:rPr>
      </w:pPr>
    </w:p>
    <w:p w14:paraId="690367BF" w14:textId="08AA2869" w:rsidR="00C348E4" w:rsidRPr="00C348E4" w:rsidRDefault="00C348E4" w:rsidP="0037721D">
      <w:pPr>
        <w:spacing w:after="0" w:line="240" w:lineRule="auto"/>
        <w:rPr>
          <w:rFonts w:ascii="Arial" w:hAnsi="Arial" w:cs="Arial"/>
          <w:b/>
          <w:bCs/>
          <w:color w:val="000000" w:themeColor="text1"/>
        </w:rPr>
      </w:pPr>
      <w:r w:rsidRPr="19AFF80A">
        <w:rPr>
          <w:rFonts w:ascii="Arial" w:hAnsi="Arial" w:cs="Arial"/>
          <w:b/>
          <w:bCs/>
          <w:color w:val="000000" w:themeColor="text1"/>
        </w:rPr>
        <w:t>There is a TUPP on center</w:t>
      </w:r>
      <w:r w:rsidR="005C37C1" w:rsidRPr="19AFF80A">
        <w:rPr>
          <w:rFonts w:ascii="Arial" w:hAnsi="Arial" w:cs="Arial"/>
          <w:b/>
          <w:bCs/>
          <w:color w:val="000000" w:themeColor="text1"/>
        </w:rPr>
        <w:t xml:space="preserve"> with assigned coordinator</w:t>
      </w:r>
    </w:p>
    <w:p w14:paraId="7E50C168" w14:textId="2983324A" w:rsidR="005C37C1" w:rsidRDefault="00000000" w:rsidP="00C348E4">
      <w:pPr>
        <w:spacing w:after="0" w:line="240" w:lineRule="auto"/>
        <w:ind w:firstLine="720"/>
      </w:pPr>
      <w:sdt>
        <w:sdtPr>
          <w:rPr>
            <w:rFonts w:ascii="Arial" w:eastAsia="Arial" w:hAnsi="Arial" w:cs="Arial"/>
          </w:rPr>
          <w:id w:val="-642426376"/>
          <w14:checkbox>
            <w14:checked w14:val="0"/>
            <w14:checkedState w14:val="2612" w14:font="MS Gothic"/>
            <w14:uncheckedState w14:val="2610" w14:font="MS Gothic"/>
          </w14:checkbox>
        </w:sdtPr>
        <w:sdtContent>
          <w:r w:rsidR="00C348E4" w:rsidRPr="001A17CF">
            <w:rPr>
              <w:rFonts w:ascii="Segoe UI Symbol" w:hAnsi="Segoe UI Symbol" w:cs="Segoe UI Symbol"/>
            </w:rPr>
            <w:t>☐</w:t>
          </w:r>
        </w:sdtContent>
      </w:sdt>
      <w:r w:rsidR="00C348E4" w:rsidRPr="001A17CF">
        <w:rPr>
          <w:rFonts w:ascii="Arial" w:hAnsi="Arial" w:cs="Arial"/>
        </w:rPr>
        <w:t xml:space="preserve">  Yes</w:t>
      </w:r>
      <w:r w:rsidR="005C37C1">
        <w:rPr>
          <w:rFonts w:ascii="Arial" w:hAnsi="Arial" w:cs="Arial"/>
        </w:rPr>
        <w:t xml:space="preserve"> (</w:t>
      </w:r>
      <w:r w:rsidR="005C37C1" w:rsidRPr="00C3289C">
        <w:rPr>
          <w:rFonts w:ascii="Arial" w:hAnsi="Arial" w:cs="Arial"/>
          <w:color w:val="7030A0"/>
        </w:rPr>
        <w:t xml:space="preserve">ROAP will automatically fill in yeses </w:t>
      </w:r>
      <w:r w:rsidR="00C3289C">
        <w:rPr>
          <w:rFonts w:ascii="Arial" w:hAnsi="Arial" w:cs="Arial"/>
          <w:color w:val="7030A0"/>
        </w:rPr>
        <w:t xml:space="preserve">to all </w:t>
      </w:r>
      <w:r w:rsidR="005C37C1" w:rsidRPr="00C3289C">
        <w:rPr>
          <w:rFonts w:ascii="Arial" w:hAnsi="Arial" w:cs="Arial"/>
          <w:color w:val="7030A0"/>
        </w:rPr>
        <w:t>below</w:t>
      </w:r>
      <w:r w:rsidR="005C37C1">
        <w:rPr>
          <w:rFonts w:ascii="Arial" w:hAnsi="Arial" w:cs="Arial"/>
        </w:rPr>
        <w:t>)</w:t>
      </w:r>
      <w:r w:rsidR="00C348E4" w:rsidRPr="001A17CF">
        <w:tab/>
      </w:r>
      <w:r w:rsidR="00C348E4" w:rsidRPr="001A17CF">
        <w:tab/>
      </w:r>
    </w:p>
    <w:p w14:paraId="71E33C48" w14:textId="48263F21" w:rsidR="00C348E4" w:rsidRPr="009A3AF5" w:rsidRDefault="00000000" w:rsidP="00C348E4">
      <w:pPr>
        <w:spacing w:after="0" w:line="240" w:lineRule="auto"/>
        <w:ind w:firstLine="720"/>
        <w:rPr>
          <w:rFonts w:ascii="Arial" w:hAnsi="Arial" w:cs="Arial"/>
          <w:szCs w:val="20"/>
        </w:rPr>
      </w:pPr>
      <w:sdt>
        <w:sdtPr>
          <w:rPr>
            <w:rFonts w:ascii="Arial" w:eastAsia="Arial" w:hAnsi="Arial" w:cs="Arial"/>
          </w:rPr>
          <w:id w:val="-679274690"/>
          <w14:checkbox>
            <w14:checked w14:val="0"/>
            <w14:checkedState w14:val="2612" w14:font="MS Gothic"/>
            <w14:uncheckedState w14:val="2610" w14:font="MS Gothic"/>
          </w14:checkbox>
        </w:sdtPr>
        <w:sdtContent>
          <w:r w:rsidR="00C348E4" w:rsidRPr="001A17CF">
            <w:rPr>
              <w:rFonts w:ascii="Segoe UI Symbol" w:hAnsi="Segoe UI Symbol" w:cs="Segoe UI Symbol"/>
            </w:rPr>
            <w:t>☐</w:t>
          </w:r>
        </w:sdtContent>
      </w:sdt>
      <w:r w:rsidR="00C348E4" w:rsidRPr="001A17CF">
        <w:rPr>
          <w:rFonts w:ascii="Arial" w:hAnsi="Arial" w:cs="Arial"/>
        </w:rPr>
        <w:t xml:space="preserve">    No                              </w:t>
      </w:r>
    </w:p>
    <w:p w14:paraId="759EBF84" w14:textId="77777777" w:rsidR="00C348E4" w:rsidRDefault="00C348E4" w:rsidP="0037721D">
      <w:pPr>
        <w:spacing w:after="0" w:line="240" w:lineRule="auto"/>
        <w:rPr>
          <w:rFonts w:ascii="Arial" w:hAnsi="Arial" w:cs="Arial"/>
          <w:color w:val="538135" w:themeColor="accent6" w:themeShade="BF"/>
          <w:u w:val="single"/>
        </w:rPr>
      </w:pPr>
    </w:p>
    <w:p w14:paraId="01F959D5" w14:textId="42B00438" w:rsidR="00AA55DC" w:rsidRDefault="00DC318B" w:rsidP="005C37C1">
      <w:pPr>
        <w:spacing w:after="0" w:line="240" w:lineRule="auto"/>
        <w:ind w:firstLine="720"/>
        <w:rPr>
          <w:rFonts w:cs="Arial"/>
          <w:szCs w:val="20"/>
        </w:rPr>
      </w:pPr>
      <w:r w:rsidRPr="009A3AF5">
        <w:rPr>
          <w:rFonts w:ascii="Arial" w:hAnsi="Arial" w:cs="Arial"/>
          <w:color w:val="538135" w:themeColor="accent6" w:themeShade="BF"/>
          <w:u w:val="single"/>
        </w:rPr>
        <w:t>TUPP coordinator</w:t>
      </w:r>
      <w:r w:rsidRPr="001A17CF">
        <w:rPr>
          <w:rFonts w:ascii="Arial" w:hAnsi="Arial" w:cs="Arial"/>
        </w:rPr>
        <w:t>:</w:t>
      </w:r>
    </w:p>
    <w:p w14:paraId="218A0A4F" w14:textId="77777777" w:rsidR="00AA55DC" w:rsidRDefault="00AA55DC" w:rsidP="0037721D">
      <w:pPr>
        <w:spacing w:after="0" w:line="240" w:lineRule="auto"/>
        <w:rPr>
          <w:rFonts w:cs="Arial"/>
          <w:szCs w:val="20"/>
        </w:rPr>
      </w:pPr>
    </w:p>
    <w:p w14:paraId="1B830A19" w14:textId="77777777" w:rsidR="009A3AF5" w:rsidRPr="001A17CF" w:rsidRDefault="009A3AF5" w:rsidP="009A3AF5">
      <w:pPr>
        <w:spacing w:after="0" w:line="240" w:lineRule="auto"/>
        <w:rPr>
          <w:rFonts w:ascii="Arial" w:hAnsi="Arial" w:cs="Arial"/>
        </w:rPr>
      </w:pPr>
      <w:r w:rsidRPr="00697D4B">
        <w:rPr>
          <w:rFonts w:ascii="Arial" w:hAnsi="Arial" w:cs="Arial"/>
          <w:b/>
          <w:bCs/>
        </w:rPr>
        <w:t>Education materials on cessation available</w:t>
      </w:r>
      <w:r w:rsidRPr="001A17CF">
        <w:rPr>
          <w:rFonts w:ascii="Arial" w:hAnsi="Arial" w:cs="Arial"/>
        </w:rPr>
        <w:t>:</w:t>
      </w:r>
    </w:p>
    <w:p w14:paraId="4D8DDCE3" w14:textId="0D27178F" w:rsidR="00AA55DC" w:rsidRPr="009A3AF5" w:rsidRDefault="00000000" w:rsidP="00697D4B">
      <w:pPr>
        <w:spacing w:after="0" w:line="240" w:lineRule="auto"/>
        <w:ind w:firstLine="720"/>
        <w:rPr>
          <w:rFonts w:ascii="Arial" w:hAnsi="Arial" w:cs="Arial"/>
          <w:szCs w:val="20"/>
        </w:rPr>
      </w:pPr>
      <w:sdt>
        <w:sdtPr>
          <w:rPr>
            <w:rFonts w:ascii="Arial" w:eastAsia="Arial" w:hAnsi="Arial" w:cs="Arial"/>
          </w:rPr>
          <w:id w:val="771757609"/>
          <w14:checkbox>
            <w14:checked w14:val="0"/>
            <w14:checkedState w14:val="2612" w14:font="MS Gothic"/>
            <w14:uncheckedState w14:val="2610" w14:font="MS Gothic"/>
          </w14:checkbox>
        </w:sdtPr>
        <w:sdtContent>
          <w:r w:rsidR="009A3AF5" w:rsidRPr="001A17CF">
            <w:rPr>
              <w:rFonts w:ascii="Segoe UI Symbol" w:hAnsi="Segoe UI Symbol" w:cs="Segoe UI Symbol"/>
            </w:rPr>
            <w:t>☐</w:t>
          </w:r>
        </w:sdtContent>
      </w:sdt>
      <w:r w:rsidR="009A3AF5" w:rsidRPr="001A17CF">
        <w:rPr>
          <w:rFonts w:ascii="Arial" w:hAnsi="Arial" w:cs="Arial"/>
        </w:rPr>
        <w:t xml:space="preserve">  Yes</w:t>
      </w:r>
      <w:r w:rsidR="009A3AF5" w:rsidRPr="001A17CF">
        <w:tab/>
      </w:r>
      <w:r w:rsidR="009A3AF5" w:rsidRPr="001A17CF">
        <w:tab/>
      </w:r>
      <w:sdt>
        <w:sdtPr>
          <w:rPr>
            <w:rFonts w:ascii="Arial" w:eastAsia="Arial" w:hAnsi="Arial" w:cs="Arial"/>
          </w:rPr>
          <w:id w:val="2113473821"/>
          <w14:checkbox>
            <w14:checked w14:val="0"/>
            <w14:checkedState w14:val="2612" w14:font="MS Gothic"/>
            <w14:uncheckedState w14:val="2610" w14:font="MS Gothic"/>
          </w14:checkbox>
        </w:sdtPr>
        <w:sdtContent>
          <w:r w:rsidR="009A3AF5" w:rsidRPr="001A17CF">
            <w:rPr>
              <w:rFonts w:ascii="Segoe UI Symbol" w:hAnsi="Segoe UI Symbol" w:cs="Segoe UI Symbol"/>
            </w:rPr>
            <w:t>☐</w:t>
          </w:r>
        </w:sdtContent>
      </w:sdt>
      <w:r w:rsidR="009A3AF5" w:rsidRPr="001A17CF">
        <w:rPr>
          <w:rFonts w:ascii="Arial" w:hAnsi="Arial" w:cs="Arial"/>
        </w:rPr>
        <w:t xml:space="preserve">    No                              </w:t>
      </w:r>
    </w:p>
    <w:p w14:paraId="077A7AB9" w14:textId="525B82F2" w:rsidR="00AA55DC" w:rsidRDefault="00AA55DC" w:rsidP="0037721D">
      <w:pPr>
        <w:spacing w:after="0" w:line="240" w:lineRule="auto"/>
        <w:rPr>
          <w:rFonts w:cs="Arial"/>
          <w:szCs w:val="20"/>
        </w:rPr>
      </w:pPr>
    </w:p>
    <w:p w14:paraId="2AA9AE17" w14:textId="01929610" w:rsidR="00697D4B" w:rsidRPr="001A17CF" w:rsidRDefault="00697D4B" w:rsidP="00697D4B">
      <w:pPr>
        <w:spacing w:after="0" w:line="240" w:lineRule="auto"/>
        <w:rPr>
          <w:rFonts w:ascii="Arial" w:hAnsi="Arial" w:cs="Arial"/>
        </w:rPr>
      </w:pPr>
      <w:r>
        <w:rPr>
          <w:rFonts w:ascii="Arial" w:hAnsi="Arial" w:cs="Arial"/>
          <w:b/>
          <w:bCs/>
        </w:rPr>
        <w:t>Smoke-free environment</w:t>
      </w:r>
      <w:r w:rsidRPr="001A17CF">
        <w:rPr>
          <w:rFonts w:ascii="Arial" w:hAnsi="Arial" w:cs="Arial"/>
        </w:rPr>
        <w:t>:</w:t>
      </w:r>
    </w:p>
    <w:p w14:paraId="498497F9" w14:textId="7C047AD7" w:rsidR="00AA55DC" w:rsidRPr="00006680" w:rsidRDefault="00000000" w:rsidP="00006680">
      <w:pPr>
        <w:spacing w:after="0" w:line="240" w:lineRule="auto"/>
        <w:ind w:firstLine="720"/>
        <w:rPr>
          <w:rFonts w:ascii="Arial" w:hAnsi="Arial" w:cs="Arial"/>
          <w:szCs w:val="20"/>
        </w:rPr>
      </w:pPr>
      <w:sdt>
        <w:sdtPr>
          <w:rPr>
            <w:rFonts w:ascii="Arial" w:eastAsia="Arial" w:hAnsi="Arial" w:cs="Arial"/>
          </w:rPr>
          <w:id w:val="-329214544"/>
          <w14:checkbox>
            <w14:checked w14:val="0"/>
            <w14:checkedState w14:val="2612" w14:font="MS Gothic"/>
            <w14:uncheckedState w14:val="2610" w14:font="MS Gothic"/>
          </w14:checkbox>
        </w:sdtPr>
        <w:sdtContent>
          <w:r w:rsidR="00697D4B" w:rsidRPr="001A17CF">
            <w:rPr>
              <w:rFonts w:ascii="Segoe UI Symbol" w:hAnsi="Segoe UI Symbol" w:cs="Segoe UI Symbol"/>
            </w:rPr>
            <w:t>☐</w:t>
          </w:r>
        </w:sdtContent>
      </w:sdt>
      <w:r w:rsidR="00697D4B" w:rsidRPr="001A17CF">
        <w:rPr>
          <w:rFonts w:ascii="Arial" w:hAnsi="Arial" w:cs="Arial"/>
        </w:rPr>
        <w:t xml:space="preserve">  Yes</w:t>
      </w:r>
      <w:r w:rsidR="00697D4B" w:rsidRPr="001A17CF">
        <w:tab/>
      </w:r>
      <w:r w:rsidR="00697D4B" w:rsidRPr="001A17CF">
        <w:tab/>
      </w:r>
      <w:sdt>
        <w:sdtPr>
          <w:rPr>
            <w:rFonts w:ascii="Arial" w:eastAsia="Arial" w:hAnsi="Arial" w:cs="Arial"/>
          </w:rPr>
          <w:id w:val="-356114463"/>
          <w14:checkbox>
            <w14:checked w14:val="0"/>
            <w14:checkedState w14:val="2612" w14:font="MS Gothic"/>
            <w14:uncheckedState w14:val="2610" w14:font="MS Gothic"/>
          </w14:checkbox>
        </w:sdtPr>
        <w:sdtContent>
          <w:r w:rsidR="00697D4B" w:rsidRPr="001A17CF">
            <w:rPr>
              <w:rFonts w:ascii="Segoe UI Symbol" w:hAnsi="Segoe UI Symbol" w:cs="Segoe UI Symbol"/>
            </w:rPr>
            <w:t>☐</w:t>
          </w:r>
        </w:sdtContent>
      </w:sdt>
      <w:r w:rsidR="00697D4B" w:rsidRPr="001A17CF">
        <w:rPr>
          <w:rFonts w:ascii="Arial" w:hAnsi="Arial" w:cs="Arial"/>
        </w:rPr>
        <w:t xml:space="preserve">    No                              </w:t>
      </w:r>
    </w:p>
    <w:p w14:paraId="31B06DF1" w14:textId="77777777" w:rsidR="00AA55DC" w:rsidRDefault="00AA55DC" w:rsidP="0037721D">
      <w:pPr>
        <w:spacing w:after="0" w:line="240" w:lineRule="auto"/>
        <w:rPr>
          <w:rFonts w:cs="Arial"/>
          <w:szCs w:val="20"/>
        </w:rPr>
      </w:pPr>
    </w:p>
    <w:p w14:paraId="6090095D" w14:textId="10C43092" w:rsidR="001A0709" w:rsidRDefault="00697D4B" w:rsidP="00697D4B">
      <w:pPr>
        <w:spacing w:after="0" w:line="240" w:lineRule="auto"/>
        <w:rPr>
          <w:rFonts w:ascii="Arial" w:hAnsi="Arial" w:cs="Arial"/>
          <w:color w:val="538135" w:themeColor="accent6" w:themeShade="BF"/>
          <w:szCs w:val="20"/>
          <w:u w:val="single"/>
        </w:rPr>
      </w:pPr>
      <w:r>
        <w:rPr>
          <w:rFonts w:cs="Arial"/>
          <w:szCs w:val="20"/>
        </w:rPr>
        <w:tab/>
      </w:r>
      <w:r w:rsidR="001A0709" w:rsidRPr="00FE003F">
        <w:rPr>
          <w:rFonts w:ascii="Arial" w:hAnsi="Arial" w:cs="Arial"/>
          <w:color w:val="538135" w:themeColor="accent6" w:themeShade="BF"/>
          <w:szCs w:val="20"/>
          <w:u w:val="single"/>
        </w:rPr>
        <w:t># tobacco use areas:</w:t>
      </w:r>
    </w:p>
    <w:p w14:paraId="6A8988F8" w14:textId="77777777" w:rsidR="001A0709" w:rsidRDefault="001A0709" w:rsidP="00697D4B">
      <w:pPr>
        <w:spacing w:after="0" w:line="240" w:lineRule="auto"/>
        <w:rPr>
          <w:rFonts w:cs="Arial"/>
          <w:szCs w:val="20"/>
        </w:rPr>
      </w:pPr>
    </w:p>
    <w:p w14:paraId="43C03C91" w14:textId="2F6C15E0" w:rsidR="002D0847" w:rsidRDefault="002D0847" w:rsidP="001A0709">
      <w:pPr>
        <w:spacing w:after="0" w:line="240" w:lineRule="auto"/>
        <w:ind w:firstLine="720"/>
        <w:rPr>
          <w:rFonts w:cs="Arial"/>
          <w:szCs w:val="20"/>
        </w:rPr>
      </w:pPr>
      <w:r w:rsidRPr="002D0847">
        <w:rPr>
          <w:rFonts w:ascii="Arial" w:hAnsi="Arial" w:cs="Arial"/>
          <w:color w:val="538135" w:themeColor="accent6" w:themeShade="BF"/>
          <w:szCs w:val="20"/>
          <w:u w:val="single"/>
        </w:rPr>
        <w:t>Tobacco-free center:</w:t>
      </w:r>
      <w:r w:rsidRPr="002D0847">
        <w:rPr>
          <w:rFonts w:cs="Arial"/>
          <w:color w:val="538135" w:themeColor="accent6" w:themeShade="BF"/>
          <w:szCs w:val="20"/>
        </w:rPr>
        <w:t xml:space="preserve">  </w:t>
      </w:r>
      <w:sdt>
        <w:sdtPr>
          <w:rPr>
            <w:rFonts w:ascii="Arial" w:eastAsia="Arial" w:hAnsi="Arial" w:cs="Arial"/>
            <w:color w:val="538135" w:themeColor="accent6" w:themeShade="BF"/>
          </w:rPr>
          <w:id w:val="-2132313846"/>
          <w14:checkbox>
            <w14:checked w14:val="0"/>
            <w14:checkedState w14:val="2612" w14:font="MS Gothic"/>
            <w14:uncheckedState w14:val="2610" w14:font="MS Gothic"/>
          </w14:checkbox>
        </w:sdtPr>
        <w:sdtContent>
          <w:r w:rsidRPr="00E943CD">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Yes</w:t>
      </w:r>
      <w:r w:rsidRPr="00E943CD">
        <w:rPr>
          <w:rFonts w:ascii="Arial" w:hAnsi="Arial" w:cs="Arial"/>
          <w:color w:val="538135" w:themeColor="accent6" w:themeShade="BF"/>
        </w:rPr>
        <w:tab/>
      </w:r>
      <w:r w:rsidRPr="00E943CD">
        <w:rPr>
          <w:rFonts w:ascii="Arial" w:hAnsi="Arial" w:cs="Arial"/>
          <w:color w:val="538135" w:themeColor="accent6" w:themeShade="BF"/>
        </w:rPr>
        <w:tab/>
      </w:r>
      <w:sdt>
        <w:sdtPr>
          <w:rPr>
            <w:rFonts w:ascii="Arial" w:eastAsia="Arial" w:hAnsi="Arial" w:cs="Arial"/>
            <w:color w:val="538135" w:themeColor="accent6" w:themeShade="BF"/>
          </w:rPr>
          <w:id w:val="-648056175"/>
          <w14:checkbox>
            <w14:checked w14:val="0"/>
            <w14:checkedState w14:val="2612" w14:font="MS Gothic"/>
            <w14:uncheckedState w14:val="2610" w14:font="MS Gothic"/>
          </w14:checkbox>
        </w:sdtPr>
        <w:sdtContent>
          <w:r>
            <w:rPr>
              <w:rFonts w:ascii="MS Gothic" w:eastAsia="MS Gothic" w:hAnsi="MS Gothic" w:cs="Arial" w:hint="eastAsia"/>
              <w:color w:val="538135" w:themeColor="accent6" w:themeShade="BF"/>
            </w:rPr>
            <w:t>☐</w:t>
          </w:r>
        </w:sdtContent>
      </w:sdt>
      <w:r w:rsidRPr="00E943CD">
        <w:rPr>
          <w:rFonts w:ascii="Arial" w:hAnsi="Arial" w:cs="Arial"/>
          <w:color w:val="538135" w:themeColor="accent6" w:themeShade="BF"/>
        </w:rPr>
        <w:t xml:space="preserve">    No   </w:t>
      </w:r>
    </w:p>
    <w:p w14:paraId="1048740D" w14:textId="77777777" w:rsidR="002D0847" w:rsidRDefault="002D0847" w:rsidP="00697D4B">
      <w:pPr>
        <w:spacing w:after="0" w:line="240" w:lineRule="auto"/>
        <w:rPr>
          <w:rFonts w:cs="Arial"/>
          <w:szCs w:val="20"/>
        </w:rPr>
      </w:pPr>
    </w:p>
    <w:p w14:paraId="52F39306" w14:textId="6EC62D2E" w:rsidR="00AA55DC" w:rsidRPr="00697D4B" w:rsidRDefault="00697D4B" w:rsidP="002D0847">
      <w:pPr>
        <w:spacing w:after="0" w:line="240" w:lineRule="auto"/>
        <w:ind w:firstLine="720"/>
        <w:rPr>
          <w:rFonts w:ascii="Arial" w:hAnsi="Arial" w:cs="Arial"/>
          <w:bCs/>
        </w:rPr>
      </w:pPr>
      <w:r w:rsidRPr="00697D4B">
        <w:rPr>
          <w:rFonts w:ascii="Arial" w:hAnsi="Arial" w:cs="Arial"/>
          <w:color w:val="538135" w:themeColor="accent6" w:themeShade="BF"/>
          <w:u w:val="single"/>
        </w:rPr>
        <w:t>Staff use tobacco on center</w:t>
      </w:r>
      <w:r w:rsidRPr="00697D4B">
        <w:rPr>
          <w:rFonts w:ascii="Arial" w:hAnsi="Arial" w:cs="Arial"/>
          <w:color w:val="538135" w:themeColor="accent6" w:themeShade="BF"/>
        </w:rPr>
        <w:t xml:space="preserve">:  </w:t>
      </w:r>
      <w:sdt>
        <w:sdtPr>
          <w:rPr>
            <w:rFonts w:ascii="Arial" w:eastAsia="Arial" w:hAnsi="Arial" w:cs="Arial"/>
            <w:color w:val="538135" w:themeColor="accent6" w:themeShade="BF"/>
          </w:rPr>
          <w:id w:val="873426068"/>
          <w14:checkbox>
            <w14:checked w14:val="0"/>
            <w14:checkedState w14:val="2612" w14:font="MS Gothic"/>
            <w14:uncheckedState w14:val="2610" w14:font="MS Gothic"/>
          </w14:checkbox>
        </w:sdtPr>
        <w:sdtContent>
          <w:r w:rsidRPr="00697D4B">
            <w:rPr>
              <w:rFonts w:ascii="Segoe UI Symbol" w:hAnsi="Segoe UI Symbol" w:cs="Segoe UI Symbol"/>
              <w:color w:val="538135" w:themeColor="accent6" w:themeShade="BF"/>
            </w:rPr>
            <w:t>☐</w:t>
          </w:r>
        </w:sdtContent>
      </w:sdt>
      <w:r w:rsidRPr="00697D4B">
        <w:rPr>
          <w:rFonts w:ascii="Arial" w:hAnsi="Arial" w:cs="Arial"/>
          <w:color w:val="538135" w:themeColor="accent6" w:themeShade="BF"/>
        </w:rPr>
        <w:t xml:space="preserve">  Yes</w:t>
      </w:r>
      <w:r w:rsidRPr="00697D4B">
        <w:rPr>
          <w:color w:val="538135" w:themeColor="accent6" w:themeShade="BF"/>
        </w:rPr>
        <w:tab/>
      </w:r>
      <w:r w:rsidRPr="00697D4B">
        <w:rPr>
          <w:color w:val="538135" w:themeColor="accent6" w:themeShade="BF"/>
        </w:rPr>
        <w:tab/>
      </w:r>
      <w:sdt>
        <w:sdtPr>
          <w:rPr>
            <w:rFonts w:ascii="Arial" w:eastAsia="Arial" w:hAnsi="Arial" w:cs="Arial"/>
            <w:color w:val="538135" w:themeColor="accent6" w:themeShade="BF"/>
          </w:rPr>
          <w:id w:val="-884024068"/>
          <w14:checkbox>
            <w14:checked w14:val="0"/>
            <w14:checkedState w14:val="2612" w14:font="MS Gothic"/>
            <w14:uncheckedState w14:val="2610" w14:font="MS Gothic"/>
          </w14:checkbox>
        </w:sdtPr>
        <w:sdtContent>
          <w:r w:rsidRPr="00697D4B">
            <w:rPr>
              <w:rFonts w:ascii="Segoe UI Symbol" w:hAnsi="Segoe UI Symbol" w:cs="Segoe UI Symbol"/>
              <w:color w:val="538135" w:themeColor="accent6" w:themeShade="BF"/>
            </w:rPr>
            <w:t>☐</w:t>
          </w:r>
        </w:sdtContent>
      </w:sdt>
      <w:r w:rsidRPr="00697D4B">
        <w:rPr>
          <w:rFonts w:ascii="Arial" w:hAnsi="Arial" w:cs="Arial"/>
          <w:color w:val="538135" w:themeColor="accent6" w:themeShade="BF"/>
        </w:rPr>
        <w:t xml:space="preserve">    No                              </w:t>
      </w:r>
    </w:p>
    <w:p w14:paraId="01317789" w14:textId="77777777" w:rsidR="003A5285" w:rsidRDefault="003A5285" w:rsidP="00006680">
      <w:pPr>
        <w:spacing w:after="0" w:line="240" w:lineRule="auto"/>
        <w:ind w:firstLine="720"/>
        <w:rPr>
          <w:rFonts w:ascii="Arial" w:hAnsi="Arial" w:cs="Arial"/>
        </w:rPr>
      </w:pPr>
    </w:p>
    <w:p w14:paraId="7E04FA1D" w14:textId="77777777" w:rsidR="002D0847" w:rsidRDefault="00006680" w:rsidP="00006680">
      <w:pPr>
        <w:spacing w:after="0" w:line="240" w:lineRule="auto"/>
        <w:ind w:firstLine="720"/>
        <w:rPr>
          <w:rFonts w:ascii="Arial" w:hAnsi="Arial" w:cs="Arial"/>
          <w:color w:val="538135" w:themeColor="accent6" w:themeShade="BF"/>
        </w:rPr>
      </w:pPr>
      <w:r w:rsidRPr="00A80474">
        <w:rPr>
          <w:rFonts w:ascii="Arial" w:hAnsi="Arial" w:cs="Arial"/>
          <w:color w:val="538135" w:themeColor="accent6" w:themeShade="BF"/>
          <w:u w:val="single"/>
        </w:rPr>
        <w:t>Vapes or e-cigarettes allowed</w:t>
      </w:r>
      <w:r w:rsidRPr="003A5285">
        <w:rPr>
          <w:rFonts w:ascii="Arial" w:hAnsi="Arial" w:cs="Arial"/>
          <w:color w:val="538135" w:themeColor="accent6" w:themeShade="BF"/>
        </w:rPr>
        <w:t xml:space="preserve">:  </w:t>
      </w:r>
      <w:sdt>
        <w:sdtPr>
          <w:rPr>
            <w:rFonts w:ascii="Arial" w:eastAsia="Arial" w:hAnsi="Arial" w:cs="Arial"/>
            <w:color w:val="538135" w:themeColor="accent6" w:themeShade="BF"/>
          </w:rPr>
          <w:id w:val="-1166852901"/>
          <w14:checkbox>
            <w14:checked w14:val="0"/>
            <w14:checkedState w14:val="2612" w14:font="MS Gothic"/>
            <w14:uncheckedState w14:val="2610" w14:font="MS Gothic"/>
          </w14:checkbox>
        </w:sdtPr>
        <w:sdtContent>
          <w:r w:rsidRPr="003A5285">
            <w:rPr>
              <w:rFonts w:ascii="MS Gothic" w:eastAsia="MS Gothic" w:hAnsi="MS Gothic" w:cs="Arial" w:hint="eastAsia"/>
              <w:color w:val="538135" w:themeColor="accent6" w:themeShade="BF"/>
            </w:rPr>
            <w:t>☐</w:t>
          </w:r>
        </w:sdtContent>
      </w:sdt>
      <w:r w:rsidRPr="003A5285">
        <w:rPr>
          <w:rFonts w:ascii="Arial" w:hAnsi="Arial" w:cs="Arial"/>
          <w:color w:val="538135" w:themeColor="accent6" w:themeShade="BF"/>
        </w:rPr>
        <w:t xml:space="preserve">  Yes</w:t>
      </w:r>
      <w:r w:rsidRPr="003A5285">
        <w:rPr>
          <w:color w:val="538135" w:themeColor="accent6" w:themeShade="BF"/>
        </w:rPr>
        <w:tab/>
      </w:r>
      <w:r w:rsidRPr="003A5285">
        <w:rPr>
          <w:color w:val="538135" w:themeColor="accent6" w:themeShade="BF"/>
        </w:rPr>
        <w:tab/>
      </w:r>
      <w:sdt>
        <w:sdtPr>
          <w:rPr>
            <w:rFonts w:ascii="Arial" w:eastAsia="Arial" w:hAnsi="Arial" w:cs="Arial"/>
            <w:color w:val="538135" w:themeColor="accent6" w:themeShade="BF"/>
          </w:rPr>
          <w:id w:val="-162861050"/>
          <w14:checkbox>
            <w14:checked w14:val="0"/>
            <w14:checkedState w14:val="2612" w14:font="MS Gothic"/>
            <w14:uncheckedState w14:val="2610" w14:font="MS Gothic"/>
          </w14:checkbox>
        </w:sdtPr>
        <w:sdtContent>
          <w:r w:rsidRPr="003A5285">
            <w:rPr>
              <w:rFonts w:ascii="Segoe UI Symbol" w:hAnsi="Segoe UI Symbol" w:cs="Segoe UI Symbol"/>
              <w:color w:val="538135" w:themeColor="accent6" w:themeShade="BF"/>
            </w:rPr>
            <w:t>☐</w:t>
          </w:r>
        </w:sdtContent>
      </w:sdt>
      <w:r w:rsidRPr="003A5285">
        <w:rPr>
          <w:rFonts w:ascii="Arial" w:hAnsi="Arial" w:cs="Arial"/>
          <w:color w:val="538135" w:themeColor="accent6" w:themeShade="BF"/>
        </w:rPr>
        <w:t xml:space="preserve">    No </w:t>
      </w:r>
    </w:p>
    <w:p w14:paraId="291A19BC" w14:textId="77777777" w:rsidR="002D0847" w:rsidRDefault="002D0847" w:rsidP="00006680">
      <w:pPr>
        <w:spacing w:after="0" w:line="240" w:lineRule="auto"/>
        <w:ind w:firstLine="720"/>
        <w:rPr>
          <w:rFonts w:ascii="Arial" w:hAnsi="Arial" w:cs="Arial"/>
          <w:color w:val="538135" w:themeColor="accent6" w:themeShade="BF"/>
        </w:rPr>
      </w:pPr>
    </w:p>
    <w:p w14:paraId="45F7E51E" w14:textId="70949EE6" w:rsidR="00FE003F" w:rsidRPr="001A17CF" w:rsidRDefault="00FE003F" w:rsidP="00FE003F">
      <w:pPr>
        <w:spacing w:after="0" w:line="240" w:lineRule="auto"/>
        <w:rPr>
          <w:rFonts w:ascii="Arial" w:hAnsi="Arial" w:cs="Arial"/>
        </w:rPr>
      </w:pPr>
      <w:r>
        <w:rPr>
          <w:rFonts w:ascii="Arial" w:hAnsi="Arial" w:cs="Arial"/>
          <w:b/>
          <w:bCs/>
        </w:rPr>
        <w:t>Designated outdoor smoking areas 25 feet from building entrance or state law</w:t>
      </w:r>
      <w:r w:rsidRPr="001A17CF">
        <w:rPr>
          <w:rFonts w:ascii="Arial" w:hAnsi="Arial" w:cs="Arial"/>
        </w:rPr>
        <w:t>:</w:t>
      </w:r>
    </w:p>
    <w:p w14:paraId="311DEF23" w14:textId="25830BE5" w:rsidR="00AA55DC" w:rsidRPr="001A0709" w:rsidRDefault="00000000" w:rsidP="001A0709">
      <w:pPr>
        <w:spacing w:after="0" w:line="240" w:lineRule="auto"/>
        <w:ind w:firstLine="720"/>
        <w:rPr>
          <w:rFonts w:ascii="Arial" w:hAnsi="Arial" w:cs="Arial"/>
          <w:szCs w:val="20"/>
        </w:rPr>
      </w:pPr>
      <w:sdt>
        <w:sdtPr>
          <w:rPr>
            <w:rFonts w:ascii="Arial" w:eastAsia="Arial" w:hAnsi="Arial" w:cs="Arial"/>
          </w:rPr>
          <w:id w:val="634764165"/>
          <w14:checkbox>
            <w14:checked w14:val="0"/>
            <w14:checkedState w14:val="2612" w14:font="MS Gothic"/>
            <w14:uncheckedState w14:val="2610" w14:font="MS Gothic"/>
          </w14:checkbox>
        </w:sdtPr>
        <w:sdtContent>
          <w:r w:rsidR="00FE003F" w:rsidRPr="001A17CF">
            <w:rPr>
              <w:rFonts w:ascii="Segoe UI Symbol" w:hAnsi="Segoe UI Symbol" w:cs="Segoe UI Symbol"/>
            </w:rPr>
            <w:t>☐</w:t>
          </w:r>
        </w:sdtContent>
      </w:sdt>
      <w:r w:rsidR="00FE003F" w:rsidRPr="001A17CF">
        <w:rPr>
          <w:rFonts w:ascii="Arial" w:hAnsi="Arial" w:cs="Arial"/>
        </w:rPr>
        <w:t xml:space="preserve">  Yes</w:t>
      </w:r>
      <w:r w:rsidR="00FE003F" w:rsidRPr="001A17CF">
        <w:tab/>
      </w:r>
      <w:r w:rsidR="00FE003F" w:rsidRPr="001A17CF">
        <w:tab/>
      </w:r>
      <w:sdt>
        <w:sdtPr>
          <w:rPr>
            <w:rFonts w:ascii="Arial" w:eastAsia="Arial" w:hAnsi="Arial" w:cs="Arial"/>
          </w:rPr>
          <w:id w:val="1340745045"/>
          <w14:checkbox>
            <w14:checked w14:val="0"/>
            <w14:checkedState w14:val="2612" w14:font="MS Gothic"/>
            <w14:uncheckedState w14:val="2610" w14:font="MS Gothic"/>
          </w14:checkbox>
        </w:sdtPr>
        <w:sdtContent>
          <w:r w:rsidR="00FE003F" w:rsidRPr="001A17CF">
            <w:rPr>
              <w:rFonts w:ascii="Segoe UI Symbol" w:hAnsi="Segoe UI Symbol" w:cs="Segoe UI Symbol"/>
            </w:rPr>
            <w:t>☐</w:t>
          </w:r>
        </w:sdtContent>
      </w:sdt>
      <w:r w:rsidR="00FE003F" w:rsidRPr="001A17CF">
        <w:rPr>
          <w:rFonts w:ascii="Arial" w:hAnsi="Arial" w:cs="Arial"/>
        </w:rPr>
        <w:t xml:space="preserve">    No                              </w:t>
      </w:r>
    </w:p>
    <w:p w14:paraId="1B04BA97" w14:textId="77777777" w:rsidR="00AA55DC" w:rsidRDefault="00AA55DC" w:rsidP="0037721D">
      <w:pPr>
        <w:spacing w:after="0" w:line="240" w:lineRule="auto"/>
        <w:rPr>
          <w:rFonts w:cs="Arial"/>
          <w:szCs w:val="20"/>
        </w:rPr>
      </w:pPr>
    </w:p>
    <w:p w14:paraId="3D39235A" w14:textId="3A7A8ED2" w:rsidR="00FE003F" w:rsidRPr="00FE003F" w:rsidRDefault="00FE003F" w:rsidP="00FE003F">
      <w:pPr>
        <w:spacing w:after="0" w:line="240" w:lineRule="auto"/>
        <w:rPr>
          <w:rFonts w:ascii="Arial" w:hAnsi="Arial" w:cs="Arial"/>
          <w:b/>
          <w:bCs/>
        </w:rPr>
      </w:pPr>
      <w:r w:rsidRPr="00FE003F">
        <w:rPr>
          <w:rFonts w:ascii="Arial" w:hAnsi="Arial" w:cs="Arial"/>
          <w:b/>
          <w:bCs/>
        </w:rPr>
        <w:t>Tobacco sold on center</w:t>
      </w:r>
      <w:r>
        <w:rPr>
          <w:rFonts w:ascii="Arial" w:hAnsi="Arial" w:cs="Arial"/>
          <w:b/>
          <w:bCs/>
        </w:rPr>
        <w:t>:</w:t>
      </w:r>
    </w:p>
    <w:p w14:paraId="16A2F028" w14:textId="3B4EE67C" w:rsidR="00225EB2" w:rsidRDefault="00000000" w:rsidP="004450E6">
      <w:pPr>
        <w:spacing w:after="0" w:line="240" w:lineRule="auto"/>
        <w:ind w:firstLine="720"/>
        <w:rPr>
          <w:rFonts w:cs="Arial"/>
          <w:szCs w:val="20"/>
        </w:rPr>
      </w:pPr>
      <w:sdt>
        <w:sdtPr>
          <w:rPr>
            <w:rFonts w:ascii="Arial" w:eastAsia="Arial" w:hAnsi="Arial" w:cs="Arial"/>
          </w:rPr>
          <w:id w:val="-1860565961"/>
          <w14:checkbox>
            <w14:checked w14:val="0"/>
            <w14:checkedState w14:val="2612" w14:font="MS Gothic"/>
            <w14:uncheckedState w14:val="2610" w14:font="MS Gothic"/>
          </w14:checkbox>
        </w:sdtPr>
        <w:sdtContent>
          <w:r w:rsidR="00FE003F" w:rsidRPr="001A17CF">
            <w:rPr>
              <w:rFonts w:ascii="Segoe UI Symbol" w:hAnsi="Segoe UI Symbol" w:cs="Segoe UI Symbol"/>
            </w:rPr>
            <w:t>☐</w:t>
          </w:r>
        </w:sdtContent>
      </w:sdt>
      <w:r w:rsidR="00FE003F" w:rsidRPr="001A17CF">
        <w:rPr>
          <w:rFonts w:ascii="Arial" w:hAnsi="Arial" w:cs="Arial"/>
        </w:rPr>
        <w:t xml:space="preserve">  Yes</w:t>
      </w:r>
      <w:r w:rsidR="00FE003F" w:rsidRPr="001A17CF">
        <w:tab/>
      </w:r>
      <w:r w:rsidR="00FE003F" w:rsidRPr="001A17CF">
        <w:tab/>
      </w:r>
      <w:sdt>
        <w:sdtPr>
          <w:rPr>
            <w:rFonts w:ascii="Arial" w:eastAsia="Arial" w:hAnsi="Arial" w:cs="Arial"/>
          </w:rPr>
          <w:id w:val="-325436050"/>
          <w14:checkbox>
            <w14:checked w14:val="0"/>
            <w14:checkedState w14:val="2612" w14:font="MS Gothic"/>
            <w14:uncheckedState w14:val="2610" w14:font="MS Gothic"/>
          </w14:checkbox>
        </w:sdtPr>
        <w:sdtContent>
          <w:r w:rsidR="00FE003F" w:rsidRPr="001A17CF">
            <w:rPr>
              <w:rFonts w:ascii="Segoe UI Symbol" w:hAnsi="Segoe UI Symbol" w:cs="Segoe UI Symbol"/>
            </w:rPr>
            <w:t>☐</w:t>
          </w:r>
        </w:sdtContent>
      </w:sdt>
      <w:r w:rsidR="00FE003F" w:rsidRPr="001A17CF">
        <w:rPr>
          <w:rFonts w:ascii="Arial" w:hAnsi="Arial" w:cs="Arial"/>
        </w:rPr>
        <w:t xml:space="preserve">    No                              </w:t>
      </w:r>
    </w:p>
    <w:p w14:paraId="4F1B4980" w14:textId="77777777" w:rsidR="00AA55DC" w:rsidRPr="004450E6" w:rsidRDefault="00AA55DC" w:rsidP="0037721D">
      <w:pPr>
        <w:spacing w:after="0" w:line="240" w:lineRule="auto"/>
        <w:rPr>
          <w:rFonts w:ascii="Arial" w:hAnsi="Arial" w:cs="Arial"/>
          <w:b/>
          <w:bCs/>
          <w:szCs w:val="20"/>
        </w:rPr>
      </w:pPr>
    </w:p>
    <w:p w14:paraId="714C1C9C" w14:textId="77DC994F" w:rsidR="00AA55DC" w:rsidRPr="004450E6" w:rsidRDefault="004450E6" w:rsidP="0037721D">
      <w:pPr>
        <w:spacing w:after="0" w:line="240" w:lineRule="auto"/>
        <w:rPr>
          <w:rFonts w:ascii="Arial" w:hAnsi="Arial" w:cs="Arial"/>
          <w:b/>
          <w:bCs/>
          <w:szCs w:val="20"/>
        </w:rPr>
      </w:pPr>
      <w:r w:rsidRPr="004450E6">
        <w:rPr>
          <w:rFonts w:ascii="Arial" w:hAnsi="Arial" w:cs="Arial"/>
          <w:b/>
          <w:bCs/>
          <w:szCs w:val="20"/>
        </w:rPr>
        <w:t>Minor laws adhered to:</w:t>
      </w:r>
    </w:p>
    <w:p w14:paraId="77CBE09E" w14:textId="4693D99E" w:rsidR="00C3289C" w:rsidRDefault="00000000" w:rsidP="004450E6">
      <w:pPr>
        <w:spacing w:after="0" w:line="240" w:lineRule="auto"/>
        <w:ind w:firstLine="720"/>
        <w:rPr>
          <w:rFonts w:ascii="Arial" w:hAnsi="Arial" w:cs="Arial"/>
        </w:rPr>
      </w:pPr>
      <w:sdt>
        <w:sdtPr>
          <w:rPr>
            <w:rFonts w:ascii="Arial" w:eastAsia="Arial" w:hAnsi="Arial" w:cs="Arial"/>
          </w:rPr>
          <w:id w:val="1155646647"/>
          <w14:checkbox>
            <w14:checked w14:val="0"/>
            <w14:checkedState w14:val="2612" w14:font="MS Gothic"/>
            <w14:uncheckedState w14:val="2610" w14:font="MS Gothic"/>
          </w14:checkbox>
        </w:sdtPr>
        <w:sdtContent>
          <w:r w:rsidR="004450E6" w:rsidRPr="001A17CF">
            <w:rPr>
              <w:rFonts w:ascii="Segoe UI Symbol" w:hAnsi="Segoe UI Symbol" w:cs="Segoe UI Symbol"/>
            </w:rPr>
            <w:t>☐</w:t>
          </w:r>
        </w:sdtContent>
      </w:sdt>
      <w:r w:rsidR="004450E6" w:rsidRPr="001A17CF">
        <w:rPr>
          <w:rFonts w:ascii="Arial" w:hAnsi="Arial" w:cs="Arial"/>
        </w:rPr>
        <w:t xml:space="preserve">  Yes</w:t>
      </w:r>
      <w:r w:rsidR="004450E6" w:rsidRPr="001A17CF">
        <w:tab/>
      </w:r>
      <w:r w:rsidR="004450E6" w:rsidRPr="001A17CF">
        <w:tab/>
      </w:r>
      <w:sdt>
        <w:sdtPr>
          <w:rPr>
            <w:rFonts w:ascii="Arial" w:eastAsia="Arial" w:hAnsi="Arial" w:cs="Arial"/>
          </w:rPr>
          <w:id w:val="-138576095"/>
          <w14:checkbox>
            <w14:checked w14:val="0"/>
            <w14:checkedState w14:val="2612" w14:font="MS Gothic"/>
            <w14:uncheckedState w14:val="2610" w14:font="MS Gothic"/>
          </w14:checkbox>
        </w:sdtPr>
        <w:sdtContent>
          <w:r w:rsidR="00C3289C">
            <w:rPr>
              <w:rFonts w:ascii="MS Gothic" w:eastAsia="MS Gothic" w:hAnsi="MS Gothic" w:cs="Arial" w:hint="eastAsia"/>
            </w:rPr>
            <w:t>☐</w:t>
          </w:r>
        </w:sdtContent>
      </w:sdt>
      <w:r w:rsidR="004450E6" w:rsidRPr="001A17CF">
        <w:rPr>
          <w:rFonts w:ascii="Arial" w:hAnsi="Arial" w:cs="Arial"/>
        </w:rPr>
        <w:t xml:space="preserve">    No  </w:t>
      </w:r>
    </w:p>
    <w:p w14:paraId="1BC00852" w14:textId="77777777" w:rsidR="00C3289C" w:rsidRDefault="00C3289C" w:rsidP="004450E6">
      <w:pPr>
        <w:spacing w:after="0" w:line="240" w:lineRule="auto"/>
        <w:ind w:firstLine="720"/>
        <w:rPr>
          <w:rFonts w:ascii="Arial" w:hAnsi="Arial" w:cs="Arial"/>
        </w:rPr>
      </w:pPr>
    </w:p>
    <w:p w14:paraId="63394B67" w14:textId="4169B8C1" w:rsidR="00AA55DC" w:rsidRPr="00C3289C" w:rsidRDefault="004450E6" w:rsidP="00C3289C">
      <w:pPr>
        <w:spacing w:after="0" w:line="240" w:lineRule="auto"/>
        <w:ind w:firstLine="720"/>
        <w:rPr>
          <w:rFonts w:ascii="Arial" w:hAnsi="Arial" w:cs="Arial"/>
        </w:rPr>
      </w:pPr>
      <w:r w:rsidRPr="001A17CF">
        <w:rPr>
          <w:rFonts w:ascii="Arial" w:hAnsi="Arial" w:cs="Arial"/>
        </w:rPr>
        <w:t xml:space="preserve"> </w:t>
      </w:r>
      <w:r w:rsidR="00C3289C" w:rsidRPr="00C3289C">
        <w:rPr>
          <w:rFonts w:ascii="Arial" w:hAnsi="Arial" w:cs="Arial"/>
          <w:color w:val="538135" w:themeColor="accent6" w:themeShade="BF"/>
          <w:u w:val="single"/>
        </w:rPr>
        <w:t>Tobacco use areas monitored</w:t>
      </w:r>
      <w:r w:rsidR="00C3289C" w:rsidRPr="00C3289C">
        <w:rPr>
          <w:rFonts w:ascii="Arial" w:hAnsi="Arial" w:cs="Arial"/>
          <w:color w:val="538135" w:themeColor="accent6" w:themeShade="BF"/>
        </w:rPr>
        <w:t xml:space="preserve">:  </w:t>
      </w:r>
      <w:r w:rsidR="00C3289C" w:rsidRPr="00C3289C">
        <w:rPr>
          <w:rFonts w:ascii="Segoe UI Symbol" w:hAnsi="Segoe UI Symbol" w:cs="Segoe UI Symbol"/>
          <w:color w:val="538135" w:themeColor="accent6" w:themeShade="BF"/>
        </w:rPr>
        <w:t>☐</w:t>
      </w:r>
      <w:r w:rsidR="00C3289C" w:rsidRPr="00C3289C">
        <w:rPr>
          <w:rFonts w:ascii="Arial" w:hAnsi="Arial" w:cs="Arial"/>
          <w:color w:val="538135" w:themeColor="accent6" w:themeShade="BF"/>
        </w:rPr>
        <w:t xml:space="preserve">  Yes</w:t>
      </w:r>
      <w:r w:rsidR="00C3289C" w:rsidRPr="00C3289C">
        <w:rPr>
          <w:rFonts w:ascii="Arial" w:hAnsi="Arial" w:cs="Arial"/>
          <w:color w:val="538135" w:themeColor="accent6" w:themeShade="BF"/>
        </w:rPr>
        <w:tab/>
      </w:r>
      <w:r w:rsidR="00C3289C" w:rsidRPr="00C3289C">
        <w:rPr>
          <w:rFonts w:ascii="Arial" w:hAnsi="Arial" w:cs="Arial"/>
          <w:color w:val="538135" w:themeColor="accent6" w:themeShade="BF"/>
        </w:rPr>
        <w:tab/>
      </w:r>
      <w:r w:rsidR="00C3289C" w:rsidRPr="00C3289C">
        <w:rPr>
          <w:rFonts w:ascii="Segoe UI Symbol" w:hAnsi="Segoe UI Symbol" w:cs="Segoe UI Symbol"/>
          <w:color w:val="538135" w:themeColor="accent6" w:themeShade="BF"/>
        </w:rPr>
        <w:t>☐</w:t>
      </w:r>
      <w:r w:rsidR="00C3289C" w:rsidRPr="00C3289C">
        <w:rPr>
          <w:rFonts w:ascii="Arial" w:hAnsi="Arial" w:cs="Arial"/>
          <w:color w:val="538135" w:themeColor="accent6" w:themeShade="BF"/>
        </w:rPr>
        <w:t xml:space="preserve">    No                              </w:t>
      </w:r>
      <w:r w:rsidRPr="00C3289C">
        <w:rPr>
          <w:rFonts w:ascii="Arial" w:hAnsi="Arial" w:cs="Arial"/>
          <w:color w:val="538135" w:themeColor="accent6" w:themeShade="BF"/>
        </w:rPr>
        <w:t xml:space="preserve">                           </w:t>
      </w:r>
    </w:p>
    <w:p w14:paraId="5559866D" w14:textId="77777777" w:rsidR="00AA55DC" w:rsidRDefault="00AA55DC" w:rsidP="0037721D">
      <w:pPr>
        <w:spacing w:after="0" w:line="240" w:lineRule="auto"/>
        <w:rPr>
          <w:rFonts w:cs="Arial"/>
          <w:szCs w:val="20"/>
        </w:rPr>
      </w:pPr>
    </w:p>
    <w:p w14:paraId="20964166" w14:textId="15D69CC3" w:rsidR="004450E6" w:rsidRPr="004450E6" w:rsidRDefault="004450E6" w:rsidP="004450E6">
      <w:pPr>
        <w:spacing w:after="0" w:line="240" w:lineRule="auto"/>
        <w:rPr>
          <w:rFonts w:ascii="Arial" w:hAnsi="Arial" w:cs="Arial"/>
          <w:b/>
          <w:bCs/>
          <w:szCs w:val="20"/>
        </w:rPr>
      </w:pPr>
      <w:r w:rsidRPr="004450E6">
        <w:rPr>
          <w:rFonts w:ascii="Arial" w:hAnsi="Arial" w:cs="Arial"/>
          <w:b/>
          <w:bCs/>
          <w:szCs w:val="20"/>
        </w:rPr>
        <w:t>Mino</w:t>
      </w:r>
      <w:r>
        <w:rPr>
          <w:rFonts w:ascii="Arial" w:hAnsi="Arial" w:cs="Arial"/>
          <w:b/>
          <w:bCs/>
          <w:szCs w:val="20"/>
        </w:rPr>
        <w:t>rs who use tobacco referred to the TUPP</w:t>
      </w:r>
      <w:r w:rsidRPr="004450E6">
        <w:rPr>
          <w:rFonts w:ascii="Arial" w:hAnsi="Arial" w:cs="Arial"/>
          <w:b/>
          <w:bCs/>
          <w:szCs w:val="20"/>
        </w:rPr>
        <w:t>:</w:t>
      </w:r>
    </w:p>
    <w:p w14:paraId="3F57B34E" w14:textId="77777777" w:rsidR="004450E6" w:rsidRDefault="00000000" w:rsidP="004450E6">
      <w:pPr>
        <w:spacing w:after="0" w:line="240" w:lineRule="auto"/>
        <w:ind w:firstLine="720"/>
        <w:rPr>
          <w:rFonts w:cs="Arial"/>
          <w:szCs w:val="20"/>
        </w:rPr>
      </w:pPr>
      <w:sdt>
        <w:sdtPr>
          <w:rPr>
            <w:rFonts w:ascii="Arial" w:eastAsia="Arial" w:hAnsi="Arial" w:cs="Arial"/>
          </w:rPr>
          <w:id w:val="592508299"/>
          <w14:checkbox>
            <w14:checked w14:val="0"/>
            <w14:checkedState w14:val="2612" w14:font="MS Gothic"/>
            <w14:uncheckedState w14:val="2610" w14:font="MS Gothic"/>
          </w14:checkbox>
        </w:sdtPr>
        <w:sdtContent>
          <w:r w:rsidR="004450E6" w:rsidRPr="001A17CF">
            <w:rPr>
              <w:rFonts w:ascii="Segoe UI Symbol" w:hAnsi="Segoe UI Symbol" w:cs="Segoe UI Symbol"/>
            </w:rPr>
            <w:t>☐</w:t>
          </w:r>
        </w:sdtContent>
      </w:sdt>
      <w:r w:rsidR="004450E6" w:rsidRPr="001A17CF">
        <w:rPr>
          <w:rFonts w:ascii="Arial" w:hAnsi="Arial" w:cs="Arial"/>
        </w:rPr>
        <w:t xml:space="preserve">  Yes</w:t>
      </w:r>
      <w:r w:rsidR="004450E6" w:rsidRPr="001A17CF">
        <w:tab/>
      </w:r>
      <w:r w:rsidR="004450E6" w:rsidRPr="001A17CF">
        <w:tab/>
      </w:r>
      <w:sdt>
        <w:sdtPr>
          <w:rPr>
            <w:rFonts w:ascii="Arial" w:eastAsia="Arial" w:hAnsi="Arial" w:cs="Arial"/>
          </w:rPr>
          <w:id w:val="1427071957"/>
          <w14:checkbox>
            <w14:checked w14:val="0"/>
            <w14:checkedState w14:val="2612" w14:font="MS Gothic"/>
            <w14:uncheckedState w14:val="2610" w14:font="MS Gothic"/>
          </w14:checkbox>
        </w:sdtPr>
        <w:sdtContent>
          <w:r w:rsidR="004450E6" w:rsidRPr="001A17CF">
            <w:rPr>
              <w:rFonts w:ascii="Segoe UI Symbol" w:hAnsi="Segoe UI Symbol" w:cs="Segoe UI Symbol"/>
            </w:rPr>
            <w:t>☐</w:t>
          </w:r>
        </w:sdtContent>
      </w:sdt>
      <w:r w:rsidR="004450E6" w:rsidRPr="001A17CF">
        <w:rPr>
          <w:rFonts w:ascii="Arial" w:hAnsi="Arial" w:cs="Arial"/>
        </w:rPr>
        <w:t xml:space="preserve">    No                              </w:t>
      </w:r>
    </w:p>
    <w:p w14:paraId="5F993B78" w14:textId="77777777" w:rsidR="00AA55DC" w:rsidRDefault="00AA55DC" w:rsidP="0037721D">
      <w:pPr>
        <w:spacing w:after="0" w:line="240" w:lineRule="auto"/>
        <w:rPr>
          <w:rFonts w:cs="Arial"/>
          <w:szCs w:val="20"/>
        </w:rPr>
      </w:pPr>
    </w:p>
    <w:p w14:paraId="58EF69E9" w14:textId="422F080E" w:rsidR="004450E6" w:rsidRPr="004450E6" w:rsidRDefault="004450E6" w:rsidP="004450E6">
      <w:pPr>
        <w:spacing w:after="0" w:line="240" w:lineRule="auto"/>
        <w:rPr>
          <w:rFonts w:ascii="Arial" w:hAnsi="Arial" w:cs="Arial"/>
          <w:b/>
          <w:bCs/>
          <w:szCs w:val="20"/>
        </w:rPr>
      </w:pPr>
      <w:r>
        <w:rPr>
          <w:rFonts w:ascii="Arial" w:hAnsi="Arial" w:cs="Arial"/>
          <w:b/>
          <w:bCs/>
          <w:szCs w:val="20"/>
        </w:rPr>
        <w:t>TUPP services documented in SHRs</w:t>
      </w:r>
      <w:r w:rsidRPr="004450E6">
        <w:rPr>
          <w:rFonts w:ascii="Arial" w:hAnsi="Arial" w:cs="Arial"/>
          <w:b/>
          <w:bCs/>
          <w:szCs w:val="20"/>
        </w:rPr>
        <w:t>:</w:t>
      </w:r>
    </w:p>
    <w:p w14:paraId="73BF0534" w14:textId="77777777" w:rsidR="004450E6" w:rsidRDefault="00000000" w:rsidP="004450E6">
      <w:pPr>
        <w:spacing w:after="0" w:line="240" w:lineRule="auto"/>
        <w:ind w:firstLine="720"/>
        <w:rPr>
          <w:rFonts w:cs="Arial"/>
          <w:szCs w:val="20"/>
        </w:rPr>
      </w:pPr>
      <w:sdt>
        <w:sdtPr>
          <w:rPr>
            <w:rFonts w:ascii="Arial" w:eastAsia="Arial" w:hAnsi="Arial" w:cs="Arial"/>
          </w:rPr>
          <w:id w:val="1460537372"/>
          <w14:checkbox>
            <w14:checked w14:val="0"/>
            <w14:checkedState w14:val="2612" w14:font="MS Gothic"/>
            <w14:uncheckedState w14:val="2610" w14:font="MS Gothic"/>
          </w14:checkbox>
        </w:sdtPr>
        <w:sdtContent>
          <w:r w:rsidR="004450E6" w:rsidRPr="001A17CF">
            <w:rPr>
              <w:rFonts w:ascii="Segoe UI Symbol" w:hAnsi="Segoe UI Symbol" w:cs="Segoe UI Symbol"/>
            </w:rPr>
            <w:t>☐</w:t>
          </w:r>
        </w:sdtContent>
      </w:sdt>
      <w:r w:rsidR="004450E6" w:rsidRPr="001A17CF">
        <w:rPr>
          <w:rFonts w:ascii="Arial" w:hAnsi="Arial" w:cs="Arial"/>
        </w:rPr>
        <w:t xml:space="preserve">  Yes</w:t>
      </w:r>
      <w:r w:rsidR="004450E6" w:rsidRPr="001A17CF">
        <w:tab/>
      </w:r>
      <w:r w:rsidR="004450E6" w:rsidRPr="001A17CF">
        <w:tab/>
      </w:r>
      <w:sdt>
        <w:sdtPr>
          <w:rPr>
            <w:rFonts w:ascii="Arial" w:eastAsia="Arial" w:hAnsi="Arial" w:cs="Arial"/>
          </w:rPr>
          <w:id w:val="1662198526"/>
          <w14:checkbox>
            <w14:checked w14:val="0"/>
            <w14:checkedState w14:val="2612" w14:font="MS Gothic"/>
            <w14:uncheckedState w14:val="2610" w14:font="MS Gothic"/>
          </w14:checkbox>
        </w:sdtPr>
        <w:sdtContent>
          <w:r w:rsidR="004450E6" w:rsidRPr="001A17CF">
            <w:rPr>
              <w:rFonts w:ascii="Segoe UI Symbol" w:hAnsi="Segoe UI Symbol" w:cs="Segoe UI Symbol"/>
            </w:rPr>
            <w:t>☐</w:t>
          </w:r>
        </w:sdtContent>
      </w:sdt>
      <w:r w:rsidR="004450E6" w:rsidRPr="001A17CF">
        <w:rPr>
          <w:rFonts w:ascii="Arial" w:hAnsi="Arial" w:cs="Arial"/>
        </w:rPr>
        <w:t xml:space="preserve">    No                              </w:t>
      </w:r>
    </w:p>
    <w:p w14:paraId="2F23DCD1" w14:textId="70E56603" w:rsidR="004450E6" w:rsidRDefault="004450E6" w:rsidP="0037721D">
      <w:pPr>
        <w:spacing w:after="0" w:line="240" w:lineRule="auto"/>
        <w:rPr>
          <w:rFonts w:cs="Arial"/>
          <w:szCs w:val="20"/>
        </w:rPr>
      </w:pPr>
    </w:p>
    <w:p w14:paraId="404E2B28" w14:textId="715A0A61" w:rsidR="00AA55DC" w:rsidRPr="00C3289C" w:rsidRDefault="00C3289C" w:rsidP="0037721D">
      <w:pPr>
        <w:spacing w:after="0" w:line="240" w:lineRule="auto"/>
        <w:rPr>
          <w:rFonts w:cs="Arial"/>
          <w:color w:val="538135" w:themeColor="accent6" w:themeShade="BF"/>
          <w:szCs w:val="20"/>
          <w:u w:val="single"/>
        </w:rPr>
      </w:pPr>
      <w:r>
        <w:rPr>
          <w:rFonts w:cs="Arial"/>
          <w:szCs w:val="20"/>
        </w:rPr>
        <w:tab/>
      </w:r>
      <w:r w:rsidRPr="00C3289C">
        <w:rPr>
          <w:rFonts w:ascii="Arial" w:hAnsi="Arial" w:cs="Arial"/>
          <w:color w:val="538135" w:themeColor="accent6" w:themeShade="BF"/>
          <w:u w:val="single"/>
        </w:rPr>
        <w:t># students who participated in TUPP</w:t>
      </w:r>
      <w:r w:rsidR="003730FE">
        <w:rPr>
          <w:rFonts w:ascii="Arial" w:hAnsi="Arial" w:cs="Arial"/>
          <w:color w:val="538135" w:themeColor="accent6" w:themeShade="BF"/>
          <w:u w:val="single"/>
        </w:rPr>
        <w:t xml:space="preserve"> in prior year</w:t>
      </w:r>
      <w:r w:rsidRPr="00C3289C">
        <w:rPr>
          <w:rFonts w:ascii="Arial" w:hAnsi="Arial" w:cs="Arial"/>
          <w:color w:val="538135" w:themeColor="accent6" w:themeShade="BF"/>
          <w:u w:val="single"/>
        </w:rPr>
        <w:t xml:space="preserve">: </w:t>
      </w:r>
    </w:p>
    <w:p w14:paraId="5B9B3348" w14:textId="77777777" w:rsidR="00225EB2" w:rsidRPr="00C3289C" w:rsidRDefault="00225EB2" w:rsidP="0037721D">
      <w:pPr>
        <w:spacing w:after="0" w:line="240" w:lineRule="auto"/>
        <w:rPr>
          <w:rFonts w:cs="Arial"/>
          <w:color w:val="538135" w:themeColor="accent6" w:themeShade="BF"/>
          <w:szCs w:val="20"/>
          <w:u w:val="single"/>
        </w:rPr>
      </w:pPr>
    </w:p>
    <w:p w14:paraId="463A01D9" w14:textId="7E150C89" w:rsidR="00C3289C" w:rsidRPr="00C3289C" w:rsidRDefault="00C3289C" w:rsidP="0037721D">
      <w:pPr>
        <w:spacing w:after="0" w:line="240" w:lineRule="auto"/>
        <w:rPr>
          <w:rFonts w:cs="Arial"/>
          <w:color w:val="538135" w:themeColor="accent6" w:themeShade="BF"/>
          <w:szCs w:val="20"/>
          <w:u w:val="single"/>
        </w:rPr>
      </w:pPr>
      <w:r w:rsidRPr="00C3289C">
        <w:rPr>
          <w:rFonts w:cs="Arial"/>
          <w:color w:val="538135" w:themeColor="accent6" w:themeShade="BF"/>
          <w:szCs w:val="20"/>
        </w:rPr>
        <w:tab/>
      </w:r>
      <w:r w:rsidRPr="00C3289C">
        <w:rPr>
          <w:rFonts w:ascii="Arial" w:hAnsi="Arial" w:cs="Arial"/>
          <w:color w:val="538135" w:themeColor="accent6" w:themeShade="BF"/>
          <w:u w:val="single"/>
        </w:rPr>
        <w:t># students who quit smoking</w:t>
      </w:r>
      <w:r w:rsidR="003730FE">
        <w:rPr>
          <w:rFonts w:ascii="Arial" w:hAnsi="Arial" w:cs="Arial"/>
          <w:color w:val="538135" w:themeColor="accent6" w:themeShade="BF"/>
          <w:u w:val="single"/>
        </w:rPr>
        <w:t xml:space="preserve"> in prior year</w:t>
      </w:r>
      <w:r w:rsidRPr="00C3289C">
        <w:rPr>
          <w:rFonts w:ascii="Arial" w:hAnsi="Arial" w:cs="Arial"/>
          <w:color w:val="538135" w:themeColor="accent6" w:themeShade="BF"/>
          <w:u w:val="single"/>
        </w:rPr>
        <w:t>:</w:t>
      </w:r>
    </w:p>
    <w:p w14:paraId="1651585D" w14:textId="49B795F1" w:rsidR="00CD2E40" w:rsidRDefault="00CD2E40" w:rsidP="0037721D">
      <w:pPr>
        <w:tabs>
          <w:tab w:val="left" w:pos="1095"/>
        </w:tabs>
        <w:spacing w:after="0" w:line="240" w:lineRule="auto"/>
        <w:rPr>
          <w:rFonts w:cs="Arial"/>
          <w:szCs w:val="20"/>
        </w:rPr>
      </w:pPr>
    </w:p>
    <w:p w14:paraId="40B2C92B" w14:textId="612A5E00" w:rsidR="00C3289C" w:rsidRDefault="00C3289C" w:rsidP="00C3289C">
      <w:pPr>
        <w:spacing w:after="0" w:line="240" w:lineRule="auto"/>
        <w:ind w:firstLine="720"/>
        <w:rPr>
          <w:rFonts w:cs="Arial"/>
          <w:szCs w:val="20"/>
        </w:rPr>
      </w:pPr>
      <w:r w:rsidRPr="00194FE4">
        <w:rPr>
          <w:rFonts w:ascii="Arial" w:hAnsi="Arial" w:cs="Arial"/>
          <w:u w:val="single"/>
        </w:rPr>
        <w:t xml:space="preserve">Notes </w:t>
      </w:r>
      <w:r w:rsidRPr="00194FE4">
        <w:rPr>
          <w:rFonts w:ascii="Arial" w:hAnsi="Arial" w:cs="Arial"/>
        </w:rPr>
        <w:t xml:space="preserve">(describe </w:t>
      </w:r>
      <w:r>
        <w:rPr>
          <w:rFonts w:ascii="Arial" w:hAnsi="Arial" w:cs="Arial"/>
        </w:rPr>
        <w:t>TUPP</w:t>
      </w:r>
      <w:r w:rsidRPr="00194FE4">
        <w:rPr>
          <w:rFonts w:ascii="Arial" w:hAnsi="Arial" w:cs="Arial"/>
        </w:rPr>
        <w:t xml:space="preserve"> findings):</w:t>
      </w:r>
    </w:p>
    <w:p w14:paraId="23001432" w14:textId="61E11F97" w:rsidR="00CD2E40" w:rsidRDefault="00CD2E40" w:rsidP="0037721D">
      <w:pPr>
        <w:tabs>
          <w:tab w:val="left" w:pos="1095"/>
        </w:tabs>
        <w:spacing w:after="0" w:line="240" w:lineRule="auto"/>
        <w:rPr>
          <w:rFonts w:cs="Arial"/>
          <w:szCs w:val="20"/>
        </w:rPr>
      </w:pPr>
    </w:p>
    <w:p w14:paraId="47AA3079" w14:textId="77777777" w:rsidR="00B22854" w:rsidRDefault="00B22854" w:rsidP="0037721D">
      <w:pPr>
        <w:tabs>
          <w:tab w:val="left" w:pos="1095"/>
        </w:tabs>
        <w:spacing w:after="0" w:line="240" w:lineRule="auto"/>
        <w:rPr>
          <w:rFonts w:cs="Arial"/>
          <w:szCs w:val="20"/>
        </w:rPr>
      </w:pPr>
    </w:p>
    <w:p w14:paraId="6A1E5D83" w14:textId="29F64A33" w:rsidR="00CD2E40" w:rsidRDefault="00CD2E40" w:rsidP="0037721D">
      <w:pPr>
        <w:tabs>
          <w:tab w:val="left" w:pos="1095"/>
        </w:tabs>
        <w:spacing w:after="0" w:line="240" w:lineRule="auto"/>
        <w:rPr>
          <w:rFonts w:cs="Arial"/>
          <w:szCs w:val="20"/>
        </w:rPr>
      </w:pPr>
    </w:p>
    <w:p w14:paraId="688957AC" w14:textId="0CDFE7FF" w:rsidR="00CD2E40" w:rsidRPr="004134C9" w:rsidRDefault="004134C9" w:rsidP="004134C9">
      <w:pPr>
        <w:shd w:val="clear" w:color="auto" w:fill="538135" w:themeFill="accent6" w:themeFillShade="BF"/>
        <w:tabs>
          <w:tab w:val="left" w:pos="1095"/>
        </w:tabs>
        <w:spacing w:after="0" w:line="240" w:lineRule="auto"/>
        <w:rPr>
          <w:rFonts w:ascii="Arial" w:hAnsi="Arial" w:cs="Arial"/>
          <w:szCs w:val="20"/>
        </w:rPr>
      </w:pPr>
      <w:r w:rsidRPr="004134C9">
        <w:rPr>
          <w:rFonts w:ascii="Arial" w:hAnsi="Arial" w:cs="Arial"/>
          <w:b/>
          <w:bCs/>
          <w:color w:val="FFFFFF" w:themeColor="background1"/>
        </w:rPr>
        <w:lastRenderedPageBreak/>
        <w:t xml:space="preserve">2.3, R9. </w:t>
      </w:r>
      <w:r w:rsidRPr="004134C9">
        <w:rPr>
          <w:rFonts w:ascii="Arial" w:hAnsi="Arial" w:cs="Arial"/>
          <w:b/>
          <w:bCs/>
          <w:iCs/>
          <w:color w:val="FFFFFF" w:themeColor="background1"/>
        </w:rPr>
        <w:t>HEALs</w:t>
      </w:r>
    </w:p>
    <w:p w14:paraId="1A10A15D" w14:textId="08F0F182" w:rsidR="00CD2E40" w:rsidRPr="004134C9" w:rsidRDefault="00CD2E40" w:rsidP="0037721D">
      <w:pPr>
        <w:tabs>
          <w:tab w:val="left" w:pos="1095"/>
        </w:tabs>
        <w:spacing w:after="0" w:line="240" w:lineRule="auto"/>
        <w:rPr>
          <w:rFonts w:ascii="Arial" w:hAnsi="Arial" w:cs="Arial"/>
          <w:szCs w:val="20"/>
        </w:rPr>
      </w:pPr>
    </w:p>
    <w:p w14:paraId="2D47AB14" w14:textId="77777777" w:rsidR="004134C9" w:rsidRPr="004134C9" w:rsidRDefault="004134C9" w:rsidP="004134C9">
      <w:pPr>
        <w:spacing w:after="0" w:line="240" w:lineRule="auto"/>
        <w:rPr>
          <w:rFonts w:ascii="Arial" w:hAnsi="Arial" w:cs="Arial"/>
          <w:bCs/>
        </w:rPr>
      </w:pPr>
      <w:r w:rsidRPr="005157B0">
        <w:rPr>
          <w:rFonts w:ascii="Arial" w:hAnsi="Arial" w:cs="Arial"/>
          <w:b/>
          <w:bCs/>
        </w:rPr>
        <w:t>HEALs members</w:t>
      </w:r>
      <w:r w:rsidRPr="004134C9">
        <w:rPr>
          <w:rFonts w:ascii="Arial" w:hAnsi="Arial" w:cs="Arial"/>
        </w:rPr>
        <w:t>:</w:t>
      </w:r>
    </w:p>
    <w:p w14:paraId="0C7CD96C" w14:textId="77777777" w:rsidR="00401D95" w:rsidRDefault="00000000" w:rsidP="00401D95">
      <w:pPr>
        <w:spacing w:after="0" w:line="240" w:lineRule="auto"/>
        <w:ind w:firstLine="720"/>
        <w:rPr>
          <w:rFonts w:ascii="Arial" w:hAnsi="Arial" w:cs="Arial"/>
        </w:rPr>
      </w:pPr>
      <w:sdt>
        <w:sdtPr>
          <w:rPr>
            <w:rFonts w:ascii="Arial" w:eastAsia="Arial" w:hAnsi="Arial" w:cs="Arial"/>
          </w:rPr>
          <w:id w:val="-320275018"/>
          <w14:checkbox>
            <w14:checked w14:val="0"/>
            <w14:checkedState w14:val="2612" w14:font="MS Gothic"/>
            <w14:uncheckedState w14:val="2610" w14:font="MS Gothic"/>
          </w14:checkbox>
        </w:sdtPr>
        <w:sdtContent>
          <w:r w:rsidR="004134C9" w:rsidRPr="004134C9">
            <w:rPr>
              <w:rFonts w:ascii="Segoe UI Symbol" w:hAnsi="Segoe UI Symbol" w:cs="Segoe UI Symbol"/>
            </w:rPr>
            <w:t>☐</w:t>
          </w:r>
        </w:sdtContent>
      </w:sdt>
      <w:r w:rsidR="004134C9" w:rsidRPr="004134C9">
        <w:rPr>
          <w:rFonts w:ascii="Arial" w:hAnsi="Arial" w:cs="Arial"/>
        </w:rPr>
        <w:t xml:space="preserve">  HMW</w:t>
      </w:r>
      <w:r w:rsidR="004134C9" w:rsidRPr="004134C9">
        <w:rPr>
          <w:rFonts w:ascii="Arial" w:hAnsi="Arial" w:cs="Arial"/>
        </w:rPr>
        <w:tab/>
      </w:r>
      <w:sdt>
        <w:sdtPr>
          <w:rPr>
            <w:rFonts w:ascii="Arial" w:eastAsia="Arial" w:hAnsi="Arial" w:cs="Arial"/>
          </w:rPr>
          <w:id w:val="-1727128427"/>
          <w14:checkbox>
            <w14:checked w14:val="0"/>
            <w14:checkedState w14:val="2612" w14:font="MS Gothic"/>
            <w14:uncheckedState w14:val="2610" w14:font="MS Gothic"/>
          </w14:checkbox>
        </w:sdtPr>
        <w:sdtContent>
          <w:r w:rsidR="004134C9" w:rsidRPr="004134C9">
            <w:rPr>
              <w:rFonts w:ascii="Segoe UI Symbol" w:hAnsi="Segoe UI Symbol" w:cs="Segoe UI Symbol"/>
            </w:rPr>
            <w:t>☐</w:t>
          </w:r>
        </w:sdtContent>
      </w:sdt>
      <w:r w:rsidR="004134C9" w:rsidRPr="004134C9">
        <w:rPr>
          <w:rFonts w:ascii="Arial" w:hAnsi="Arial" w:cs="Arial"/>
        </w:rPr>
        <w:t xml:space="preserve">    Food Services Manager</w:t>
      </w:r>
      <w:r w:rsidR="004134C9" w:rsidRPr="004134C9">
        <w:rPr>
          <w:rFonts w:ascii="Arial" w:hAnsi="Arial" w:cs="Arial"/>
        </w:rPr>
        <w:tab/>
      </w:r>
      <w:sdt>
        <w:sdtPr>
          <w:rPr>
            <w:rFonts w:ascii="Arial" w:eastAsia="Arial" w:hAnsi="Arial" w:cs="Arial"/>
          </w:rPr>
          <w:id w:val="-551071538"/>
          <w14:checkbox>
            <w14:checked w14:val="0"/>
            <w14:checkedState w14:val="2612" w14:font="MS Gothic"/>
            <w14:uncheckedState w14:val="2610" w14:font="MS Gothic"/>
          </w14:checkbox>
        </w:sdtPr>
        <w:sdtContent>
          <w:r w:rsidR="004134C9" w:rsidRPr="004134C9">
            <w:rPr>
              <w:rFonts w:ascii="Segoe UI Symbol" w:hAnsi="Segoe UI Symbol" w:cs="Segoe UI Symbol"/>
            </w:rPr>
            <w:t>☐</w:t>
          </w:r>
        </w:sdtContent>
      </w:sdt>
      <w:r w:rsidR="004134C9" w:rsidRPr="004134C9">
        <w:rPr>
          <w:rFonts w:ascii="Arial" w:hAnsi="Arial" w:cs="Arial"/>
        </w:rPr>
        <w:t xml:space="preserve">    Recreation Supervisor     </w:t>
      </w:r>
    </w:p>
    <w:p w14:paraId="43E95E67" w14:textId="77777777" w:rsidR="00401D95" w:rsidRDefault="00000000" w:rsidP="00401D95">
      <w:pPr>
        <w:spacing w:after="0" w:line="240" w:lineRule="auto"/>
        <w:ind w:firstLine="720"/>
        <w:rPr>
          <w:rFonts w:ascii="Arial" w:hAnsi="Arial" w:cs="Arial"/>
        </w:rPr>
      </w:pPr>
      <w:sdt>
        <w:sdtPr>
          <w:rPr>
            <w:rFonts w:ascii="Arial" w:eastAsia="Arial" w:hAnsi="Arial" w:cs="Arial"/>
          </w:rPr>
          <w:id w:val="-791287014"/>
          <w14:checkbox>
            <w14:checked w14:val="0"/>
            <w14:checkedState w14:val="2612" w14:font="MS Gothic"/>
            <w14:uncheckedState w14:val="2610" w14:font="MS Gothic"/>
          </w14:checkbox>
        </w:sdtPr>
        <w:sdtContent>
          <w:r w:rsidR="004134C9" w:rsidRPr="004134C9">
            <w:rPr>
              <w:rFonts w:ascii="Segoe UI Symbol" w:hAnsi="Segoe UI Symbol" w:cs="Segoe UI Symbol"/>
            </w:rPr>
            <w:t>☐</w:t>
          </w:r>
        </w:sdtContent>
      </w:sdt>
      <w:r w:rsidR="004134C9" w:rsidRPr="004134C9">
        <w:rPr>
          <w:rFonts w:ascii="Arial" w:hAnsi="Arial" w:cs="Arial"/>
        </w:rPr>
        <w:t xml:space="preserve">  TEAP Specialist</w:t>
      </w:r>
      <w:r w:rsidR="00401D95">
        <w:rPr>
          <w:rFonts w:ascii="Arial" w:hAnsi="Arial" w:cs="Arial"/>
        </w:rPr>
        <w:t xml:space="preserve">.      </w:t>
      </w:r>
      <w:sdt>
        <w:sdtPr>
          <w:rPr>
            <w:rFonts w:ascii="Arial" w:eastAsia="Arial" w:hAnsi="Arial" w:cs="Arial"/>
          </w:rPr>
          <w:id w:val="-1430190404"/>
          <w14:checkbox>
            <w14:checked w14:val="0"/>
            <w14:checkedState w14:val="2612" w14:font="MS Gothic"/>
            <w14:uncheckedState w14:val="2610" w14:font="MS Gothic"/>
          </w14:checkbox>
        </w:sdtPr>
        <w:sdtContent>
          <w:r w:rsidR="004134C9" w:rsidRPr="004134C9">
            <w:rPr>
              <w:rFonts w:ascii="Segoe UI Symbol" w:hAnsi="Segoe UI Symbol" w:cs="Segoe UI Symbol"/>
            </w:rPr>
            <w:t>☐</w:t>
          </w:r>
        </w:sdtContent>
      </w:sdt>
      <w:r w:rsidR="004134C9" w:rsidRPr="004134C9">
        <w:rPr>
          <w:rFonts w:ascii="Arial" w:hAnsi="Arial" w:cs="Arial"/>
        </w:rPr>
        <w:t xml:space="preserve">  Residential Manager </w:t>
      </w:r>
      <w:r w:rsidR="004134C9" w:rsidRPr="004134C9">
        <w:rPr>
          <w:rFonts w:ascii="Arial" w:hAnsi="Arial" w:cs="Arial"/>
        </w:rPr>
        <w:tab/>
      </w:r>
      <w:sdt>
        <w:sdtPr>
          <w:rPr>
            <w:rFonts w:ascii="Arial" w:eastAsia="Arial" w:hAnsi="Arial" w:cs="Arial"/>
          </w:rPr>
          <w:id w:val="-1604877885"/>
          <w14:checkbox>
            <w14:checked w14:val="0"/>
            <w14:checkedState w14:val="2612" w14:font="MS Gothic"/>
            <w14:uncheckedState w14:val="2610" w14:font="MS Gothic"/>
          </w14:checkbox>
        </w:sdtPr>
        <w:sdtContent>
          <w:r w:rsidR="004134C9" w:rsidRPr="004134C9">
            <w:rPr>
              <w:rFonts w:ascii="Segoe UI Symbol" w:hAnsi="Segoe UI Symbol" w:cs="Segoe UI Symbol"/>
            </w:rPr>
            <w:t>☐</w:t>
          </w:r>
        </w:sdtContent>
      </w:sdt>
      <w:r w:rsidR="004134C9" w:rsidRPr="004134C9">
        <w:rPr>
          <w:rFonts w:ascii="Arial" w:hAnsi="Arial" w:cs="Arial"/>
        </w:rPr>
        <w:t xml:space="preserve">    Student(s) #:______        </w:t>
      </w:r>
    </w:p>
    <w:p w14:paraId="1E6DCE70" w14:textId="65C8892A" w:rsidR="00B22854" w:rsidRPr="00401D95" w:rsidRDefault="00000000" w:rsidP="00401D95">
      <w:pPr>
        <w:spacing w:after="0" w:line="240" w:lineRule="auto"/>
        <w:ind w:firstLine="720"/>
        <w:rPr>
          <w:rFonts w:ascii="Arial" w:hAnsi="Arial" w:cs="Arial"/>
          <w:bCs/>
        </w:rPr>
      </w:pPr>
      <w:sdt>
        <w:sdtPr>
          <w:rPr>
            <w:rFonts w:ascii="Arial" w:eastAsia="Arial" w:hAnsi="Arial" w:cs="Arial"/>
          </w:rPr>
          <w:id w:val="859085820"/>
          <w14:checkbox>
            <w14:checked w14:val="0"/>
            <w14:checkedState w14:val="2612" w14:font="MS Gothic"/>
            <w14:uncheckedState w14:val="2610" w14:font="MS Gothic"/>
          </w14:checkbox>
        </w:sdtPr>
        <w:sdtContent>
          <w:r w:rsidR="004134C9" w:rsidRPr="004134C9">
            <w:rPr>
              <w:rFonts w:ascii="Segoe UI Symbol" w:hAnsi="Segoe UI Symbol" w:cs="Segoe UI Symbol"/>
            </w:rPr>
            <w:t>☐</w:t>
          </w:r>
        </w:sdtContent>
      </w:sdt>
      <w:r w:rsidR="004134C9" w:rsidRPr="004134C9">
        <w:rPr>
          <w:rFonts w:ascii="Arial" w:hAnsi="Arial" w:cs="Arial"/>
        </w:rPr>
        <w:t xml:space="preserve">    Other: __________________</w:t>
      </w:r>
    </w:p>
    <w:p w14:paraId="6FBC79D7" w14:textId="77777777" w:rsidR="004134C9" w:rsidRDefault="004134C9" w:rsidP="004134C9">
      <w:pPr>
        <w:tabs>
          <w:tab w:val="left" w:pos="1095"/>
        </w:tabs>
        <w:spacing w:after="0" w:line="240" w:lineRule="auto"/>
        <w:rPr>
          <w:rFonts w:ascii="Arial" w:hAnsi="Arial" w:cs="Arial"/>
        </w:rPr>
      </w:pPr>
    </w:p>
    <w:p w14:paraId="54B0A947" w14:textId="6D6FE7C9" w:rsidR="004134C9" w:rsidRDefault="00BE1417" w:rsidP="004134C9">
      <w:pPr>
        <w:tabs>
          <w:tab w:val="left" w:pos="1095"/>
        </w:tabs>
        <w:spacing w:after="0" w:line="240" w:lineRule="auto"/>
        <w:rPr>
          <w:rFonts w:ascii="Arial" w:hAnsi="Arial" w:cs="Arial"/>
        </w:rPr>
      </w:pPr>
      <w:r w:rsidRPr="005157B0">
        <w:rPr>
          <w:rFonts w:ascii="Arial" w:hAnsi="Arial" w:cs="Arial"/>
          <w:b/>
          <w:bCs/>
        </w:rPr>
        <w:t xml:space="preserve">Student </w:t>
      </w:r>
      <w:r w:rsidR="005F5F34" w:rsidRPr="005157B0">
        <w:rPr>
          <w:rFonts w:ascii="Arial" w:hAnsi="Arial" w:cs="Arial"/>
          <w:b/>
          <w:bCs/>
        </w:rPr>
        <w:t>interests are incorporated</w:t>
      </w:r>
      <w:r w:rsidR="005157B0">
        <w:rPr>
          <w:rFonts w:ascii="Arial" w:hAnsi="Arial" w:cs="Arial"/>
        </w:rPr>
        <w:t>:</w:t>
      </w:r>
      <w:r w:rsidR="005F5F34">
        <w:rPr>
          <w:rFonts w:ascii="Arial" w:hAnsi="Arial" w:cs="Arial"/>
        </w:rPr>
        <w:t xml:space="preserve"> </w:t>
      </w:r>
    </w:p>
    <w:p w14:paraId="14AE0D62" w14:textId="77777777" w:rsidR="00346557" w:rsidRDefault="00346557" w:rsidP="004134C9">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8997924"/>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Yes</w:t>
      </w:r>
      <w:r w:rsidRPr="004134C9">
        <w:rPr>
          <w:rFonts w:ascii="Arial" w:hAnsi="Arial" w:cs="Arial"/>
        </w:rPr>
        <w:tab/>
      </w:r>
      <w:r w:rsidRPr="004134C9">
        <w:rPr>
          <w:rFonts w:ascii="Arial" w:hAnsi="Arial" w:cs="Arial"/>
        </w:rPr>
        <w:tab/>
      </w:r>
      <w:sdt>
        <w:sdtPr>
          <w:rPr>
            <w:rFonts w:ascii="Arial" w:eastAsia="Arial" w:hAnsi="Arial" w:cs="Arial"/>
          </w:rPr>
          <w:id w:val="1393079582"/>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74CAB35D" w14:textId="77777777" w:rsidR="00346557" w:rsidRDefault="00346557" w:rsidP="004134C9">
      <w:pPr>
        <w:tabs>
          <w:tab w:val="left" w:pos="1095"/>
        </w:tabs>
        <w:spacing w:after="0" w:line="240" w:lineRule="auto"/>
        <w:rPr>
          <w:rFonts w:ascii="Arial" w:hAnsi="Arial" w:cs="Arial"/>
        </w:rPr>
      </w:pPr>
    </w:p>
    <w:p w14:paraId="5FBF9297" w14:textId="77777777" w:rsidR="001328AB" w:rsidRPr="004134C9" w:rsidRDefault="001328AB" w:rsidP="001328AB">
      <w:pPr>
        <w:spacing w:after="0" w:line="240" w:lineRule="auto"/>
        <w:rPr>
          <w:rFonts w:ascii="Arial" w:hAnsi="Arial" w:cs="Arial"/>
          <w:bCs/>
        </w:rPr>
      </w:pPr>
      <w:r>
        <w:rPr>
          <w:rFonts w:ascii="Arial" w:hAnsi="Arial" w:cs="Arial"/>
        </w:rPr>
        <w:tab/>
      </w:r>
      <w:r w:rsidRPr="001328AB">
        <w:rPr>
          <w:rFonts w:ascii="Arial" w:hAnsi="Arial" w:cs="Arial"/>
          <w:color w:val="538135" w:themeColor="accent6" w:themeShade="BF"/>
          <w:u w:val="single"/>
        </w:rPr>
        <w:t>Center-wide HEALs activities during last year</w:t>
      </w:r>
      <w:r w:rsidRPr="004134C9">
        <w:rPr>
          <w:rFonts w:ascii="Arial" w:hAnsi="Arial" w:cs="Arial"/>
        </w:rPr>
        <w:t>:</w:t>
      </w:r>
    </w:p>
    <w:p w14:paraId="3ABCAAEF" w14:textId="53678644" w:rsidR="001328AB" w:rsidRDefault="001328AB" w:rsidP="004134C9">
      <w:pPr>
        <w:tabs>
          <w:tab w:val="left" w:pos="1095"/>
        </w:tabs>
        <w:spacing w:after="0" w:line="240" w:lineRule="auto"/>
        <w:rPr>
          <w:rFonts w:ascii="Arial" w:hAnsi="Arial" w:cs="Arial"/>
        </w:rPr>
      </w:pPr>
    </w:p>
    <w:p w14:paraId="7538F8CF" w14:textId="5A3FE45A" w:rsidR="00346557" w:rsidRDefault="00363D03" w:rsidP="004134C9">
      <w:pPr>
        <w:tabs>
          <w:tab w:val="left" w:pos="1095"/>
        </w:tabs>
        <w:spacing w:after="0" w:line="240" w:lineRule="auto"/>
        <w:rPr>
          <w:rFonts w:ascii="Arial" w:hAnsi="Arial" w:cs="Arial"/>
        </w:rPr>
      </w:pPr>
      <w:r w:rsidRPr="005157B0">
        <w:rPr>
          <w:rFonts w:ascii="Arial" w:hAnsi="Arial" w:cs="Arial"/>
          <w:b/>
          <w:bCs/>
        </w:rPr>
        <w:t>Collaboration</w:t>
      </w:r>
      <w:r w:rsidR="00346557" w:rsidRPr="005157B0">
        <w:rPr>
          <w:rFonts w:ascii="Arial" w:hAnsi="Arial" w:cs="Arial"/>
          <w:b/>
          <w:bCs/>
        </w:rPr>
        <w:t xml:space="preserve"> is demonstrated</w:t>
      </w:r>
      <w:r w:rsidR="00346557">
        <w:rPr>
          <w:rFonts w:ascii="Arial" w:hAnsi="Arial" w:cs="Arial"/>
        </w:rPr>
        <w:t xml:space="preserve"> (center-wide events, </w:t>
      </w:r>
      <w:r>
        <w:rPr>
          <w:rFonts w:ascii="Arial" w:hAnsi="Arial" w:cs="Arial"/>
        </w:rPr>
        <w:t>emails, HEALs meetings, all center HEALs updates)</w:t>
      </w:r>
      <w:r w:rsidR="00346557" w:rsidRPr="004134C9">
        <w:rPr>
          <w:rFonts w:ascii="Arial" w:hAnsi="Arial" w:cs="Arial"/>
        </w:rPr>
        <w:t xml:space="preserve">                    </w:t>
      </w:r>
    </w:p>
    <w:p w14:paraId="732DC194" w14:textId="21716597" w:rsidR="004134C9" w:rsidRDefault="00363D03" w:rsidP="004134C9">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9756011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Yes</w:t>
      </w:r>
      <w:r w:rsidRPr="004134C9">
        <w:rPr>
          <w:rFonts w:ascii="Arial" w:hAnsi="Arial" w:cs="Arial"/>
        </w:rPr>
        <w:tab/>
      </w:r>
      <w:r w:rsidRPr="004134C9">
        <w:rPr>
          <w:rFonts w:ascii="Arial" w:hAnsi="Arial" w:cs="Arial"/>
        </w:rPr>
        <w:tab/>
      </w:r>
      <w:sdt>
        <w:sdtPr>
          <w:rPr>
            <w:rFonts w:ascii="Arial" w:eastAsia="Arial" w:hAnsi="Arial" w:cs="Arial"/>
          </w:rPr>
          <w:id w:val="472188498"/>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64954353" w14:textId="77777777" w:rsidR="004134C9" w:rsidRDefault="004134C9" w:rsidP="004134C9">
      <w:pPr>
        <w:tabs>
          <w:tab w:val="left" w:pos="1095"/>
        </w:tabs>
        <w:spacing w:after="0" w:line="240" w:lineRule="auto"/>
        <w:rPr>
          <w:rFonts w:ascii="Arial" w:hAnsi="Arial" w:cs="Arial"/>
        </w:rPr>
      </w:pPr>
    </w:p>
    <w:p w14:paraId="605EF9B9" w14:textId="58D02050" w:rsidR="004134C9" w:rsidRPr="00E91838" w:rsidRDefault="00E91838" w:rsidP="004134C9">
      <w:pPr>
        <w:tabs>
          <w:tab w:val="left" w:pos="1095"/>
        </w:tabs>
        <w:spacing w:after="0" w:line="240" w:lineRule="auto"/>
        <w:rPr>
          <w:rFonts w:ascii="Arial" w:hAnsi="Arial" w:cs="Arial"/>
          <w:b/>
          <w:bCs/>
          <w:szCs w:val="20"/>
        </w:rPr>
      </w:pPr>
      <w:r w:rsidRPr="00E91838">
        <w:rPr>
          <w:rFonts w:ascii="Arial" w:hAnsi="Arial" w:cs="Arial"/>
          <w:b/>
          <w:bCs/>
          <w:szCs w:val="20"/>
        </w:rPr>
        <w:t>There is a variety of fitness activities:</w:t>
      </w:r>
    </w:p>
    <w:p w14:paraId="27201B7A" w14:textId="77777777" w:rsidR="00E91838" w:rsidRDefault="00E91838" w:rsidP="004134C9">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2147238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Yes</w:t>
      </w:r>
      <w:r w:rsidRPr="004134C9">
        <w:rPr>
          <w:rFonts w:ascii="Arial" w:hAnsi="Arial" w:cs="Arial"/>
        </w:rPr>
        <w:tab/>
      </w:r>
      <w:r w:rsidRPr="004134C9">
        <w:rPr>
          <w:rFonts w:ascii="Arial" w:hAnsi="Arial" w:cs="Arial"/>
        </w:rPr>
        <w:tab/>
      </w:r>
      <w:sdt>
        <w:sdtPr>
          <w:rPr>
            <w:rFonts w:ascii="Arial" w:eastAsia="Arial" w:hAnsi="Arial" w:cs="Arial"/>
          </w:rPr>
          <w:id w:val="-1497097126"/>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20E6B95E" w14:textId="77777777" w:rsidR="00E91838" w:rsidRDefault="00E91838" w:rsidP="004134C9">
      <w:pPr>
        <w:tabs>
          <w:tab w:val="left" w:pos="1095"/>
        </w:tabs>
        <w:spacing w:after="0" w:line="240" w:lineRule="auto"/>
        <w:rPr>
          <w:rFonts w:ascii="Arial" w:hAnsi="Arial" w:cs="Arial"/>
        </w:rPr>
      </w:pPr>
    </w:p>
    <w:p w14:paraId="68BD27FF" w14:textId="43748583" w:rsidR="00E91838" w:rsidRPr="00E91838" w:rsidRDefault="00E91838" w:rsidP="00E91838">
      <w:pPr>
        <w:tabs>
          <w:tab w:val="left" w:pos="1095"/>
        </w:tabs>
        <w:spacing w:after="0" w:line="240" w:lineRule="auto"/>
        <w:rPr>
          <w:rFonts w:ascii="Arial" w:hAnsi="Arial" w:cs="Arial"/>
          <w:b/>
          <w:bCs/>
          <w:szCs w:val="20"/>
        </w:rPr>
      </w:pPr>
      <w:r w:rsidRPr="004134C9">
        <w:rPr>
          <w:rFonts w:ascii="Arial" w:hAnsi="Arial" w:cs="Arial"/>
        </w:rPr>
        <w:t xml:space="preserve"> </w:t>
      </w:r>
      <w:r w:rsidRPr="00E91838">
        <w:rPr>
          <w:rFonts w:ascii="Arial" w:hAnsi="Arial" w:cs="Arial"/>
          <w:b/>
          <w:bCs/>
          <w:szCs w:val="20"/>
        </w:rPr>
        <w:t xml:space="preserve">There are a healthy eating </w:t>
      </w:r>
      <w:proofErr w:type="gramStart"/>
      <w:r w:rsidRPr="00E91838">
        <w:rPr>
          <w:rFonts w:ascii="Arial" w:hAnsi="Arial" w:cs="Arial"/>
          <w:b/>
          <w:bCs/>
          <w:szCs w:val="20"/>
        </w:rPr>
        <w:t>selections</w:t>
      </w:r>
      <w:proofErr w:type="gramEnd"/>
      <w:r>
        <w:rPr>
          <w:rFonts w:ascii="Arial" w:hAnsi="Arial" w:cs="Arial"/>
          <w:b/>
          <w:bCs/>
          <w:szCs w:val="20"/>
        </w:rPr>
        <w:t>:</w:t>
      </w:r>
      <w:r w:rsidRPr="00E91838">
        <w:rPr>
          <w:rFonts w:ascii="Arial" w:hAnsi="Arial" w:cs="Arial"/>
          <w:b/>
          <w:bCs/>
          <w:szCs w:val="20"/>
        </w:rPr>
        <w:t xml:space="preserve">  </w:t>
      </w:r>
    </w:p>
    <w:p w14:paraId="3BB45CF8" w14:textId="77777777" w:rsidR="00E91838" w:rsidRDefault="00E91838" w:rsidP="00E91838">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21464160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Yes</w:t>
      </w:r>
      <w:r w:rsidRPr="004134C9">
        <w:rPr>
          <w:rFonts w:ascii="Arial" w:hAnsi="Arial" w:cs="Arial"/>
        </w:rPr>
        <w:tab/>
      </w:r>
      <w:r w:rsidRPr="004134C9">
        <w:rPr>
          <w:rFonts w:ascii="Arial" w:hAnsi="Arial" w:cs="Arial"/>
        </w:rPr>
        <w:tab/>
      </w:r>
      <w:sdt>
        <w:sdtPr>
          <w:rPr>
            <w:rFonts w:ascii="Arial" w:eastAsia="Arial" w:hAnsi="Arial" w:cs="Arial"/>
          </w:rPr>
          <w:id w:val="-535811355"/>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7007F25F" w14:textId="79934BB7" w:rsidR="00E91838" w:rsidRDefault="00E91838" w:rsidP="004134C9">
      <w:pPr>
        <w:tabs>
          <w:tab w:val="left" w:pos="1095"/>
        </w:tabs>
        <w:spacing w:after="0" w:line="240" w:lineRule="auto"/>
        <w:rPr>
          <w:rFonts w:ascii="Arial" w:hAnsi="Arial" w:cs="Arial"/>
          <w:szCs w:val="20"/>
        </w:rPr>
      </w:pPr>
      <w:r w:rsidRPr="004134C9">
        <w:rPr>
          <w:rFonts w:ascii="Arial" w:hAnsi="Arial" w:cs="Arial"/>
        </w:rPr>
        <w:t xml:space="preserve">                   </w:t>
      </w:r>
    </w:p>
    <w:p w14:paraId="010A1BEE" w14:textId="47E94BA5" w:rsidR="00E91838" w:rsidRDefault="001328AB" w:rsidP="004134C9">
      <w:pPr>
        <w:tabs>
          <w:tab w:val="left" w:pos="1095"/>
        </w:tabs>
        <w:spacing w:after="0" w:line="240" w:lineRule="auto"/>
        <w:rPr>
          <w:rFonts w:ascii="Arial" w:hAnsi="Arial" w:cs="Arial"/>
          <w:szCs w:val="20"/>
        </w:rPr>
      </w:pPr>
      <w:r w:rsidRPr="001328AB">
        <w:rPr>
          <w:rFonts w:ascii="Arial" w:hAnsi="Arial" w:cs="Arial"/>
          <w:b/>
          <w:bCs/>
          <w:szCs w:val="20"/>
        </w:rPr>
        <w:t>There are educational materials for all students available</w:t>
      </w:r>
      <w:r>
        <w:rPr>
          <w:rFonts w:ascii="Arial" w:hAnsi="Arial" w:cs="Arial"/>
          <w:szCs w:val="20"/>
        </w:rPr>
        <w:t>:</w:t>
      </w:r>
    </w:p>
    <w:p w14:paraId="696A0855" w14:textId="5C07CDAF" w:rsidR="001328AB" w:rsidRDefault="001328AB" w:rsidP="004134C9">
      <w:pPr>
        <w:tabs>
          <w:tab w:val="left" w:pos="1095"/>
        </w:tabs>
        <w:spacing w:after="0" w:line="240" w:lineRule="auto"/>
        <w:rPr>
          <w:rFonts w:ascii="Arial" w:hAnsi="Arial" w:cs="Arial"/>
          <w:szCs w:val="20"/>
        </w:rPr>
      </w:pPr>
      <w:r>
        <w:rPr>
          <w:rFonts w:ascii="Arial" w:eastAsia="Arial" w:hAnsi="Arial" w:cs="Arial"/>
        </w:rPr>
        <w:tab/>
      </w:r>
      <w:sdt>
        <w:sdtPr>
          <w:rPr>
            <w:rFonts w:ascii="Arial" w:eastAsia="Arial" w:hAnsi="Arial" w:cs="Arial"/>
          </w:rPr>
          <w:id w:val="918274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Yes</w:t>
      </w:r>
      <w:r w:rsidRPr="004134C9">
        <w:rPr>
          <w:rFonts w:ascii="Arial" w:hAnsi="Arial" w:cs="Arial"/>
        </w:rPr>
        <w:tab/>
      </w:r>
      <w:r w:rsidRPr="004134C9">
        <w:rPr>
          <w:rFonts w:ascii="Arial" w:hAnsi="Arial" w:cs="Arial"/>
        </w:rPr>
        <w:tab/>
      </w:r>
      <w:sdt>
        <w:sdtPr>
          <w:rPr>
            <w:rFonts w:ascii="Arial" w:eastAsia="Arial" w:hAnsi="Arial" w:cs="Arial"/>
          </w:rPr>
          <w:id w:val="1097146407"/>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46FF4690" w14:textId="77777777" w:rsidR="001328AB" w:rsidRDefault="001328AB" w:rsidP="004134C9">
      <w:pPr>
        <w:tabs>
          <w:tab w:val="left" w:pos="1095"/>
        </w:tabs>
        <w:spacing w:after="0" w:line="240" w:lineRule="auto"/>
        <w:rPr>
          <w:rFonts w:ascii="Arial" w:hAnsi="Arial" w:cs="Arial"/>
          <w:szCs w:val="20"/>
        </w:rPr>
      </w:pPr>
    </w:p>
    <w:p w14:paraId="202B329A" w14:textId="7FC3D890" w:rsidR="001328AB" w:rsidRDefault="00601C8D" w:rsidP="004134C9">
      <w:pPr>
        <w:tabs>
          <w:tab w:val="left" w:pos="1095"/>
        </w:tabs>
        <w:spacing w:after="0" w:line="240" w:lineRule="auto"/>
        <w:rPr>
          <w:rFonts w:ascii="Arial" w:hAnsi="Arial" w:cs="Arial"/>
          <w:szCs w:val="20"/>
        </w:rPr>
      </w:pPr>
      <w:r w:rsidRPr="00601C8D">
        <w:rPr>
          <w:rFonts w:ascii="Arial" w:hAnsi="Arial" w:cs="Arial"/>
          <w:b/>
          <w:bCs/>
          <w:szCs w:val="20"/>
        </w:rPr>
        <w:t>WMP is available</w:t>
      </w:r>
      <w:r>
        <w:rPr>
          <w:rFonts w:ascii="Arial" w:hAnsi="Arial" w:cs="Arial"/>
          <w:szCs w:val="20"/>
        </w:rPr>
        <w:t>:</w:t>
      </w:r>
    </w:p>
    <w:p w14:paraId="57B56048" w14:textId="7656E976" w:rsidR="00601C8D" w:rsidRDefault="00601C8D" w:rsidP="004134C9">
      <w:pPr>
        <w:tabs>
          <w:tab w:val="left" w:pos="1095"/>
        </w:tabs>
        <w:spacing w:after="0" w:line="240" w:lineRule="auto"/>
        <w:rPr>
          <w:rFonts w:ascii="Arial" w:hAnsi="Arial" w:cs="Arial"/>
          <w:szCs w:val="20"/>
        </w:rPr>
      </w:pPr>
      <w:r>
        <w:rPr>
          <w:rFonts w:ascii="Arial" w:eastAsia="Arial" w:hAnsi="Arial" w:cs="Arial"/>
        </w:rPr>
        <w:tab/>
      </w:r>
      <w:sdt>
        <w:sdtPr>
          <w:rPr>
            <w:rFonts w:ascii="Arial" w:eastAsia="Arial" w:hAnsi="Arial" w:cs="Arial"/>
          </w:rPr>
          <w:id w:val="18901520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Yes</w:t>
      </w:r>
      <w:r w:rsidRPr="004134C9">
        <w:rPr>
          <w:rFonts w:ascii="Arial" w:hAnsi="Arial" w:cs="Arial"/>
        </w:rPr>
        <w:tab/>
      </w:r>
      <w:r w:rsidRPr="004134C9">
        <w:rPr>
          <w:rFonts w:ascii="Arial" w:hAnsi="Arial" w:cs="Arial"/>
        </w:rPr>
        <w:tab/>
      </w:r>
      <w:sdt>
        <w:sdtPr>
          <w:rPr>
            <w:rFonts w:ascii="Arial" w:eastAsia="Arial" w:hAnsi="Arial" w:cs="Arial"/>
          </w:rPr>
          <w:id w:val="1052973041"/>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5DFDF45F" w14:textId="77777777" w:rsidR="00601C8D" w:rsidRDefault="00601C8D" w:rsidP="004134C9">
      <w:pPr>
        <w:tabs>
          <w:tab w:val="left" w:pos="1095"/>
        </w:tabs>
        <w:spacing w:after="0" w:line="240" w:lineRule="auto"/>
        <w:rPr>
          <w:rFonts w:ascii="Arial" w:hAnsi="Arial" w:cs="Arial"/>
          <w:szCs w:val="20"/>
        </w:rPr>
      </w:pPr>
    </w:p>
    <w:p w14:paraId="622BBE36" w14:textId="23FD6193" w:rsidR="00601C8D" w:rsidRDefault="00601C8D" w:rsidP="00601C8D">
      <w:pPr>
        <w:tabs>
          <w:tab w:val="left" w:pos="1095"/>
        </w:tabs>
        <w:spacing w:after="0" w:line="240" w:lineRule="auto"/>
        <w:rPr>
          <w:rFonts w:ascii="Arial" w:hAnsi="Arial" w:cs="Arial"/>
          <w:szCs w:val="20"/>
        </w:rPr>
      </w:pPr>
      <w:r w:rsidRPr="00601C8D">
        <w:rPr>
          <w:rFonts w:ascii="Arial" w:hAnsi="Arial" w:cs="Arial"/>
          <w:b/>
          <w:bCs/>
          <w:szCs w:val="20"/>
        </w:rPr>
        <w:t xml:space="preserve">WMP </w:t>
      </w:r>
      <w:r>
        <w:rPr>
          <w:rFonts w:ascii="Arial" w:hAnsi="Arial" w:cs="Arial"/>
          <w:b/>
          <w:bCs/>
          <w:szCs w:val="20"/>
        </w:rPr>
        <w:t>counseling and goal-setting is at student’s readiness level</w:t>
      </w:r>
      <w:r>
        <w:rPr>
          <w:rFonts w:ascii="Arial" w:hAnsi="Arial" w:cs="Arial"/>
          <w:szCs w:val="20"/>
        </w:rPr>
        <w:t>:</w:t>
      </w:r>
    </w:p>
    <w:p w14:paraId="432D0A7D" w14:textId="77777777" w:rsidR="00601C8D" w:rsidRDefault="00601C8D" w:rsidP="00601C8D">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12891737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Yes</w:t>
      </w:r>
      <w:r w:rsidRPr="004134C9">
        <w:rPr>
          <w:rFonts w:ascii="Arial" w:hAnsi="Arial" w:cs="Arial"/>
        </w:rPr>
        <w:tab/>
      </w:r>
      <w:r w:rsidRPr="004134C9">
        <w:rPr>
          <w:rFonts w:ascii="Arial" w:hAnsi="Arial" w:cs="Arial"/>
        </w:rPr>
        <w:tab/>
      </w:r>
      <w:sdt>
        <w:sdtPr>
          <w:rPr>
            <w:rFonts w:ascii="Arial" w:eastAsia="Arial" w:hAnsi="Arial" w:cs="Arial"/>
          </w:rPr>
          <w:id w:val="351615324"/>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132D33EE" w14:textId="77777777" w:rsidR="003444FA" w:rsidRDefault="003444FA" w:rsidP="00601C8D">
      <w:pPr>
        <w:tabs>
          <w:tab w:val="left" w:pos="1095"/>
        </w:tabs>
        <w:spacing w:after="0" w:line="240" w:lineRule="auto"/>
        <w:rPr>
          <w:rFonts w:ascii="Arial" w:hAnsi="Arial" w:cs="Arial"/>
          <w:szCs w:val="20"/>
        </w:rPr>
      </w:pPr>
    </w:p>
    <w:p w14:paraId="545FF196" w14:textId="7E7B7A37" w:rsidR="00601C8D" w:rsidRDefault="003444FA" w:rsidP="00601C8D">
      <w:pPr>
        <w:tabs>
          <w:tab w:val="left" w:pos="1095"/>
        </w:tabs>
        <w:spacing w:after="0" w:line="240" w:lineRule="auto"/>
        <w:rPr>
          <w:rFonts w:ascii="Arial" w:hAnsi="Arial" w:cs="Arial"/>
          <w:b/>
          <w:bCs/>
          <w:szCs w:val="20"/>
        </w:rPr>
      </w:pPr>
      <w:r w:rsidRPr="003444FA">
        <w:rPr>
          <w:rFonts w:ascii="Arial" w:hAnsi="Arial" w:cs="Arial"/>
          <w:color w:val="538135" w:themeColor="accent6" w:themeShade="BF"/>
        </w:rPr>
        <w:tab/>
      </w:r>
      <w:r>
        <w:rPr>
          <w:rFonts w:ascii="Arial" w:hAnsi="Arial" w:cs="Arial"/>
          <w:color w:val="538135" w:themeColor="accent6" w:themeShade="BF"/>
          <w:u w:val="single"/>
        </w:rPr>
        <w:t># students who participated in WMP in last</w:t>
      </w:r>
      <w:r w:rsidRPr="001328AB">
        <w:rPr>
          <w:rFonts w:ascii="Arial" w:hAnsi="Arial" w:cs="Arial"/>
          <w:color w:val="538135" w:themeColor="accent6" w:themeShade="BF"/>
          <w:u w:val="single"/>
        </w:rPr>
        <w:t xml:space="preserve"> year</w:t>
      </w:r>
      <w:r w:rsidRPr="004134C9">
        <w:rPr>
          <w:rFonts w:ascii="Arial" w:hAnsi="Arial" w:cs="Arial"/>
        </w:rPr>
        <w:t>:</w:t>
      </w:r>
    </w:p>
    <w:p w14:paraId="7C78A704" w14:textId="77777777" w:rsidR="003444FA" w:rsidRDefault="003444FA" w:rsidP="00601C8D">
      <w:pPr>
        <w:tabs>
          <w:tab w:val="left" w:pos="1095"/>
        </w:tabs>
        <w:spacing w:after="0" w:line="240" w:lineRule="auto"/>
        <w:rPr>
          <w:rFonts w:ascii="Arial" w:hAnsi="Arial" w:cs="Arial"/>
          <w:b/>
          <w:bCs/>
          <w:szCs w:val="20"/>
        </w:rPr>
      </w:pPr>
    </w:p>
    <w:p w14:paraId="4FB35AA2" w14:textId="210AD9AC" w:rsidR="00601C8D" w:rsidRDefault="003444FA" w:rsidP="00601C8D">
      <w:pPr>
        <w:tabs>
          <w:tab w:val="left" w:pos="1095"/>
        </w:tabs>
        <w:spacing w:after="0" w:line="240" w:lineRule="auto"/>
        <w:rPr>
          <w:rFonts w:ascii="Arial" w:hAnsi="Arial" w:cs="Arial"/>
          <w:szCs w:val="20"/>
        </w:rPr>
      </w:pPr>
      <w:r>
        <w:rPr>
          <w:rFonts w:ascii="Arial" w:hAnsi="Arial" w:cs="Arial"/>
          <w:b/>
          <w:bCs/>
          <w:szCs w:val="20"/>
        </w:rPr>
        <w:t>HEALs has been monitored and assessed</w:t>
      </w:r>
      <w:r w:rsidR="00601C8D">
        <w:rPr>
          <w:rFonts w:ascii="Arial" w:hAnsi="Arial" w:cs="Arial"/>
          <w:szCs w:val="20"/>
        </w:rPr>
        <w:t>:</w:t>
      </w:r>
    </w:p>
    <w:p w14:paraId="087D993F" w14:textId="468C0354" w:rsidR="003444FA" w:rsidRDefault="00601C8D" w:rsidP="00601C8D">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16766863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Yes</w:t>
      </w:r>
      <w:r w:rsidR="003444FA">
        <w:rPr>
          <w:rFonts w:ascii="Arial" w:hAnsi="Arial" w:cs="Arial"/>
        </w:rPr>
        <w:t xml:space="preserve">.  Making the Grade; </w:t>
      </w:r>
      <w:r w:rsidR="003444FA" w:rsidRPr="003444FA">
        <w:rPr>
          <w:rFonts w:ascii="Arial" w:hAnsi="Arial" w:cs="Arial"/>
          <w:color w:val="538135" w:themeColor="accent6" w:themeShade="BF"/>
          <w:u w:val="single"/>
        </w:rPr>
        <w:t>When &amp;</w:t>
      </w:r>
      <w:r w:rsidR="003444FA" w:rsidRPr="003444FA">
        <w:rPr>
          <w:rFonts w:ascii="Arial" w:hAnsi="Arial" w:cs="Arial"/>
          <w:color w:val="538135" w:themeColor="accent6" w:themeShade="BF"/>
        </w:rPr>
        <w:t xml:space="preserve"> </w:t>
      </w:r>
      <w:r w:rsidR="003444FA" w:rsidRPr="003444FA">
        <w:rPr>
          <w:rFonts w:ascii="Arial" w:hAnsi="Arial" w:cs="Arial"/>
          <w:color w:val="538135" w:themeColor="accent6" w:themeShade="BF"/>
          <w:u w:val="single"/>
        </w:rPr>
        <w:t>Score</w:t>
      </w:r>
      <w:r w:rsidR="003444FA">
        <w:rPr>
          <w:rFonts w:ascii="Arial" w:hAnsi="Arial" w:cs="Arial"/>
        </w:rPr>
        <w:t xml:space="preserve">: </w:t>
      </w:r>
    </w:p>
    <w:p w14:paraId="49AA8C88" w14:textId="77777777" w:rsidR="003444FA" w:rsidRDefault="00601C8D" w:rsidP="00601C8D">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9501410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134C9">
        <w:rPr>
          <w:rFonts w:ascii="Arial" w:hAnsi="Arial" w:cs="Arial"/>
        </w:rPr>
        <w:t xml:space="preserve">  Ye</w:t>
      </w:r>
      <w:r w:rsidR="003444FA">
        <w:rPr>
          <w:rFonts w:ascii="Arial" w:hAnsi="Arial" w:cs="Arial"/>
        </w:rPr>
        <w:t>s.  Other</w:t>
      </w:r>
    </w:p>
    <w:p w14:paraId="32F6485F" w14:textId="4F7B564C" w:rsidR="00601C8D" w:rsidRDefault="00601C8D" w:rsidP="00601C8D">
      <w:pPr>
        <w:tabs>
          <w:tab w:val="left" w:pos="1095"/>
        </w:tabs>
        <w:spacing w:after="0" w:line="240" w:lineRule="auto"/>
        <w:rPr>
          <w:rFonts w:ascii="Arial" w:hAnsi="Arial" w:cs="Arial"/>
          <w:szCs w:val="20"/>
        </w:rPr>
      </w:pPr>
      <w:r w:rsidRPr="004134C9">
        <w:rPr>
          <w:rFonts w:ascii="Arial" w:hAnsi="Arial" w:cs="Arial"/>
        </w:rPr>
        <w:tab/>
      </w:r>
      <w:sdt>
        <w:sdtPr>
          <w:rPr>
            <w:rFonts w:ascii="Arial" w:eastAsia="Arial" w:hAnsi="Arial" w:cs="Arial"/>
          </w:rPr>
          <w:id w:val="519744914"/>
          <w14:checkbox>
            <w14:checked w14:val="0"/>
            <w14:checkedState w14:val="2612" w14:font="MS Gothic"/>
            <w14:uncheckedState w14:val="2610" w14:font="MS Gothic"/>
          </w14:checkbox>
        </w:sdtPr>
        <w:sdtContent>
          <w:r w:rsidRPr="004134C9">
            <w:rPr>
              <w:rFonts w:ascii="Segoe UI Symbol" w:hAnsi="Segoe UI Symbol" w:cs="Segoe UI Symbol"/>
            </w:rPr>
            <w:t>☐</w:t>
          </w:r>
        </w:sdtContent>
      </w:sdt>
      <w:r w:rsidRPr="004134C9">
        <w:rPr>
          <w:rFonts w:ascii="Arial" w:hAnsi="Arial" w:cs="Arial"/>
        </w:rPr>
        <w:t xml:space="preserve">    No       </w:t>
      </w:r>
    </w:p>
    <w:p w14:paraId="6F42DEC4" w14:textId="5D6DEB2E" w:rsidR="00601C8D" w:rsidRDefault="00601C8D" w:rsidP="004134C9">
      <w:pPr>
        <w:tabs>
          <w:tab w:val="left" w:pos="1095"/>
        </w:tabs>
        <w:spacing w:after="0" w:line="240" w:lineRule="auto"/>
        <w:rPr>
          <w:rFonts w:ascii="Arial" w:hAnsi="Arial" w:cs="Arial"/>
          <w:szCs w:val="20"/>
        </w:rPr>
      </w:pPr>
    </w:p>
    <w:p w14:paraId="02787E7A" w14:textId="77777777" w:rsidR="00363D03" w:rsidRDefault="00363D03" w:rsidP="004134C9">
      <w:pPr>
        <w:tabs>
          <w:tab w:val="left" w:pos="1095"/>
        </w:tabs>
        <w:spacing w:after="0" w:line="240" w:lineRule="auto"/>
        <w:rPr>
          <w:rFonts w:ascii="Arial" w:hAnsi="Arial" w:cs="Arial"/>
          <w:szCs w:val="20"/>
        </w:rPr>
      </w:pPr>
    </w:p>
    <w:p w14:paraId="701ED63B" w14:textId="77777777" w:rsidR="001C1C65" w:rsidRDefault="001C1C65" w:rsidP="004134C9">
      <w:pPr>
        <w:tabs>
          <w:tab w:val="left" w:pos="1095"/>
        </w:tabs>
        <w:spacing w:after="0" w:line="240" w:lineRule="auto"/>
        <w:rPr>
          <w:rFonts w:ascii="Arial" w:hAnsi="Arial" w:cs="Arial"/>
          <w:szCs w:val="20"/>
        </w:rPr>
      </w:pPr>
    </w:p>
    <w:p w14:paraId="7CEAC73E" w14:textId="77777777" w:rsidR="001C1C65" w:rsidRDefault="001C1C65" w:rsidP="004134C9">
      <w:pPr>
        <w:tabs>
          <w:tab w:val="left" w:pos="1095"/>
        </w:tabs>
        <w:spacing w:after="0" w:line="240" w:lineRule="auto"/>
        <w:rPr>
          <w:rFonts w:ascii="Arial" w:hAnsi="Arial" w:cs="Arial"/>
          <w:szCs w:val="20"/>
        </w:rPr>
      </w:pPr>
    </w:p>
    <w:p w14:paraId="23B28FFE" w14:textId="77777777" w:rsidR="001C1C65" w:rsidRDefault="001C1C65" w:rsidP="004134C9">
      <w:pPr>
        <w:tabs>
          <w:tab w:val="left" w:pos="1095"/>
        </w:tabs>
        <w:spacing w:after="0" w:line="240" w:lineRule="auto"/>
        <w:rPr>
          <w:rFonts w:ascii="Arial" w:hAnsi="Arial" w:cs="Arial"/>
          <w:szCs w:val="20"/>
        </w:rPr>
      </w:pPr>
    </w:p>
    <w:p w14:paraId="12AD85C7" w14:textId="77777777" w:rsidR="001C1C65" w:rsidRDefault="001C1C65" w:rsidP="004134C9">
      <w:pPr>
        <w:tabs>
          <w:tab w:val="left" w:pos="1095"/>
        </w:tabs>
        <w:spacing w:after="0" w:line="240" w:lineRule="auto"/>
        <w:rPr>
          <w:rFonts w:ascii="Arial" w:hAnsi="Arial" w:cs="Arial"/>
          <w:szCs w:val="20"/>
        </w:rPr>
      </w:pPr>
    </w:p>
    <w:p w14:paraId="49BAB5E2" w14:textId="77777777" w:rsidR="001C1C65" w:rsidRDefault="001C1C65" w:rsidP="004134C9">
      <w:pPr>
        <w:tabs>
          <w:tab w:val="left" w:pos="1095"/>
        </w:tabs>
        <w:spacing w:after="0" w:line="240" w:lineRule="auto"/>
        <w:rPr>
          <w:rFonts w:ascii="Arial" w:hAnsi="Arial" w:cs="Arial"/>
          <w:szCs w:val="20"/>
        </w:rPr>
      </w:pPr>
    </w:p>
    <w:p w14:paraId="3391C46F" w14:textId="77777777" w:rsidR="001C1C65" w:rsidRDefault="001C1C65" w:rsidP="004134C9">
      <w:pPr>
        <w:tabs>
          <w:tab w:val="left" w:pos="1095"/>
        </w:tabs>
        <w:spacing w:after="0" w:line="240" w:lineRule="auto"/>
        <w:rPr>
          <w:rFonts w:ascii="Arial" w:hAnsi="Arial" w:cs="Arial"/>
          <w:szCs w:val="20"/>
        </w:rPr>
      </w:pPr>
    </w:p>
    <w:p w14:paraId="2CDF26DA" w14:textId="77777777" w:rsidR="001C1C65" w:rsidRDefault="001C1C65" w:rsidP="004134C9">
      <w:pPr>
        <w:tabs>
          <w:tab w:val="left" w:pos="1095"/>
        </w:tabs>
        <w:spacing w:after="0" w:line="240" w:lineRule="auto"/>
        <w:rPr>
          <w:rFonts w:ascii="Arial" w:hAnsi="Arial" w:cs="Arial"/>
          <w:szCs w:val="20"/>
        </w:rPr>
      </w:pPr>
    </w:p>
    <w:p w14:paraId="104215D3" w14:textId="77777777" w:rsidR="001C1C65" w:rsidRDefault="001C1C65" w:rsidP="004134C9">
      <w:pPr>
        <w:tabs>
          <w:tab w:val="left" w:pos="1095"/>
        </w:tabs>
        <w:spacing w:after="0" w:line="240" w:lineRule="auto"/>
        <w:rPr>
          <w:rFonts w:ascii="Arial" w:hAnsi="Arial" w:cs="Arial"/>
          <w:szCs w:val="20"/>
        </w:rPr>
      </w:pPr>
    </w:p>
    <w:p w14:paraId="47F17CB1" w14:textId="77777777" w:rsidR="001C1C65" w:rsidRDefault="001C1C65" w:rsidP="004134C9">
      <w:pPr>
        <w:tabs>
          <w:tab w:val="left" w:pos="1095"/>
        </w:tabs>
        <w:spacing w:after="0" w:line="240" w:lineRule="auto"/>
        <w:rPr>
          <w:rFonts w:ascii="Arial" w:hAnsi="Arial" w:cs="Arial"/>
          <w:szCs w:val="20"/>
        </w:rPr>
      </w:pPr>
    </w:p>
    <w:p w14:paraId="1BFF9925" w14:textId="77777777" w:rsidR="001C1C65" w:rsidRPr="004134C9" w:rsidRDefault="001C1C65" w:rsidP="004134C9">
      <w:pPr>
        <w:tabs>
          <w:tab w:val="left" w:pos="1095"/>
        </w:tabs>
        <w:spacing w:after="0" w:line="240" w:lineRule="auto"/>
        <w:rPr>
          <w:rFonts w:ascii="Arial" w:hAnsi="Arial" w:cs="Arial"/>
          <w:szCs w:val="20"/>
        </w:rPr>
      </w:pPr>
    </w:p>
    <w:p w14:paraId="4CCAE901" w14:textId="4B1B59F2" w:rsidR="00632FBE" w:rsidRPr="00722BCB" w:rsidRDefault="00632FBE" w:rsidP="00632FBE">
      <w:pPr>
        <w:shd w:val="clear" w:color="auto" w:fill="73FDD6"/>
        <w:rPr>
          <w:rFonts w:ascii="Arial" w:hAnsi="Arial" w:cs="Arial"/>
          <w:b/>
          <w:sz w:val="22"/>
          <w:szCs w:val="22"/>
        </w:rPr>
      </w:pPr>
      <w:r w:rsidRPr="00A907A9">
        <w:rPr>
          <w:rFonts w:ascii="Arial" w:hAnsi="Arial" w:cs="Arial"/>
          <w:b/>
          <w:color w:val="000000" w:themeColor="text1"/>
          <w:shd w:val="clear" w:color="auto" w:fill="73FDD6"/>
        </w:rPr>
        <w:t xml:space="preserve">2.3, R13. </w:t>
      </w:r>
      <w:r w:rsidRPr="00A907A9">
        <w:rPr>
          <w:rFonts w:ascii="Arial" w:hAnsi="Arial" w:cs="Arial"/>
          <w:b/>
          <w:bCs/>
          <w:iCs/>
          <w:color w:val="000000" w:themeColor="text1"/>
          <w:shd w:val="clear" w:color="auto" w:fill="73FDD6"/>
        </w:rPr>
        <w:t>Professional Standards of Care</w:t>
      </w:r>
      <w:r w:rsidRPr="00A907A9">
        <w:rPr>
          <w:rFonts w:ascii="Arial" w:hAnsi="Arial" w:cs="Arial"/>
          <w:b/>
          <w:color w:val="000000" w:themeColor="text1"/>
          <w:shd w:val="clear" w:color="auto" w:fill="73FDD6"/>
        </w:rPr>
        <w:t xml:space="preserve"> </w:t>
      </w:r>
      <w:r w:rsidRPr="00F55925">
        <w:rPr>
          <w:rFonts w:ascii="Arial" w:hAnsi="Arial" w:cs="Arial"/>
          <w:b/>
          <w:i/>
          <w:iCs/>
          <w:color w:val="000000" w:themeColor="text1"/>
          <w:sz w:val="16"/>
          <w:szCs w:val="16"/>
          <w:shd w:val="clear" w:color="auto" w:fill="73FDD6"/>
        </w:rPr>
        <w:t>Shared by Both Assessors</w:t>
      </w:r>
      <w:r w:rsidRPr="00F55925">
        <w:rPr>
          <w:rFonts w:ascii="Arial" w:hAnsi="Arial" w:cs="Arial"/>
          <w:b/>
          <w:color w:val="000000" w:themeColor="text1"/>
          <w:sz w:val="16"/>
          <w:szCs w:val="16"/>
          <w:shd w:val="clear" w:color="auto" w:fill="73FDD6"/>
        </w:rPr>
        <w:t xml:space="preserve"> </w:t>
      </w:r>
      <w:r>
        <w:rPr>
          <w:rFonts w:ascii="Arial" w:hAnsi="Arial" w:cs="Arial"/>
          <w:b/>
          <w:color w:val="000000" w:themeColor="text1"/>
          <w:shd w:val="clear" w:color="auto" w:fill="73FDD6"/>
        </w:rPr>
        <w:t>– MEDICAL WRITE UP</w:t>
      </w:r>
    </w:p>
    <w:p w14:paraId="1F5998EB" w14:textId="77777777" w:rsidR="00632FBE" w:rsidRPr="00722BCB" w:rsidRDefault="00632FBE" w:rsidP="00632FBE">
      <w:pPr>
        <w:tabs>
          <w:tab w:val="left" w:pos="1095"/>
        </w:tabs>
        <w:spacing w:after="0" w:line="240" w:lineRule="auto"/>
        <w:rPr>
          <w:rFonts w:ascii="Arial" w:hAnsi="Arial" w:cs="Arial"/>
          <w:szCs w:val="20"/>
        </w:rPr>
      </w:pPr>
    </w:p>
    <w:p w14:paraId="4B4C22C6" w14:textId="77777777" w:rsidR="00632FBE" w:rsidRPr="00C04E9D" w:rsidRDefault="00632FBE" w:rsidP="00632FBE">
      <w:pPr>
        <w:tabs>
          <w:tab w:val="left" w:pos="1095"/>
        </w:tabs>
        <w:spacing w:after="0" w:line="240" w:lineRule="auto"/>
        <w:rPr>
          <w:rFonts w:ascii="Arial" w:hAnsi="Arial" w:cs="Arial"/>
          <w:b/>
          <w:bCs/>
          <w:szCs w:val="20"/>
        </w:rPr>
      </w:pPr>
      <w:r>
        <w:rPr>
          <w:rFonts w:ascii="Arial" w:hAnsi="Arial" w:cs="Arial"/>
          <w:b/>
          <w:bCs/>
          <w:szCs w:val="20"/>
        </w:rPr>
        <w:t xml:space="preserve">H&amp;W </w:t>
      </w:r>
      <w:r w:rsidRPr="00C04E9D">
        <w:rPr>
          <w:rFonts w:ascii="Arial" w:hAnsi="Arial" w:cs="Arial"/>
          <w:b/>
          <w:bCs/>
          <w:szCs w:val="20"/>
        </w:rPr>
        <w:t>Credentials</w:t>
      </w:r>
      <w:r>
        <w:rPr>
          <w:rFonts w:ascii="Arial" w:hAnsi="Arial" w:cs="Arial"/>
          <w:b/>
          <w:bCs/>
          <w:szCs w:val="20"/>
        </w:rPr>
        <w:t xml:space="preserve"> (kept on file in HWC):</w:t>
      </w:r>
    </w:p>
    <w:p w14:paraId="42DED0A2" w14:textId="77777777" w:rsidR="00632FBE" w:rsidRPr="00722BCB" w:rsidRDefault="00632FBE" w:rsidP="00632FBE">
      <w:pPr>
        <w:tabs>
          <w:tab w:val="left" w:pos="1095"/>
        </w:tabs>
        <w:spacing w:after="0" w:line="24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869"/>
        <w:gridCol w:w="1938"/>
        <w:gridCol w:w="3497"/>
        <w:gridCol w:w="2480"/>
      </w:tblGrid>
      <w:tr w:rsidR="00632FBE" w:rsidRPr="00AC7FE8" w14:paraId="2B7221A3" w14:textId="77777777">
        <w:trPr>
          <w:trHeight w:val="233"/>
          <w:tblHeader/>
        </w:trPr>
        <w:tc>
          <w:tcPr>
            <w:tcW w:w="10790" w:type="dxa"/>
            <w:gridSpan w:val="5"/>
            <w:shd w:val="clear" w:color="auto" w:fill="538135" w:themeFill="accent6" w:themeFillShade="BF"/>
          </w:tcPr>
          <w:p w14:paraId="78F6B45C" w14:textId="77777777" w:rsidR="00632FBE" w:rsidRPr="00AC7FE8" w:rsidRDefault="00632FBE" w:rsidP="00632FBE">
            <w:pPr>
              <w:spacing w:after="0" w:line="240" w:lineRule="auto"/>
              <w:jc w:val="center"/>
              <w:rPr>
                <w:rFonts w:ascii="Arial" w:hAnsi="Arial" w:cs="Arial"/>
                <w:b/>
                <w:sz w:val="20"/>
                <w:szCs w:val="20"/>
              </w:rPr>
            </w:pPr>
            <w:r w:rsidRPr="00AC7FE8">
              <w:rPr>
                <w:rFonts w:ascii="Arial" w:hAnsi="Arial" w:cs="Arial"/>
                <w:b/>
                <w:color w:val="FFFFFF" w:themeColor="background1"/>
                <w:sz w:val="20"/>
                <w:szCs w:val="20"/>
              </w:rPr>
              <w:t xml:space="preserve">HWC Staff Credentials </w:t>
            </w:r>
          </w:p>
        </w:tc>
      </w:tr>
      <w:tr w:rsidR="00632FBE" w:rsidRPr="00AC7FE8" w14:paraId="590B9856" w14:textId="77777777">
        <w:trPr>
          <w:trHeight w:val="404"/>
          <w:tblHeader/>
        </w:trPr>
        <w:tc>
          <w:tcPr>
            <w:tcW w:w="1006" w:type="dxa"/>
            <w:shd w:val="clear" w:color="auto" w:fill="A8D08D" w:themeFill="accent6" w:themeFillTint="99"/>
            <w:vAlign w:val="center"/>
          </w:tcPr>
          <w:p w14:paraId="54813990" w14:textId="77777777" w:rsidR="00632FBE" w:rsidRPr="00AC7FE8" w:rsidRDefault="00632FBE" w:rsidP="00632FBE">
            <w:pPr>
              <w:spacing w:after="0" w:line="240" w:lineRule="auto"/>
              <w:jc w:val="center"/>
              <w:rPr>
                <w:rFonts w:ascii="Arial" w:hAnsi="Arial" w:cs="Arial"/>
                <w:b/>
                <w:sz w:val="20"/>
                <w:szCs w:val="20"/>
              </w:rPr>
            </w:pPr>
            <w:bookmarkStart w:id="1" w:name="OLE_LINK1"/>
            <w:r w:rsidRPr="00AC7FE8">
              <w:rPr>
                <w:rFonts w:ascii="Arial" w:hAnsi="Arial" w:cs="Arial"/>
                <w:b/>
                <w:sz w:val="20"/>
                <w:szCs w:val="20"/>
              </w:rPr>
              <w:t>Position</w:t>
            </w:r>
          </w:p>
        </w:tc>
        <w:tc>
          <w:tcPr>
            <w:tcW w:w="1869" w:type="dxa"/>
            <w:shd w:val="clear" w:color="auto" w:fill="A8D08D" w:themeFill="accent6" w:themeFillTint="99"/>
            <w:vAlign w:val="center"/>
          </w:tcPr>
          <w:p w14:paraId="7C8A30DC" w14:textId="77777777" w:rsidR="00632FBE" w:rsidRPr="00AC7FE8" w:rsidRDefault="00632FBE" w:rsidP="00632FBE">
            <w:pPr>
              <w:spacing w:after="0" w:line="240" w:lineRule="auto"/>
              <w:jc w:val="center"/>
              <w:rPr>
                <w:rFonts w:ascii="Arial" w:hAnsi="Arial" w:cs="Arial"/>
                <w:b/>
                <w:sz w:val="20"/>
                <w:szCs w:val="20"/>
              </w:rPr>
            </w:pPr>
            <w:r w:rsidRPr="00AC7FE8">
              <w:rPr>
                <w:rFonts w:ascii="Arial" w:hAnsi="Arial" w:cs="Arial"/>
                <w:b/>
                <w:sz w:val="20"/>
                <w:szCs w:val="20"/>
              </w:rPr>
              <w:t>Name</w:t>
            </w:r>
          </w:p>
        </w:tc>
        <w:tc>
          <w:tcPr>
            <w:tcW w:w="5435" w:type="dxa"/>
            <w:gridSpan w:val="2"/>
            <w:shd w:val="clear" w:color="auto" w:fill="A8D08D" w:themeFill="accent6" w:themeFillTint="99"/>
            <w:vAlign w:val="center"/>
          </w:tcPr>
          <w:p w14:paraId="5C81692C" w14:textId="77777777" w:rsidR="00632FBE" w:rsidRPr="00AC7FE8" w:rsidRDefault="00632FBE" w:rsidP="00632FBE">
            <w:pPr>
              <w:spacing w:after="0" w:line="240" w:lineRule="auto"/>
              <w:jc w:val="center"/>
              <w:rPr>
                <w:rFonts w:ascii="Arial" w:hAnsi="Arial" w:cs="Arial"/>
                <w:b/>
                <w:sz w:val="20"/>
                <w:szCs w:val="20"/>
              </w:rPr>
            </w:pPr>
            <w:r w:rsidRPr="00AC7FE8">
              <w:rPr>
                <w:rFonts w:ascii="Arial" w:hAnsi="Arial" w:cs="Arial"/>
                <w:b/>
                <w:sz w:val="20"/>
                <w:szCs w:val="20"/>
              </w:rPr>
              <w:t>Credential including expiration</w:t>
            </w:r>
          </w:p>
        </w:tc>
        <w:tc>
          <w:tcPr>
            <w:tcW w:w="2480" w:type="dxa"/>
            <w:shd w:val="clear" w:color="auto" w:fill="A8D08D" w:themeFill="accent6" w:themeFillTint="99"/>
            <w:vAlign w:val="center"/>
          </w:tcPr>
          <w:p w14:paraId="6BACA38F" w14:textId="77777777" w:rsidR="00632FBE" w:rsidRPr="00AC7FE8" w:rsidRDefault="00632FBE" w:rsidP="00632FBE">
            <w:pPr>
              <w:spacing w:after="0" w:line="240" w:lineRule="auto"/>
              <w:jc w:val="center"/>
              <w:rPr>
                <w:rFonts w:ascii="Arial" w:hAnsi="Arial" w:cs="Arial"/>
                <w:b/>
                <w:sz w:val="20"/>
                <w:szCs w:val="20"/>
              </w:rPr>
            </w:pPr>
            <w:r w:rsidRPr="00AC7FE8">
              <w:rPr>
                <w:rFonts w:ascii="Arial" w:hAnsi="Arial" w:cs="Arial"/>
                <w:b/>
                <w:sz w:val="20"/>
                <w:szCs w:val="20"/>
              </w:rPr>
              <w:t>Liability</w:t>
            </w:r>
            <w:r>
              <w:rPr>
                <w:rFonts w:ascii="Arial" w:hAnsi="Arial" w:cs="Arial"/>
                <w:b/>
                <w:sz w:val="20"/>
                <w:szCs w:val="20"/>
              </w:rPr>
              <w:t xml:space="preserve"> </w:t>
            </w:r>
            <w:r w:rsidRPr="00AC7FE8">
              <w:rPr>
                <w:rFonts w:ascii="Arial" w:hAnsi="Arial" w:cs="Arial"/>
                <w:b/>
                <w:sz w:val="20"/>
                <w:szCs w:val="20"/>
              </w:rPr>
              <w:t xml:space="preserve">Insurance </w:t>
            </w:r>
            <w:r w:rsidRPr="00AC7FE8">
              <w:rPr>
                <w:rFonts w:ascii="Arial" w:hAnsi="Arial" w:cs="Arial"/>
                <w:b/>
                <w:i/>
                <w:iCs/>
                <w:sz w:val="18"/>
                <w:szCs w:val="18"/>
              </w:rPr>
              <w:t>(Subcontractors)</w:t>
            </w:r>
          </w:p>
        </w:tc>
      </w:tr>
      <w:tr w:rsidR="00632FBE" w:rsidRPr="00AC7FE8" w14:paraId="0EE3C289" w14:textId="77777777">
        <w:trPr>
          <w:trHeight w:val="719"/>
        </w:trPr>
        <w:tc>
          <w:tcPr>
            <w:tcW w:w="1006" w:type="dxa"/>
            <w:vMerge w:val="restart"/>
            <w:textDirection w:val="btLr"/>
          </w:tcPr>
          <w:p w14:paraId="2CE010F5"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Center</w:t>
            </w:r>
          </w:p>
          <w:p w14:paraId="2AF74831"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Physician</w:t>
            </w:r>
          </w:p>
        </w:tc>
        <w:tc>
          <w:tcPr>
            <w:tcW w:w="1869" w:type="dxa"/>
            <w:vMerge w:val="restart"/>
          </w:tcPr>
          <w:p w14:paraId="6B995AB0"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7538F870"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259FCD1C"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7E8C7EB7"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6EE6209F"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0D7E746B" w14:textId="77777777" w:rsidR="00632FBE" w:rsidRPr="00AC7FE8" w:rsidRDefault="00632FBE" w:rsidP="00632FBE">
            <w:pPr>
              <w:spacing w:after="0" w:line="240" w:lineRule="auto"/>
              <w:rPr>
                <w:rFonts w:ascii="Arial" w:hAnsi="Arial" w:cs="Arial"/>
                <w:b/>
                <w:sz w:val="18"/>
                <w:szCs w:val="18"/>
              </w:rPr>
            </w:pPr>
          </w:p>
        </w:tc>
        <w:tc>
          <w:tcPr>
            <w:tcW w:w="2480" w:type="dxa"/>
            <w:vMerge w:val="restart"/>
          </w:tcPr>
          <w:p w14:paraId="4744DBB3"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1090426264"/>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p w14:paraId="37AD5006" w14:textId="77777777" w:rsidR="00632FBE" w:rsidRPr="00AC7FE8" w:rsidRDefault="00632FBE" w:rsidP="00632FBE">
            <w:pPr>
              <w:spacing w:after="0" w:line="240" w:lineRule="auto"/>
              <w:rPr>
                <w:rFonts w:ascii="Arial" w:hAnsi="Arial" w:cs="Arial"/>
                <w:b/>
                <w:sz w:val="18"/>
                <w:szCs w:val="18"/>
              </w:rPr>
            </w:pPr>
          </w:p>
        </w:tc>
      </w:tr>
      <w:tr w:rsidR="00632FBE" w:rsidRPr="00AC7FE8" w14:paraId="56929C8C" w14:textId="77777777">
        <w:trPr>
          <w:trHeight w:val="719"/>
        </w:trPr>
        <w:tc>
          <w:tcPr>
            <w:tcW w:w="1006" w:type="dxa"/>
            <w:vMerge/>
            <w:textDirection w:val="btLr"/>
          </w:tcPr>
          <w:p w14:paraId="52AAB8C4" w14:textId="77777777" w:rsidR="00632FBE" w:rsidRPr="00AC7FE8" w:rsidRDefault="00632FBE" w:rsidP="00632FBE">
            <w:pPr>
              <w:spacing w:after="0" w:line="240" w:lineRule="auto"/>
              <w:ind w:left="113" w:right="113"/>
              <w:rPr>
                <w:rFonts w:ascii="Arial" w:hAnsi="Arial" w:cs="Arial"/>
                <w:sz w:val="18"/>
                <w:szCs w:val="18"/>
              </w:rPr>
            </w:pPr>
          </w:p>
        </w:tc>
        <w:tc>
          <w:tcPr>
            <w:tcW w:w="1869" w:type="dxa"/>
            <w:vMerge/>
          </w:tcPr>
          <w:p w14:paraId="7A7F1D7A"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799ACF32"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DEA License </w:t>
            </w:r>
          </w:p>
          <w:p w14:paraId="430BB75C"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33862A8D" w14:textId="77777777" w:rsidR="00632FBE" w:rsidRPr="00AC7FE8" w:rsidRDefault="00632FBE" w:rsidP="00632FBE">
            <w:pPr>
              <w:spacing w:after="0" w:line="240" w:lineRule="auto"/>
              <w:rPr>
                <w:rFonts w:ascii="Arial" w:hAnsi="Arial" w:cs="Arial"/>
                <w:b/>
                <w:sz w:val="18"/>
                <w:szCs w:val="18"/>
              </w:rPr>
            </w:pPr>
          </w:p>
        </w:tc>
        <w:tc>
          <w:tcPr>
            <w:tcW w:w="2480" w:type="dxa"/>
            <w:vMerge/>
          </w:tcPr>
          <w:p w14:paraId="3D1B2CCE" w14:textId="77777777" w:rsidR="00632FBE" w:rsidRPr="00AC7FE8" w:rsidRDefault="00632FBE" w:rsidP="00632FBE">
            <w:pPr>
              <w:spacing w:after="0" w:line="240" w:lineRule="auto"/>
              <w:rPr>
                <w:rFonts w:ascii="Arial" w:hAnsi="Arial" w:cs="Arial"/>
                <w:b/>
                <w:sz w:val="18"/>
                <w:szCs w:val="18"/>
              </w:rPr>
            </w:pPr>
          </w:p>
        </w:tc>
      </w:tr>
      <w:tr w:rsidR="00632FBE" w:rsidRPr="00AC7FE8" w14:paraId="3EBF1411" w14:textId="77777777">
        <w:trPr>
          <w:trHeight w:val="620"/>
        </w:trPr>
        <w:tc>
          <w:tcPr>
            <w:tcW w:w="1006" w:type="dxa"/>
            <w:vMerge w:val="restart"/>
            <w:textDirection w:val="btLr"/>
          </w:tcPr>
          <w:p w14:paraId="518C8C29"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NP or PA</w:t>
            </w:r>
          </w:p>
        </w:tc>
        <w:tc>
          <w:tcPr>
            <w:tcW w:w="1869" w:type="dxa"/>
            <w:vMerge w:val="restart"/>
          </w:tcPr>
          <w:p w14:paraId="17E9F0EA"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04CC09B1"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229C861F"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69D21D4A"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3CBA8B68" w14:textId="77777777" w:rsidR="00632FBE" w:rsidRPr="00AC7FE8" w:rsidRDefault="00632FBE" w:rsidP="00632FBE">
            <w:pPr>
              <w:spacing w:after="0" w:line="240" w:lineRule="auto"/>
              <w:rPr>
                <w:rFonts w:ascii="Arial" w:hAnsi="Arial" w:cs="Arial"/>
                <w:b/>
                <w:sz w:val="18"/>
                <w:szCs w:val="18"/>
              </w:rPr>
            </w:pPr>
            <w:r w:rsidRPr="00AC7FE8">
              <w:rPr>
                <w:rFonts w:ascii="Arial" w:hAnsi="Arial" w:cs="Arial"/>
                <w:bCs/>
                <w:sz w:val="18"/>
                <w:szCs w:val="18"/>
              </w:rPr>
              <w:t>No. &amp; expiration</w:t>
            </w:r>
          </w:p>
        </w:tc>
        <w:tc>
          <w:tcPr>
            <w:tcW w:w="3497" w:type="dxa"/>
          </w:tcPr>
          <w:p w14:paraId="5B82E15B" w14:textId="77777777" w:rsidR="00632FBE" w:rsidRPr="00AC7FE8" w:rsidRDefault="00632FBE" w:rsidP="00632FBE">
            <w:pPr>
              <w:spacing w:after="0" w:line="240" w:lineRule="auto"/>
              <w:rPr>
                <w:rFonts w:ascii="Arial" w:hAnsi="Arial" w:cs="Arial"/>
                <w:b/>
                <w:sz w:val="18"/>
                <w:szCs w:val="18"/>
              </w:rPr>
            </w:pPr>
          </w:p>
        </w:tc>
        <w:tc>
          <w:tcPr>
            <w:tcW w:w="2480" w:type="dxa"/>
            <w:vMerge w:val="restart"/>
          </w:tcPr>
          <w:p w14:paraId="470C5253"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316076330"/>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7224305D" w14:textId="77777777">
        <w:trPr>
          <w:trHeight w:val="620"/>
        </w:trPr>
        <w:tc>
          <w:tcPr>
            <w:tcW w:w="1006" w:type="dxa"/>
            <w:vMerge/>
            <w:textDirection w:val="btLr"/>
          </w:tcPr>
          <w:p w14:paraId="4371A8D1" w14:textId="77777777" w:rsidR="00632FBE" w:rsidRPr="00AC7FE8" w:rsidRDefault="00632FBE" w:rsidP="00632FBE">
            <w:pPr>
              <w:spacing w:after="0" w:line="240" w:lineRule="auto"/>
              <w:ind w:left="113" w:right="113"/>
              <w:rPr>
                <w:rFonts w:ascii="Arial" w:hAnsi="Arial" w:cs="Arial"/>
                <w:sz w:val="18"/>
                <w:szCs w:val="18"/>
              </w:rPr>
            </w:pPr>
          </w:p>
        </w:tc>
        <w:tc>
          <w:tcPr>
            <w:tcW w:w="1869" w:type="dxa"/>
            <w:vMerge/>
          </w:tcPr>
          <w:p w14:paraId="7A662F31"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3D2D5FC4"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DEA License </w:t>
            </w:r>
          </w:p>
          <w:p w14:paraId="10BFAA83" w14:textId="77777777" w:rsidR="00632FBE" w:rsidRPr="00AC7FE8" w:rsidRDefault="00632FBE" w:rsidP="00632FBE">
            <w:pPr>
              <w:spacing w:after="0" w:line="240" w:lineRule="auto"/>
              <w:rPr>
                <w:rFonts w:ascii="Arial" w:hAnsi="Arial" w:cs="Arial"/>
                <w:b/>
                <w:sz w:val="18"/>
                <w:szCs w:val="18"/>
              </w:rPr>
            </w:pPr>
            <w:r w:rsidRPr="00AC7FE8">
              <w:rPr>
                <w:rFonts w:ascii="Arial" w:hAnsi="Arial" w:cs="Arial"/>
                <w:bCs/>
                <w:sz w:val="18"/>
                <w:szCs w:val="18"/>
              </w:rPr>
              <w:t>No. &amp; expiration</w:t>
            </w:r>
          </w:p>
        </w:tc>
        <w:tc>
          <w:tcPr>
            <w:tcW w:w="3497" w:type="dxa"/>
          </w:tcPr>
          <w:p w14:paraId="23FD21EF" w14:textId="77777777" w:rsidR="00632FBE" w:rsidRPr="00AC7FE8" w:rsidRDefault="00632FBE" w:rsidP="00632FBE">
            <w:pPr>
              <w:spacing w:after="0" w:line="240" w:lineRule="auto"/>
              <w:rPr>
                <w:rFonts w:ascii="Arial" w:hAnsi="Arial" w:cs="Arial"/>
                <w:b/>
                <w:sz w:val="18"/>
                <w:szCs w:val="18"/>
              </w:rPr>
            </w:pPr>
          </w:p>
        </w:tc>
        <w:tc>
          <w:tcPr>
            <w:tcW w:w="2480" w:type="dxa"/>
            <w:vMerge/>
          </w:tcPr>
          <w:p w14:paraId="410B8618" w14:textId="77777777" w:rsidR="00632FBE" w:rsidRPr="00AC7FE8" w:rsidRDefault="00632FBE" w:rsidP="00632FBE">
            <w:pPr>
              <w:spacing w:after="0" w:line="240" w:lineRule="auto"/>
              <w:rPr>
                <w:rFonts w:ascii="Arial" w:hAnsi="Arial" w:cs="Arial"/>
                <w:sz w:val="18"/>
                <w:szCs w:val="18"/>
              </w:rPr>
            </w:pPr>
          </w:p>
        </w:tc>
      </w:tr>
      <w:tr w:rsidR="00632FBE" w:rsidRPr="00AC7FE8" w14:paraId="38687B0F" w14:textId="77777777">
        <w:trPr>
          <w:trHeight w:val="620"/>
        </w:trPr>
        <w:tc>
          <w:tcPr>
            <w:tcW w:w="1006" w:type="dxa"/>
            <w:vMerge/>
            <w:textDirection w:val="btLr"/>
          </w:tcPr>
          <w:p w14:paraId="71606455" w14:textId="77777777" w:rsidR="00632FBE" w:rsidRPr="00AC7FE8" w:rsidRDefault="00632FBE" w:rsidP="00632FBE">
            <w:pPr>
              <w:spacing w:after="0" w:line="240" w:lineRule="auto"/>
              <w:ind w:left="113" w:right="113"/>
              <w:rPr>
                <w:rFonts w:ascii="Arial" w:hAnsi="Arial" w:cs="Arial"/>
                <w:sz w:val="18"/>
                <w:szCs w:val="18"/>
              </w:rPr>
            </w:pPr>
          </w:p>
        </w:tc>
        <w:tc>
          <w:tcPr>
            <w:tcW w:w="1869" w:type="dxa"/>
            <w:vMerge/>
          </w:tcPr>
          <w:p w14:paraId="19F5F729" w14:textId="77777777" w:rsidR="00632FBE" w:rsidRPr="00AC7FE8" w:rsidRDefault="00632FBE" w:rsidP="00632FBE">
            <w:pPr>
              <w:spacing w:after="0" w:line="240" w:lineRule="auto"/>
              <w:rPr>
                <w:rFonts w:ascii="Arial" w:hAnsi="Arial" w:cs="Arial"/>
                <w:b/>
                <w:sz w:val="18"/>
                <w:szCs w:val="18"/>
              </w:rPr>
            </w:pPr>
          </w:p>
        </w:tc>
        <w:tc>
          <w:tcPr>
            <w:tcW w:w="5435" w:type="dxa"/>
            <w:gridSpan w:val="2"/>
            <w:shd w:val="clear" w:color="auto" w:fill="C5E0B3" w:themeFill="accent6" w:themeFillTint="66"/>
          </w:tcPr>
          <w:p w14:paraId="0C179120" w14:textId="77777777" w:rsidR="00632FBE" w:rsidRPr="00AC7FE8" w:rsidRDefault="00632FBE" w:rsidP="00632FBE">
            <w:pPr>
              <w:spacing w:after="0" w:line="240" w:lineRule="auto"/>
              <w:rPr>
                <w:rFonts w:ascii="Arial" w:hAnsi="Arial" w:cs="Arial"/>
                <w:sz w:val="18"/>
                <w:szCs w:val="18"/>
              </w:rPr>
            </w:pPr>
            <w:r w:rsidRPr="00AC7FE8">
              <w:rPr>
                <w:rFonts w:ascii="Arial" w:hAnsi="Arial" w:cs="Arial"/>
                <w:sz w:val="18"/>
                <w:szCs w:val="18"/>
              </w:rPr>
              <w:t xml:space="preserve">Approved waiver? </w:t>
            </w:r>
          </w:p>
          <w:p w14:paraId="7F27390F"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23147175"/>
                <w14:checkbox>
                  <w14:checked w14:val="0"/>
                  <w14:checkedState w14:val="2612" w14:font="MS Gothic"/>
                  <w14:uncheckedState w14:val="2610" w14:font="MS Gothic"/>
                </w14:checkbox>
              </w:sdtPr>
              <w:sdtContent>
                <w:r w:rsidR="00632FBE" w:rsidRPr="00AC7FE8">
                  <w:rPr>
                    <w:rFonts w:ascii="Segoe UI Symbol" w:eastAsia="MS Gothic" w:hAnsi="Segoe UI Symbol" w:cs="Segoe UI Symbol"/>
                    <w:sz w:val="18"/>
                    <w:szCs w:val="18"/>
                  </w:rPr>
                  <w:t>☐</w:t>
                </w:r>
              </w:sdtContent>
            </w:sdt>
            <w:r w:rsidR="00632FBE" w:rsidRPr="00AC7FE8">
              <w:rPr>
                <w:rFonts w:ascii="Arial" w:hAnsi="Arial" w:cs="Arial"/>
                <w:sz w:val="18"/>
                <w:szCs w:val="18"/>
              </w:rPr>
              <w:t xml:space="preserve">  Yes         </w:t>
            </w:r>
            <w:sdt>
              <w:sdtPr>
                <w:rPr>
                  <w:rFonts w:ascii="Arial" w:hAnsi="Arial" w:cs="Arial"/>
                  <w:sz w:val="18"/>
                  <w:szCs w:val="18"/>
                </w:rPr>
                <w:id w:val="1949117220"/>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No</w:t>
            </w:r>
          </w:p>
          <w:p w14:paraId="1EC4FCBF" w14:textId="77777777" w:rsidR="00632FBE" w:rsidRPr="00AC7FE8" w:rsidRDefault="00000000" w:rsidP="00632FBE">
            <w:pPr>
              <w:spacing w:after="0" w:line="240" w:lineRule="auto"/>
              <w:rPr>
                <w:rFonts w:ascii="Arial" w:hAnsi="Arial" w:cs="Arial"/>
                <w:b/>
                <w:sz w:val="18"/>
                <w:szCs w:val="18"/>
              </w:rPr>
            </w:pPr>
            <w:sdt>
              <w:sdtPr>
                <w:rPr>
                  <w:rFonts w:ascii="Arial" w:hAnsi="Arial" w:cs="Arial"/>
                  <w:sz w:val="18"/>
                  <w:szCs w:val="18"/>
                </w:rPr>
                <w:id w:val="-961423692"/>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Meets PRH (aka N/A)</w:t>
            </w:r>
          </w:p>
        </w:tc>
        <w:tc>
          <w:tcPr>
            <w:tcW w:w="2480" w:type="dxa"/>
            <w:vMerge/>
          </w:tcPr>
          <w:p w14:paraId="0620EE74" w14:textId="77777777" w:rsidR="00632FBE" w:rsidRPr="00AC7FE8" w:rsidRDefault="00632FBE" w:rsidP="00632FBE">
            <w:pPr>
              <w:spacing w:after="0" w:line="240" w:lineRule="auto"/>
              <w:rPr>
                <w:rFonts w:ascii="Arial" w:hAnsi="Arial" w:cs="Arial"/>
                <w:sz w:val="18"/>
                <w:szCs w:val="18"/>
              </w:rPr>
            </w:pPr>
          </w:p>
        </w:tc>
      </w:tr>
      <w:tr w:rsidR="00632FBE" w:rsidRPr="00AC7FE8" w14:paraId="3B9ACBC2" w14:textId="77777777">
        <w:trPr>
          <w:cantSplit/>
          <w:trHeight w:val="1134"/>
        </w:trPr>
        <w:tc>
          <w:tcPr>
            <w:tcW w:w="1006" w:type="dxa"/>
            <w:textDirection w:val="btLr"/>
          </w:tcPr>
          <w:p w14:paraId="1B45BAA7"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HWD</w:t>
            </w:r>
          </w:p>
        </w:tc>
        <w:tc>
          <w:tcPr>
            <w:tcW w:w="1869" w:type="dxa"/>
          </w:tcPr>
          <w:p w14:paraId="5D166817"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3FA428E0"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17C0F025"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5FC97BF4"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4FA5288A" w14:textId="77777777" w:rsidR="00632FBE" w:rsidRPr="00AC7FE8" w:rsidRDefault="00632FBE" w:rsidP="00632FBE">
            <w:pPr>
              <w:spacing w:after="0" w:line="240" w:lineRule="auto"/>
              <w:rPr>
                <w:rFonts w:ascii="Arial" w:hAnsi="Arial" w:cs="Arial"/>
                <w:b/>
                <w:sz w:val="18"/>
                <w:szCs w:val="18"/>
              </w:rPr>
            </w:pPr>
            <w:r w:rsidRPr="00AC7FE8">
              <w:rPr>
                <w:rFonts w:ascii="Arial" w:hAnsi="Arial" w:cs="Arial"/>
                <w:bCs/>
                <w:sz w:val="18"/>
                <w:szCs w:val="18"/>
              </w:rPr>
              <w:t>No. &amp; expiration</w:t>
            </w:r>
          </w:p>
        </w:tc>
        <w:tc>
          <w:tcPr>
            <w:tcW w:w="3497" w:type="dxa"/>
          </w:tcPr>
          <w:p w14:paraId="0E111B5D" w14:textId="77777777" w:rsidR="00632FBE" w:rsidRPr="00AC7FE8" w:rsidRDefault="00632FBE" w:rsidP="00632FBE">
            <w:pPr>
              <w:spacing w:after="0" w:line="240" w:lineRule="auto"/>
              <w:rPr>
                <w:rFonts w:ascii="Arial" w:hAnsi="Arial" w:cs="Arial"/>
                <w:b/>
                <w:sz w:val="18"/>
                <w:szCs w:val="18"/>
              </w:rPr>
            </w:pPr>
          </w:p>
        </w:tc>
        <w:tc>
          <w:tcPr>
            <w:tcW w:w="2480" w:type="dxa"/>
          </w:tcPr>
          <w:p w14:paraId="41538179"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814528364"/>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7B8FB559" w14:textId="77777777">
        <w:trPr>
          <w:cantSplit/>
          <w:trHeight w:val="1134"/>
        </w:trPr>
        <w:tc>
          <w:tcPr>
            <w:tcW w:w="1006" w:type="dxa"/>
            <w:textDirection w:val="btLr"/>
          </w:tcPr>
          <w:p w14:paraId="3C87B249"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 xml:space="preserve">Nurse </w:t>
            </w:r>
          </w:p>
          <w:p w14:paraId="3CCF6812"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RN,LPN</w:t>
            </w:r>
          </w:p>
        </w:tc>
        <w:tc>
          <w:tcPr>
            <w:tcW w:w="1869" w:type="dxa"/>
          </w:tcPr>
          <w:p w14:paraId="7BD8544D"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3526FF0A"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34130038"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57FC3929"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0229CB6A"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186D5C1B" w14:textId="77777777" w:rsidR="00632FBE" w:rsidRPr="00AC7FE8" w:rsidRDefault="00632FBE" w:rsidP="00632FBE">
            <w:pPr>
              <w:spacing w:after="0" w:line="240" w:lineRule="auto"/>
              <w:rPr>
                <w:rFonts w:ascii="Arial" w:hAnsi="Arial" w:cs="Arial"/>
                <w:b/>
                <w:sz w:val="18"/>
                <w:szCs w:val="18"/>
              </w:rPr>
            </w:pPr>
          </w:p>
        </w:tc>
        <w:tc>
          <w:tcPr>
            <w:tcW w:w="2480" w:type="dxa"/>
          </w:tcPr>
          <w:p w14:paraId="36732CF0"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184103453"/>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30B457CE" w14:textId="77777777">
        <w:trPr>
          <w:cantSplit/>
          <w:trHeight w:val="1134"/>
        </w:trPr>
        <w:tc>
          <w:tcPr>
            <w:tcW w:w="1006" w:type="dxa"/>
            <w:textDirection w:val="btLr"/>
          </w:tcPr>
          <w:p w14:paraId="532D0015"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 xml:space="preserve">Nurse </w:t>
            </w:r>
          </w:p>
          <w:p w14:paraId="0068FCED"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RN, LPN</w:t>
            </w:r>
          </w:p>
        </w:tc>
        <w:tc>
          <w:tcPr>
            <w:tcW w:w="1869" w:type="dxa"/>
          </w:tcPr>
          <w:p w14:paraId="56BBB4A9"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7A0EA9CF"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1F956070"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40A1744A"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0CF71F4A"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7F781CA4" w14:textId="77777777" w:rsidR="00632FBE" w:rsidRPr="00AC7FE8" w:rsidRDefault="00632FBE" w:rsidP="00632FBE">
            <w:pPr>
              <w:spacing w:after="0" w:line="240" w:lineRule="auto"/>
              <w:rPr>
                <w:rFonts w:ascii="Arial" w:hAnsi="Arial" w:cs="Arial"/>
                <w:b/>
                <w:sz w:val="18"/>
                <w:szCs w:val="18"/>
              </w:rPr>
            </w:pPr>
          </w:p>
        </w:tc>
        <w:tc>
          <w:tcPr>
            <w:tcW w:w="2480" w:type="dxa"/>
          </w:tcPr>
          <w:p w14:paraId="3DEFB9B6"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2086412028"/>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6955E88E" w14:textId="77777777">
        <w:trPr>
          <w:cantSplit/>
          <w:trHeight w:val="1134"/>
        </w:trPr>
        <w:tc>
          <w:tcPr>
            <w:tcW w:w="1006" w:type="dxa"/>
            <w:textDirection w:val="btLr"/>
          </w:tcPr>
          <w:p w14:paraId="119947C4"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 xml:space="preserve">Nurse </w:t>
            </w:r>
          </w:p>
          <w:p w14:paraId="4062DA15"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RN, LPN</w:t>
            </w:r>
          </w:p>
        </w:tc>
        <w:tc>
          <w:tcPr>
            <w:tcW w:w="1869" w:type="dxa"/>
          </w:tcPr>
          <w:p w14:paraId="2B553418"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7EBC35BC"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15667645"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16D3EA0B"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5AC66B95"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091A06D4" w14:textId="77777777" w:rsidR="00632FBE" w:rsidRPr="00AC7FE8" w:rsidRDefault="00632FBE" w:rsidP="00632FBE">
            <w:pPr>
              <w:spacing w:after="0" w:line="240" w:lineRule="auto"/>
              <w:rPr>
                <w:rFonts w:ascii="Arial" w:hAnsi="Arial" w:cs="Arial"/>
                <w:b/>
                <w:sz w:val="18"/>
                <w:szCs w:val="18"/>
              </w:rPr>
            </w:pPr>
          </w:p>
        </w:tc>
        <w:tc>
          <w:tcPr>
            <w:tcW w:w="2480" w:type="dxa"/>
          </w:tcPr>
          <w:p w14:paraId="4684A25F"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420305599"/>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429C251D" w14:textId="77777777">
        <w:trPr>
          <w:trHeight w:val="485"/>
        </w:trPr>
        <w:tc>
          <w:tcPr>
            <w:tcW w:w="1006" w:type="dxa"/>
            <w:vMerge w:val="restart"/>
            <w:textDirection w:val="btLr"/>
          </w:tcPr>
          <w:p w14:paraId="1FC78BD2"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Center</w:t>
            </w:r>
          </w:p>
          <w:p w14:paraId="454BB0E9"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Dentist</w:t>
            </w:r>
          </w:p>
        </w:tc>
        <w:tc>
          <w:tcPr>
            <w:tcW w:w="1869" w:type="dxa"/>
            <w:vMerge w:val="restart"/>
          </w:tcPr>
          <w:p w14:paraId="03CEA846"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2A1A3FCD"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4C0E620E"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5ED490F8"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1BCA6ACA"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3F6F820D" w14:textId="77777777" w:rsidR="00632FBE" w:rsidRPr="00AC7FE8" w:rsidRDefault="00632FBE" w:rsidP="00632FBE">
            <w:pPr>
              <w:spacing w:after="0" w:line="240" w:lineRule="auto"/>
              <w:rPr>
                <w:rFonts w:ascii="Arial" w:hAnsi="Arial" w:cs="Arial"/>
                <w:b/>
                <w:sz w:val="18"/>
                <w:szCs w:val="18"/>
              </w:rPr>
            </w:pPr>
          </w:p>
        </w:tc>
        <w:tc>
          <w:tcPr>
            <w:tcW w:w="2480" w:type="dxa"/>
            <w:vMerge w:val="restart"/>
          </w:tcPr>
          <w:p w14:paraId="33DD0F2E"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740553238"/>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3A01771B" w14:textId="77777777">
        <w:trPr>
          <w:trHeight w:val="485"/>
        </w:trPr>
        <w:tc>
          <w:tcPr>
            <w:tcW w:w="1006" w:type="dxa"/>
            <w:vMerge/>
            <w:textDirection w:val="btLr"/>
          </w:tcPr>
          <w:p w14:paraId="7B48955C" w14:textId="77777777" w:rsidR="00632FBE" w:rsidRPr="00AC7FE8" w:rsidRDefault="00632FBE" w:rsidP="00632FBE">
            <w:pPr>
              <w:spacing w:after="0" w:line="240" w:lineRule="auto"/>
              <w:ind w:left="113" w:right="113"/>
              <w:rPr>
                <w:rFonts w:ascii="Arial" w:hAnsi="Arial" w:cs="Arial"/>
                <w:sz w:val="18"/>
                <w:szCs w:val="18"/>
              </w:rPr>
            </w:pPr>
          </w:p>
        </w:tc>
        <w:tc>
          <w:tcPr>
            <w:tcW w:w="1869" w:type="dxa"/>
            <w:vMerge/>
          </w:tcPr>
          <w:p w14:paraId="2A96E3BB"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79AB59C4"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DEA License </w:t>
            </w:r>
          </w:p>
          <w:p w14:paraId="3D9FB66E"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332667F6" w14:textId="77777777" w:rsidR="00632FBE" w:rsidRPr="00AC7FE8" w:rsidRDefault="00632FBE" w:rsidP="00632FBE">
            <w:pPr>
              <w:spacing w:after="0" w:line="240" w:lineRule="auto"/>
              <w:rPr>
                <w:rFonts w:ascii="Arial" w:hAnsi="Arial" w:cs="Arial"/>
                <w:b/>
                <w:sz w:val="18"/>
                <w:szCs w:val="18"/>
              </w:rPr>
            </w:pPr>
          </w:p>
        </w:tc>
        <w:tc>
          <w:tcPr>
            <w:tcW w:w="2480" w:type="dxa"/>
            <w:vMerge/>
          </w:tcPr>
          <w:p w14:paraId="636F2593" w14:textId="77777777" w:rsidR="00632FBE" w:rsidRPr="00AC7FE8" w:rsidRDefault="00632FBE" w:rsidP="00632FBE">
            <w:pPr>
              <w:spacing w:after="0" w:line="240" w:lineRule="auto"/>
              <w:rPr>
                <w:rFonts w:ascii="Arial" w:hAnsi="Arial" w:cs="Arial"/>
                <w:sz w:val="18"/>
                <w:szCs w:val="18"/>
              </w:rPr>
            </w:pPr>
          </w:p>
        </w:tc>
      </w:tr>
      <w:tr w:rsidR="00632FBE" w:rsidRPr="00AC7FE8" w14:paraId="65BDEF49" w14:textId="77777777">
        <w:trPr>
          <w:cantSplit/>
          <w:trHeight w:val="1134"/>
        </w:trPr>
        <w:tc>
          <w:tcPr>
            <w:tcW w:w="1006" w:type="dxa"/>
            <w:textDirection w:val="btLr"/>
          </w:tcPr>
          <w:p w14:paraId="65432691"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Dental</w:t>
            </w:r>
          </w:p>
          <w:p w14:paraId="5C2B67C2"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Hygienist</w:t>
            </w:r>
          </w:p>
        </w:tc>
        <w:tc>
          <w:tcPr>
            <w:tcW w:w="1869" w:type="dxa"/>
          </w:tcPr>
          <w:p w14:paraId="08386A93" w14:textId="77777777" w:rsidR="00632FBE" w:rsidRPr="00AC7FE8" w:rsidRDefault="00632FBE" w:rsidP="00632FBE">
            <w:pPr>
              <w:spacing w:after="0" w:line="240" w:lineRule="auto"/>
              <w:rPr>
                <w:rFonts w:ascii="Arial" w:hAnsi="Arial" w:cs="Arial"/>
                <w:b/>
                <w:sz w:val="18"/>
                <w:szCs w:val="18"/>
              </w:rPr>
            </w:pPr>
          </w:p>
        </w:tc>
        <w:tc>
          <w:tcPr>
            <w:tcW w:w="1938" w:type="dxa"/>
            <w:shd w:val="clear" w:color="auto" w:fill="E2EFD9" w:themeFill="accent6" w:themeFillTint="33"/>
          </w:tcPr>
          <w:p w14:paraId="775D4EDC"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State</w:t>
            </w:r>
          </w:p>
          <w:p w14:paraId="51A7365F"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License/</w:t>
            </w:r>
          </w:p>
          <w:p w14:paraId="16DDBC4C"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Credential </w:t>
            </w:r>
          </w:p>
          <w:p w14:paraId="538D64A8"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No. &amp; expiration</w:t>
            </w:r>
          </w:p>
        </w:tc>
        <w:tc>
          <w:tcPr>
            <w:tcW w:w="3497" w:type="dxa"/>
          </w:tcPr>
          <w:p w14:paraId="725B71F2" w14:textId="77777777" w:rsidR="00632FBE" w:rsidRPr="00AC7FE8" w:rsidRDefault="00632FBE" w:rsidP="00632FBE">
            <w:pPr>
              <w:spacing w:after="0" w:line="240" w:lineRule="auto"/>
              <w:rPr>
                <w:rFonts w:ascii="Arial" w:hAnsi="Arial" w:cs="Arial"/>
                <w:b/>
                <w:sz w:val="18"/>
                <w:szCs w:val="18"/>
              </w:rPr>
            </w:pPr>
          </w:p>
        </w:tc>
        <w:tc>
          <w:tcPr>
            <w:tcW w:w="2480" w:type="dxa"/>
          </w:tcPr>
          <w:p w14:paraId="392F46DA"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303512932"/>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1CF51DFE" w14:textId="77777777">
        <w:trPr>
          <w:cantSplit/>
          <w:trHeight w:val="1134"/>
        </w:trPr>
        <w:tc>
          <w:tcPr>
            <w:tcW w:w="1006" w:type="dxa"/>
            <w:textDirection w:val="btLr"/>
          </w:tcPr>
          <w:p w14:paraId="4291B868"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lastRenderedPageBreak/>
              <w:t>Dental</w:t>
            </w:r>
          </w:p>
          <w:p w14:paraId="6B5C5568"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Assistant</w:t>
            </w:r>
          </w:p>
        </w:tc>
        <w:tc>
          <w:tcPr>
            <w:tcW w:w="1869" w:type="dxa"/>
          </w:tcPr>
          <w:p w14:paraId="504558A3" w14:textId="77777777" w:rsidR="00632FBE" w:rsidRPr="00AC7FE8" w:rsidRDefault="00632FBE" w:rsidP="00632FBE">
            <w:pPr>
              <w:spacing w:after="0" w:line="240" w:lineRule="auto"/>
              <w:rPr>
                <w:rFonts w:ascii="Arial" w:hAnsi="Arial" w:cs="Arial"/>
                <w:b/>
                <w:sz w:val="18"/>
                <w:szCs w:val="18"/>
              </w:rPr>
            </w:pPr>
          </w:p>
        </w:tc>
        <w:tc>
          <w:tcPr>
            <w:tcW w:w="5435" w:type="dxa"/>
            <w:gridSpan w:val="2"/>
            <w:shd w:val="clear" w:color="auto" w:fill="auto"/>
          </w:tcPr>
          <w:p w14:paraId="0F664799" w14:textId="77777777" w:rsidR="00632FBE" w:rsidRPr="00AC7FE8" w:rsidRDefault="00632FBE" w:rsidP="00632FBE">
            <w:pPr>
              <w:spacing w:after="0" w:line="240" w:lineRule="auto"/>
              <w:rPr>
                <w:rFonts w:ascii="Arial" w:hAnsi="Arial" w:cs="Arial"/>
                <w:bCs/>
                <w:sz w:val="18"/>
                <w:szCs w:val="18"/>
              </w:rPr>
            </w:pPr>
            <w:r w:rsidRPr="00AC7FE8">
              <w:rPr>
                <w:rFonts w:ascii="Arial" w:hAnsi="Arial" w:cs="Arial"/>
                <w:bCs/>
                <w:sz w:val="18"/>
                <w:szCs w:val="18"/>
              </w:rPr>
              <w:t xml:space="preserve">Meets state </w:t>
            </w:r>
            <w:proofErr w:type="gramStart"/>
            <w:r w:rsidRPr="00AC7FE8">
              <w:rPr>
                <w:rFonts w:ascii="Arial" w:hAnsi="Arial" w:cs="Arial"/>
                <w:bCs/>
                <w:sz w:val="18"/>
                <w:szCs w:val="18"/>
              </w:rPr>
              <w:t>requirements?</w:t>
            </w:r>
            <w:proofErr w:type="gramEnd"/>
          </w:p>
          <w:p w14:paraId="61D57F03"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480357474"/>
                <w14:checkbox>
                  <w14:checked w14:val="0"/>
                  <w14:checkedState w14:val="2612" w14:font="MS Gothic"/>
                  <w14:uncheckedState w14:val="2610" w14:font="MS Gothic"/>
                </w14:checkbox>
              </w:sdtPr>
              <w:sdtContent>
                <w:r w:rsidR="00632FBE" w:rsidRPr="00AC7FE8">
                  <w:rPr>
                    <w:rFonts w:ascii="Segoe UI Symbol" w:eastAsia="MS Gothic" w:hAnsi="Segoe UI Symbol" w:cs="Segoe UI Symbol"/>
                    <w:sz w:val="18"/>
                    <w:szCs w:val="18"/>
                  </w:rPr>
                  <w:t>☐</w:t>
                </w:r>
              </w:sdtContent>
            </w:sdt>
            <w:r w:rsidR="00632FBE" w:rsidRPr="00AC7FE8">
              <w:rPr>
                <w:rFonts w:ascii="Arial" w:hAnsi="Arial" w:cs="Arial"/>
                <w:sz w:val="18"/>
                <w:szCs w:val="18"/>
              </w:rPr>
              <w:t xml:space="preserve">  Yes         </w:t>
            </w:r>
            <w:sdt>
              <w:sdtPr>
                <w:rPr>
                  <w:rFonts w:ascii="Arial" w:hAnsi="Arial" w:cs="Arial"/>
                  <w:sz w:val="18"/>
                  <w:szCs w:val="18"/>
                </w:rPr>
                <w:id w:val="-1944833098"/>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No</w:t>
            </w:r>
          </w:p>
        </w:tc>
        <w:tc>
          <w:tcPr>
            <w:tcW w:w="2480" w:type="dxa"/>
          </w:tcPr>
          <w:p w14:paraId="56768C67"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1806270259"/>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3CEA5903" w14:textId="77777777">
        <w:trPr>
          <w:trHeight w:val="703"/>
        </w:trPr>
        <w:tc>
          <w:tcPr>
            <w:tcW w:w="1006" w:type="dxa"/>
            <w:vMerge w:val="restart"/>
            <w:textDirection w:val="btLr"/>
          </w:tcPr>
          <w:p w14:paraId="028C5332"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CMHC</w:t>
            </w:r>
          </w:p>
        </w:tc>
        <w:tc>
          <w:tcPr>
            <w:tcW w:w="1869" w:type="dxa"/>
            <w:vMerge w:val="restart"/>
          </w:tcPr>
          <w:p w14:paraId="5C60684C" w14:textId="77777777" w:rsidR="00632FBE" w:rsidRPr="00AC7FE8" w:rsidRDefault="00632FBE" w:rsidP="00632FBE">
            <w:pPr>
              <w:spacing w:after="0" w:line="240" w:lineRule="auto"/>
              <w:rPr>
                <w:rFonts w:ascii="Arial" w:hAnsi="Arial" w:cs="Arial"/>
                <w:b/>
                <w:sz w:val="18"/>
                <w:szCs w:val="18"/>
              </w:rPr>
            </w:pPr>
          </w:p>
        </w:tc>
        <w:tc>
          <w:tcPr>
            <w:tcW w:w="5435" w:type="dxa"/>
            <w:gridSpan w:val="2"/>
          </w:tcPr>
          <w:p w14:paraId="798E2238" w14:textId="77777777" w:rsidR="00632FBE" w:rsidRPr="00AC7FE8" w:rsidRDefault="00632FBE" w:rsidP="00632FBE">
            <w:pPr>
              <w:spacing w:after="0" w:line="240" w:lineRule="auto"/>
              <w:rPr>
                <w:rFonts w:ascii="Arial" w:hAnsi="Arial" w:cs="Arial"/>
                <w:b/>
                <w:sz w:val="18"/>
                <w:szCs w:val="18"/>
              </w:rPr>
            </w:pPr>
          </w:p>
        </w:tc>
        <w:tc>
          <w:tcPr>
            <w:tcW w:w="2480" w:type="dxa"/>
            <w:vMerge w:val="restart"/>
          </w:tcPr>
          <w:p w14:paraId="5CC3C3CA" w14:textId="77777777" w:rsidR="00632FBE" w:rsidRPr="00AC7FE8" w:rsidRDefault="00632FBE" w:rsidP="00632FBE">
            <w:pPr>
              <w:spacing w:after="0" w:line="240" w:lineRule="auto"/>
              <w:rPr>
                <w:rFonts w:ascii="Arial" w:hAnsi="Arial" w:cs="Arial"/>
                <w:sz w:val="18"/>
                <w:szCs w:val="18"/>
              </w:rPr>
            </w:pPr>
          </w:p>
          <w:p w14:paraId="5D3B098D"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786806103"/>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5E504E1C" w14:textId="77777777">
        <w:trPr>
          <w:trHeight w:val="703"/>
        </w:trPr>
        <w:tc>
          <w:tcPr>
            <w:tcW w:w="1006" w:type="dxa"/>
            <w:vMerge/>
            <w:textDirection w:val="btLr"/>
          </w:tcPr>
          <w:p w14:paraId="0565AC6C" w14:textId="77777777" w:rsidR="00632FBE" w:rsidRPr="00AC7FE8" w:rsidRDefault="00632FBE" w:rsidP="00632FBE">
            <w:pPr>
              <w:spacing w:after="0" w:line="240" w:lineRule="auto"/>
              <w:ind w:left="113" w:right="113"/>
              <w:rPr>
                <w:rFonts w:ascii="Arial" w:hAnsi="Arial" w:cs="Arial"/>
                <w:sz w:val="18"/>
                <w:szCs w:val="18"/>
              </w:rPr>
            </w:pPr>
          </w:p>
        </w:tc>
        <w:tc>
          <w:tcPr>
            <w:tcW w:w="1869" w:type="dxa"/>
            <w:vMerge/>
          </w:tcPr>
          <w:p w14:paraId="28946707" w14:textId="77777777" w:rsidR="00632FBE" w:rsidRPr="00AC7FE8" w:rsidRDefault="00632FBE" w:rsidP="00632FBE">
            <w:pPr>
              <w:spacing w:after="0" w:line="240" w:lineRule="auto"/>
              <w:rPr>
                <w:rFonts w:ascii="Arial" w:hAnsi="Arial" w:cs="Arial"/>
                <w:b/>
                <w:sz w:val="18"/>
                <w:szCs w:val="18"/>
              </w:rPr>
            </w:pPr>
          </w:p>
        </w:tc>
        <w:tc>
          <w:tcPr>
            <w:tcW w:w="5435" w:type="dxa"/>
            <w:gridSpan w:val="2"/>
            <w:shd w:val="clear" w:color="auto" w:fill="C5E0B3" w:themeFill="accent6" w:themeFillTint="66"/>
          </w:tcPr>
          <w:p w14:paraId="60414F6F" w14:textId="77777777" w:rsidR="00632FBE" w:rsidRPr="00AC7FE8" w:rsidRDefault="00632FBE" w:rsidP="00632FBE">
            <w:pPr>
              <w:spacing w:after="0" w:line="240" w:lineRule="auto"/>
              <w:rPr>
                <w:rFonts w:ascii="Arial" w:hAnsi="Arial" w:cs="Arial"/>
                <w:sz w:val="18"/>
                <w:szCs w:val="18"/>
              </w:rPr>
            </w:pPr>
            <w:r w:rsidRPr="00AC7FE8">
              <w:rPr>
                <w:rFonts w:ascii="Arial" w:hAnsi="Arial" w:cs="Arial"/>
                <w:sz w:val="18"/>
                <w:szCs w:val="18"/>
              </w:rPr>
              <w:t xml:space="preserve">Approved waiver? </w:t>
            </w:r>
          </w:p>
          <w:p w14:paraId="449131A3"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742100354"/>
                <w14:checkbox>
                  <w14:checked w14:val="0"/>
                  <w14:checkedState w14:val="2612" w14:font="MS Gothic"/>
                  <w14:uncheckedState w14:val="2610" w14:font="MS Gothic"/>
                </w14:checkbox>
              </w:sdtPr>
              <w:sdtContent>
                <w:r w:rsidR="00632FBE" w:rsidRPr="00AC7FE8">
                  <w:rPr>
                    <w:rFonts w:ascii="Segoe UI Symbol" w:eastAsia="MS Gothic" w:hAnsi="Segoe UI Symbol" w:cs="Segoe UI Symbol"/>
                    <w:sz w:val="18"/>
                    <w:szCs w:val="18"/>
                  </w:rPr>
                  <w:t>☐</w:t>
                </w:r>
              </w:sdtContent>
            </w:sdt>
            <w:r w:rsidR="00632FBE" w:rsidRPr="00AC7FE8">
              <w:rPr>
                <w:rFonts w:ascii="Arial" w:hAnsi="Arial" w:cs="Arial"/>
                <w:sz w:val="18"/>
                <w:szCs w:val="18"/>
              </w:rPr>
              <w:t xml:space="preserve">  Yes         </w:t>
            </w:r>
            <w:sdt>
              <w:sdtPr>
                <w:rPr>
                  <w:rFonts w:ascii="Arial" w:hAnsi="Arial" w:cs="Arial"/>
                  <w:sz w:val="18"/>
                  <w:szCs w:val="18"/>
                </w:rPr>
                <w:id w:val="-1215349282"/>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No</w:t>
            </w:r>
          </w:p>
          <w:p w14:paraId="112A0BAA" w14:textId="77777777" w:rsidR="00632FBE" w:rsidRPr="00AC7FE8" w:rsidRDefault="00000000" w:rsidP="00632FBE">
            <w:pPr>
              <w:spacing w:after="0" w:line="240" w:lineRule="auto"/>
              <w:rPr>
                <w:rFonts w:ascii="Arial" w:hAnsi="Arial" w:cs="Arial"/>
                <w:b/>
                <w:sz w:val="18"/>
                <w:szCs w:val="18"/>
              </w:rPr>
            </w:pPr>
            <w:sdt>
              <w:sdtPr>
                <w:rPr>
                  <w:rFonts w:ascii="Arial" w:hAnsi="Arial" w:cs="Arial"/>
                  <w:sz w:val="18"/>
                  <w:szCs w:val="18"/>
                </w:rPr>
                <w:id w:val="-1074280902"/>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Meets PRH (aka N/A)</w:t>
            </w:r>
          </w:p>
        </w:tc>
        <w:tc>
          <w:tcPr>
            <w:tcW w:w="2480" w:type="dxa"/>
            <w:vMerge/>
          </w:tcPr>
          <w:p w14:paraId="150E3D3F" w14:textId="77777777" w:rsidR="00632FBE" w:rsidRPr="00AC7FE8" w:rsidRDefault="00632FBE" w:rsidP="00632FBE">
            <w:pPr>
              <w:spacing w:after="0" w:line="240" w:lineRule="auto"/>
              <w:rPr>
                <w:rFonts w:ascii="Arial" w:hAnsi="Arial" w:cs="Arial"/>
                <w:sz w:val="18"/>
                <w:szCs w:val="18"/>
              </w:rPr>
            </w:pPr>
          </w:p>
        </w:tc>
      </w:tr>
      <w:tr w:rsidR="00632FBE" w:rsidRPr="00AC7FE8" w14:paraId="3CA6A7DF" w14:textId="77777777">
        <w:trPr>
          <w:trHeight w:val="923"/>
        </w:trPr>
        <w:tc>
          <w:tcPr>
            <w:tcW w:w="1006" w:type="dxa"/>
            <w:vMerge w:val="restart"/>
            <w:textDirection w:val="btLr"/>
          </w:tcPr>
          <w:p w14:paraId="49D1792A"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CMHC 2</w:t>
            </w:r>
          </w:p>
        </w:tc>
        <w:tc>
          <w:tcPr>
            <w:tcW w:w="1869" w:type="dxa"/>
            <w:vMerge w:val="restart"/>
          </w:tcPr>
          <w:p w14:paraId="042216CE" w14:textId="77777777" w:rsidR="00632FBE" w:rsidRPr="00AC7FE8" w:rsidRDefault="00632FBE" w:rsidP="00632FBE">
            <w:pPr>
              <w:spacing w:after="0" w:line="240" w:lineRule="auto"/>
              <w:rPr>
                <w:rFonts w:ascii="Arial" w:hAnsi="Arial" w:cs="Arial"/>
                <w:b/>
                <w:sz w:val="18"/>
                <w:szCs w:val="18"/>
              </w:rPr>
            </w:pPr>
          </w:p>
        </w:tc>
        <w:tc>
          <w:tcPr>
            <w:tcW w:w="5435" w:type="dxa"/>
            <w:gridSpan w:val="2"/>
          </w:tcPr>
          <w:p w14:paraId="2AD18872" w14:textId="77777777" w:rsidR="00632FBE" w:rsidRPr="00AC7FE8" w:rsidRDefault="00632FBE" w:rsidP="00632FBE">
            <w:pPr>
              <w:spacing w:after="0" w:line="240" w:lineRule="auto"/>
              <w:rPr>
                <w:rFonts w:ascii="Arial" w:hAnsi="Arial" w:cs="Arial"/>
                <w:sz w:val="18"/>
                <w:szCs w:val="18"/>
              </w:rPr>
            </w:pPr>
          </w:p>
          <w:p w14:paraId="436C4C50" w14:textId="77777777" w:rsidR="00632FBE" w:rsidRPr="00AC7FE8" w:rsidRDefault="00632FBE" w:rsidP="00632FBE">
            <w:pPr>
              <w:spacing w:after="0" w:line="240" w:lineRule="auto"/>
              <w:rPr>
                <w:rFonts w:ascii="Arial" w:hAnsi="Arial" w:cs="Arial"/>
                <w:b/>
                <w:sz w:val="18"/>
                <w:szCs w:val="18"/>
              </w:rPr>
            </w:pPr>
          </w:p>
        </w:tc>
        <w:tc>
          <w:tcPr>
            <w:tcW w:w="2480" w:type="dxa"/>
            <w:vMerge w:val="restart"/>
          </w:tcPr>
          <w:p w14:paraId="2CB87D2B"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351342150"/>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2403EA02" w14:textId="77777777">
        <w:trPr>
          <w:trHeight w:val="923"/>
        </w:trPr>
        <w:tc>
          <w:tcPr>
            <w:tcW w:w="1006" w:type="dxa"/>
            <w:vMerge/>
            <w:textDirection w:val="btLr"/>
          </w:tcPr>
          <w:p w14:paraId="6082FA44" w14:textId="77777777" w:rsidR="00632FBE" w:rsidRPr="00AC7FE8" w:rsidRDefault="00632FBE" w:rsidP="00632FBE">
            <w:pPr>
              <w:spacing w:after="0" w:line="240" w:lineRule="auto"/>
              <w:ind w:left="113" w:right="113"/>
              <w:rPr>
                <w:rFonts w:ascii="Arial" w:hAnsi="Arial" w:cs="Arial"/>
                <w:sz w:val="18"/>
                <w:szCs w:val="18"/>
              </w:rPr>
            </w:pPr>
          </w:p>
        </w:tc>
        <w:tc>
          <w:tcPr>
            <w:tcW w:w="1869" w:type="dxa"/>
            <w:vMerge/>
          </w:tcPr>
          <w:p w14:paraId="1BC7DDE5" w14:textId="77777777" w:rsidR="00632FBE" w:rsidRPr="00AC7FE8" w:rsidRDefault="00632FBE" w:rsidP="00632FBE">
            <w:pPr>
              <w:spacing w:after="0" w:line="240" w:lineRule="auto"/>
              <w:rPr>
                <w:rFonts w:ascii="Arial" w:hAnsi="Arial" w:cs="Arial"/>
                <w:b/>
                <w:sz w:val="18"/>
                <w:szCs w:val="18"/>
              </w:rPr>
            </w:pPr>
          </w:p>
        </w:tc>
        <w:tc>
          <w:tcPr>
            <w:tcW w:w="5435" w:type="dxa"/>
            <w:gridSpan w:val="2"/>
            <w:shd w:val="clear" w:color="auto" w:fill="C5E0B3" w:themeFill="accent6" w:themeFillTint="66"/>
          </w:tcPr>
          <w:p w14:paraId="5D984FD7" w14:textId="77777777" w:rsidR="00632FBE" w:rsidRPr="00AC7FE8" w:rsidRDefault="00632FBE" w:rsidP="00632FBE">
            <w:pPr>
              <w:spacing w:after="0" w:line="240" w:lineRule="auto"/>
              <w:rPr>
                <w:rFonts w:ascii="Arial" w:hAnsi="Arial" w:cs="Arial"/>
                <w:sz w:val="18"/>
                <w:szCs w:val="18"/>
              </w:rPr>
            </w:pPr>
            <w:r w:rsidRPr="00AC7FE8">
              <w:rPr>
                <w:rFonts w:ascii="Arial" w:hAnsi="Arial" w:cs="Arial"/>
                <w:sz w:val="18"/>
                <w:szCs w:val="18"/>
              </w:rPr>
              <w:t xml:space="preserve">Approved waiver? </w:t>
            </w:r>
          </w:p>
          <w:p w14:paraId="373BC70B"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845949199"/>
                <w14:checkbox>
                  <w14:checked w14:val="0"/>
                  <w14:checkedState w14:val="2612" w14:font="MS Gothic"/>
                  <w14:uncheckedState w14:val="2610" w14:font="MS Gothic"/>
                </w14:checkbox>
              </w:sdtPr>
              <w:sdtContent>
                <w:r w:rsidR="00632FBE" w:rsidRPr="00AC7FE8">
                  <w:rPr>
                    <w:rFonts w:ascii="Segoe UI Symbol" w:eastAsia="MS Gothic" w:hAnsi="Segoe UI Symbol" w:cs="Segoe UI Symbol"/>
                    <w:sz w:val="18"/>
                    <w:szCs w:val="18"/>
                  </w:rPr>
                  <w:t>☐</w:t>
                </w:r>
              </w:sdtContent>
            </w:sdt>
            <w:r w:rsidR="00632FBE" w:rsidRPr="00AC7FE8">
              <w:rPr>
                <w:rFonts w:ascii="Arial" w:hAnsi="Arial" w:cs="Arial"/>
                <w:sz w:val="18"/>
                <w:szCs w:val="18"/>
              </w:rPr>
              <w:t xml:space="preserve">  Yes         </w:t>
            </w:r>
            <w:sdt>
              <w:sdtPr>
                <w:rPr>
                  <w:rFonts w:ascii="Arial" w:hAnsi="Arial" w:cs="Arial"/>
                  <w:sz w:val="18"/>
                  <w:szCs w:val="18"/>
                </w:rPr>
                <w:id w:val="1274277931"/>
                <w14:checkbox>
                  <w14:checked w14:val="1"/>
                  <w14:checkedState w14:val="2612" w14:font="MS Gothic"/>
                  <w14:uncheckedState w14:val="2610" w14:font="MS Gothic"/>
                </w14:checkbox>
              </w:sdtPr>
              <w:sdtContent>
                <w:r w:rsidR="00632FBE" w:rsidRPr="00AC7FE8">
                  <w:rPr>
                    <w:rFonts w:ascii="MS Gothic" w:eastAsia="MS Gothic" w:hAnsi="MS Gothic" w:cs="Arial" w:hint="eastAsia"/>
                    <w:sz w:val="18"/>
                    <w:szCs w:val="18"/>
                  </w:rPr>
                  <w:t>☒</w:t>
                </w:r>
              </w:sdtContent>
            </w:sdt>
            <w:r w:rsidR="00632FBE" w:rsidRPr="00AC7FE8">
              <w:rPr>
                <w:rFonts w:ascii="Arial" w:hAnsi="Arial" w:cs="Arial"/>
                <w:sz w:val="18"/>
                <w:szCs w:val="18"/>
              </w:rPr>
              <w:t xml:space="preserve">    No</w:t>
            </w:r>
          </w:p>
          <w:p w14:paraId="0B4FC5F8" w14:textId="77777777" w:rsidR="00632FBE" w:rsidRPr="00AC7FE8" w:rsidRDefault="00000000" w:rsidP="00632FBE">
            <w:pPr>
              <w:spacing w:after="0" w:line="240" w:lineRule="auto"/>
              <w:rPr>
                <w:rFonts w:ascii="Arial" w:hAnsi="Arial" w:cs="Arial"/>
                <w:b/>
                <w:sz w:val="18"/>
                <w:szCs w:val="18"/>
              </w:rPr>
            </w:pPr>
            <w:sdt>
              <w:sdtPr>
                <w:rPr>
                  <w:rFonts w:ascii="Arial" w:hAnsi="Arial" w:cs="Arial"/>
                  <w:sz w:val="18"/>
                  <w:szCs w:val="18"/>
                </w:rPr>
                <w:id w:val="267893485"/>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Meets PRH (aka N/A)</w:t>
            </w:r>
          </w:p>
        </w:tc>
        <w:tc>
          <w:tcPr>
            <w:tcW w:w="2480" w:type="dxa"/>
            <w:vMerge/>
          </w:tcPr>
          <w:p w14:paraId="0E6A6DD3" w14:textId="77777777" w:rsidR="00632FBE" w:rsidRPr="00AC7FE8" w:rsidRDefault="00632FBE" w:rsidP="00632FBE">
            <w:pPr>
              <w:spacing w:after="0" w:line="240" w:lineRule="auto"/>
              <w:rPr>
                <w:rFonts w:ascii="Arial" w:hAnsi="Arial" w:cs="Arial"/>
                <w:sz w:val="18"/>
                <w:szCs w:val="18"/>
              </w:rPr>
            </w:pPr>
          </w:p>
        </w:tc>
      </w:tr>
      <w:tr w:rsidR="00632FBE" w:rsidRPr="00AC7FE8" w14:paraId="0918F2F6" w14:textId="77777777">
        <w:trPr>
          <w:trHeight w:val="923"/>
        </w:trPr>
        <w:tc>
          <w:tcPr>
            <w:tcW w:w="1006" w:type="dxa"/>
            <w:vMerge w:val="restart"/>
            <w:textDirection w:val="btLr"/>
          </w:tcPr>
          <w:p w14:paraId="4535049A"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TEAP Specialist</w:t>
            </w:r>
          </w:p>
        </w:tc>
        <w:tc>
          <w:tcPr>
            <w:tcW w:w="1869" w:type="dxa"/>
            <w:vMerge w:val="restart"/>
          </w:tcPr>
          <w:p w14:paraId="1DFE526D" w14:textId="77777777" w:rsidR="00632FBE" w:rsidRPr="00AC7FE8" w:rsidRDefault="00632FBE" w:rsidP="00632FBE">
            <w:pPr>
              <w:spacing w:after="0" w:line="240" w:lineRule="auto"/>
              <w:rPr>
                <w:rFonts w:ascii="Arial" w:hAnsi="Arial" w:cs="Arial"/>
                <w:b/>
                <w:sz w:val="18"/>
                <w:szCs w:val="18"/>
              </w:rPr>
            </w:pPr>
          </w:p>
        </w:tc>
        <w:tc>
          <w:tcPr>
            <w:tcW w:w="5435" w:type="dxa"/>
            <w:gridSpan w:val="2"/>
          </w:tcPr>
          <w:p w14:paraId="40ACE834" w14:textId="77777777" w:rsidR="00632FBE" w:rsidRPr="00AC7FE8" w:rsidRDefault="00632FBE" w:rsidP="00632FBE">
            <w:pPr>
              <w:spacing w:after="0" w:line="240" w:lineRule="auto"/>
              <w:rPr>
                <w:rFonts w:ascii="Arial" w:hAnsi="Arial" w:cs="Arial"/>
                <w:b/>
                <w:sz w:val="18"/>
                <w:szCs w:val="18"/>
              </w:rPr>
            </w:pPr>
          </w:p>
        </w:tc>
        <w:tc>
          <w:tcPr>
            <w:tcW w:w="2480" w:type="dxa"/>
            <w:vMerge w:val="restart"/>
          </w:tcPr>
          <w:p w14:paraId="4454ED1B"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1083966847"/>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7B04EB04" w14:textId="77777777">
        <w:trPr>
          <w:trHeight w:val="923"/>
        </w:trPr>
        <w:tc>
          <w:tcPr>
            <w:tcW w:w="1006" w:type="dxa"/>
            <w:vMerge/>
            <w:textDirection w:val="btLr"/>
          </w:tcPr>
          <w:p w14:paraId="1D2D8C27" w14:textId="77777777" w:rsidR="00632FBE" w:rsidRPr="00AC7FE8" w:rsidRDefault="00632FBE" w:rsidP="00632FBE">
            <w:pPr>
              <w:spacing w:after="0" w:line="240" w:lineRule="auto"/>
              <w:ind w:left="113" w:right="113"/>
              <w:rPr>
                <w:rFonts w:ascii="Arial" w:hAnsi="Arial" w:cs="Arial"/>
                <w:sz w:val="18"/>
                <w:szCs w:val="18"/>
              </w:rPr>
            </w:pPr>
          </w:p>
        </w:tc>
        <w:tc>
          <w:tcPr>
            <w:tcW w:w="1869" w:type="dxa"/>
            <w:vMerge/>
          </w:tcPr>
          <w:p w14:paraId="77668443" w14:textId="77777777" w:rsidR="00632FBE" w:rsidRPr="00AC7FE8" w:rsidRDefault="00632FBE" w:rsidP="00632FBE">
            <w:pPr>
              <w:spacing w:after="0" w:line="240" w:lineRule="auto"/>
              <w:rPr>
                <w:rFonts w:ascii="Arial" w:hAnsi="Arial" w:cs="Arial"/>
                <w:b/>
                <w:sz w:val="18"/>
                <w:szCs w:val="18"/>
              </w:rPr>
            </w:pPr>
          </w:p>
        </w:tc>
        <w:tc>
          <w:tcPr>
            <w:tcW w:w="5435" w:type="dxa"/>
            <w:gridSpan w:val="2"/>
            <w:shd w:val="clear" w:color="auto" w:fill="C5E0B3" w:themeFill="accent6" w:themeFillTint="66"/>
          </w:tcPr>
          <w:p w14:paraId="32ED0536" w14:textId="77777777" w:rsidR="00632FBE" w:rsidRPr="00AC7FE8" w:rsidRDefault="00632FBE" w:rsidP="00632FBE">
            <w:pPr>
              <w:spacing w:after="0" w:line="240" w:lineRule="auto"/>
              <w:rPr>
                <w:rFonts w:ascii="Arial" w:hAnsi="Arial" w:cs="Arial"/>
                <w:sz w:val="18"/>
                <w:szCs w:val="18"/>
              </w:rPr>
            </w:pPr>
            <w:r w:rsidRPr="00AC7FE8">
              <w:rPr>
                <w:rFonts w:ascii="Arial" w:hAnsi="Arial" w:cs="Arial"/>
                <w:sz w:val="18"/>
                <w:szCs w:val="18"/>
              </w:rPr>
              <w:t xml:space="preserve">Approved waiver? </w:t>
            </w:r>
          </w:p>
          <w:p w14:paraId="49EDC0A8"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1272598924"/>
                <w14:checkbox>
                  <w14:checked w14:val="0"/>
                  <w14:checkedState w14:val="2612" w14:font="MS Gothic"/>
                  <w14:uncheckedState w14:val="2610" w14:font="MS Gothic"/>
                </w14:checkbox>
              </w:sdtPr>
              <w:sdtContent>
                <w:r w:rsidR="00632FBE" w:rsidRPr="00AC7FE8">
                  <w:rPr>
                    <w:rFonts w:ascii="Segoe UI Symbol" w:eastAsia="MS Gothic" w:hAnsi="Segoe UI Symbol" w:cs="Segoe UI Symbol"/>
                    <w:sz w:val="18"/>
                    <w:szCs w:val="18"/>
                  </w:rPr>
                  <w:t>☐</w:t>
                </w:r>
              </w:sdtContent>
            </w:sdt>
            <w:r w:rsidR="00632FBE" w:rsidRPr="00AC7FE8">
              <w:rPr>
                <w:rFonts w:ascii="Arial" w:hAnsi="Arial" w:cs="Arial"/>
                <w:sz w:val="18"/>
                <w:szCs w:val="18"/>
              </w:rPr>
              <w:t xml:space="preserve">  Yes         </w:t>
            </w:r>
            <w:sdt>
              <w:sdtPr>
                <w:rPr>
                  <w:rFonts w:ascii="Arial" w:hAnsi="Arial" w:cs="Arial"/>
                  <w:sz w:val="18"/>
                  <w:szCs w:val="18"/>
                </w:rPr>
                <w:id w:val="-805011173"/>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No</w:t>
            </w:r>
          </w:p>
          <w:p w14:paraId="4104D748" w14:textId="77777777" w:rsidR="00632FBE" w:rsidRPr="00AC7FE8" w:rsidRDefault="00000000" w:rsidP="00632FBE">
            <w:pPr>
              <w:spacing w:after="0" w:line="240" w:lineRule="auto"/>
              <w:rPr>
                <w:rFonts w:ascii="Arial" w:hAnsi="Arial" w:cs="Arial"/>
                <w:b/>
                <w:sz w:val="18"/>
                <w:szCs w:val="18"/>
              </w:rPr>
            </w:pPr>
            <w:sdt>
              <w:sdtPr>
                <w:rPr>
                  <w:rFonts w:ascii="Arial" w:hAnsi="Arial" w:cs="Arial"/>
                  <w:sz w:val="18"/>
                  <w:szCs w:val="18"/>
                </w:rPr>
                <w:id w:val="1363024193"/>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Meets PRH (aka N/A)</w:t>
            </w:r>
          </w:p>
        </w:tc>
        <w:tc>
          <w:tcPr>
            <w:tcW w:w="2480" w:type="dxa"/>
            <w:vMerge/>
          </w:tcPr>
          <w:p w14:paraId="71C3AE5C" w14:textId="77777777" w:rsidR="00632FBE" w:rsidRPr="00AC7FE8" w:rsidRDefault="00632FBE" w:rsidP="00632FBE">
            <w:pPr>
              <w:spacing w:after="0" w:line="240" w:lineRule="auto"/>
              <w:rPr>
                <w:rFonts w:ascii="Arial" w:hAnsi="Arial" w:cs="Arial"/>
                <w:sz w:val="18"/>
                <w:szCs w:val="18"/>
              </w:rPr>
            </w:pPr>
          </w:p>
        </w:tc>
      </w:tr>
      <w:tr w:rsidR="00632FBE" w:rsidRPr="00AC7FE8" w14:paraId="08E89B73" w14:textId="77777777">
        <w:trPr>
          <w:trHeight w:val="923"/>
        </w:trPr>
        <w:tc>
          <w:tcPr>
            <w:tcW w:w="1006" w:type="dxa"/>
            <w:vMerge w:val="restart"/>
            <w:textDirection w:val="btLr"/>
          </w:tcPr>
          <w:p w14:paraId="06B8F25E" w14:textId="77777777" w:rsidR="00632FBE" w:rsidRPr="00AC7FE8" w:rsidRDefault="00632FBE" w:rsidP="00632FBE">
            <w:pPr>
              <w:spacing w:after="0" w:line="240" w:lineRule="auto"/>
              <w:ind w:left="113" w:right="113"/>
              <w:rPr>
                <w:rFonts w:ascii="Arial" w:hAnsi="Arial" w:cs="Arial"/>
                <w:sz w:val="18"/>
                <w:szCs w:val="18"/>
              </w:rPr>
            </w:pPr>
            <w:r w:rsidRPr="00AC7FE8">
              <w:rPr>
                <w:rFonts w:ascii="Arial" w:hAnsi="Arial" w:cs="Arial"/>
                <w:sz w:val="18"/>
                <w:szCs w:val="18"/>
              </w:rPr>
              <w:t>TEAP Specialist 2</w:t>
            </w:r>
          </w:p>
        </w:tc>
        <w:tc>
          <w:tcPr>
            <w:tcW w:w="1869" w:type="dxa"/>
            <w:vMerge w:val="restart"/>
          </w:tcPr>
          <w:p w14:paraId="0036A1A5" w14:textId="77777777" w:rsidR="00632FBE" w:rsidRPr="00AC7FE8" w:rsidRDefault="00632FBE" w:rsidP="00632FBE">
            <w:pPr>
              <w:spacing w:after="0" w:line="240" w:lineRule="auto"/>
              <w:rPr>
                <w:rFonts w:ascii="Arial" w:hAnsi="Arial" w:cs="Arial"/>
                <w:b/>
                <w:sz w:val="18"/>
                <w:szCs w:val="18"/>
              </w:rPr>
            </w:pPr>
          </w:p>
        </w:tc>
        <w:tc>
          <w:tcPr>
            <w:tcW w:w="5435" w:type="dxa"/>
            <w:gridSpan w:val="2"/>
            <w:shd w:val="clear" w:color="auto" w:fill="FFFFFF" w:themeFill="background1"/>
          </w:tcPr>
          <w:p w14:paraId="4AE3F1D6" w14:textId="77777777" w:rsidR="00632FBE" w:rsidRPr="00AC7FE8" w:rsidRDefault="00632FBE" w:rsidP="00632FBE">
            <w:pPr>
              <w:spacing w:after="0" w:line="240" w:lineRule="auto"/>
              <w:rPr>
                <w:rFonts w:ascii="Arial" w:hAnsi="Arial" w:cs="Arial"/>
                <w:sz w:val="18"/>
                <w:szCs w:val="18"/>
              </w:rPr>
            </w:pPr>
          </w:p>
        </w:tc>
        <w:tc>
          <w:tcPr>
            <w:tcW w:w="2480" w:type="dxa"/>
            <w:vMerge w:val="restart"/>
          </w:tcPr>
          <w:p w14:paraId="25C16FBE"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1418558189"/>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Center employee</w:t>
            </w:r>
          </w:p>
        </w:tc>
      </w:tr>
      <w:tr w:rsidR="00632FBE" w:rsidRPr="00AC7FE8" w14:paraId="72321739" w14:textId="77777777">
        <w:trPr>
          <w:trHeight w:val="923"/>
        </w:trPr>
        <w:tc>
          <w:tcPr>
            <w:tcW w:w="1006" w:type="dxa"/>
            <w:vMerge/>
          </w:tcPr>
          <w:p w14:paraId="5EA052EF" w14:textId="77777777" w:rsidR="00632FBE" w:rsidRPr="00AC7FE8" w:rsidRDefault="00632FBE" w:rsidP="00632FBE">
            <w:pPr>
              <w:spacing w:after="0" w:line="240" w:lineRule="auto"/>
              <w:rPr>
                <w:rFonts w:ascii="Arial" w:hAnsi="Arial" w:cs="Arial"/>
                <w:sz w:val="18"/>
                <w:szCs w:val="18"/>
              </w:rPr>
            </w:pPr>
          </w:p>
        </w:tc>
        <w:tc>
          <w:tcPr>
            <w:tcW w:w="1869" w:type="dxa"/>
            <w:vMerge/>
          </w:tcPr>
          <w:p w14:paraId="479A7197" w14:textId="77777777" w:rsidR="00632FBE" w:rsidRPr="00AC7FE8" w:rsidRDefault="00632FBE" w:rsidP="00632FBE">
            <w:pPr>
              <w:spacing w:after="0" w:line="240" w:lineRule="auto"/>
              <w:rPr>
                <w:rFonts w:ascii="Arial" w:hAnsi="Arial" w:cs="Arial"/>
                <w:b/>
                <w:sz w:val="18"/>
                <w:szCs w:val="18"/>
              </w:rPr>
            </w:pPr>
          </w:p>
        </w:tc>
        <w:tc>
          <w:tcPr>
            <w:tcW w:w="5435" w:type="dxa"/>
            <w:gridSpan w:val="2"/>
            <w:shd w:val="clear" w:color="auto" w:fill="C5E0B3" w:themeFill="accent6" w:themeFillTint="66"/>
          </w:tcPr>
          <w:p w14:paraId="0B0494BC" w14:textId="77777777" w:rsidR="00632FBE" w:rsidRPr="00AC7FE8" w:rsidRDefault="00632FBE" w:rsidP="00632FBE">
            <w:pPr>
              <w:spacing w:after="0" w:line="240" w:lineRule="auto"/>
              <w:rPr>
                <w:rFonts w:ascii="Arial" w:hAnsi="Arial" w:cs="Arial"/>
                <w:sz w:val="18"/>
                <w:szCs w:val="18"/>
              </w:rPr>
            </w:pPr>
            <w:r w:rsidRPr="00AC7FE8">
              <w:rPr>
                <w:rFonts w:ascii="Arial" w:hAnsi="Arial" w:cs="Arial"/>
                <w:sz w:val="18"/>
                <w:szCs w:val="18"/>
              </w:rPr>
              <w:t xml:space="preserve">Approved waiver? </w:t>
            </w:r>
          </w:p>
          <w:p w14:paraId="49CAB2D5"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587664072"/>
                <w14:checkbox>
                  <w14:checked w14:val="0"/>
                  <w14:checkedState w14:val="2612" w14:font="MS Gothic"/>
                  <w14:uncheckedState w14:val="2610" w14:font="MS Gothic"/>
                </w14:checkbox>
              </w:sdtPr>
              <w:sdtContent>
                <w:r w:rsidR="00632FBE" w:rsidRPr="00AC7FE8">
                  <w:rPr>
                    <w:rFonts w:ascii="Segoe UI Symbol" w:eastAsia="MS Gothic" w:hAnsi="Segoe UI Symbol" w:cs="Segoe UI Symbol"/>
                    <w:sz w:val="18"/>
                    <w:szCs w:val="18"/>
                  </w:rPr>
                  <w:t>☐</w:t>
                </w:r>
              </w:sdtContent>
            </w:sdt>
            <w:r w:rsidR="00632FBE" w:rsidRPr="00AC7FE8">
              <w:rPr>
                <w:rFonts w:ascii="Arial" w:hAnsi="Arial" w:cs="Arial"/>
                <w:sz w:val="18"/>
                <w:szCs w:val="18"/>
              </w:rPr>
              <w:t xml:space="preserve">  Yes         </w:t>
            </w:r>
            <w:sdt>
              <w:sdtPr>
                <w:rPr>
                  <w:rFonts w:ascii="Arial" w:hAnsi="Arial" w:cs="Arial"/>
                  <w:sz w:val="18"/>
                  <w:szCs w:val="18"/>
                </w:rPr>
                <w:id w:val="-174110407"/>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No</w:t>
            </w:r>
          </w:p>
          <w:p w14:paraId="003B7A9C" w14:textId="77777777" w:rsidR="00632FBE" w:rsidRPr="00AC7FE8" w:rsidRDefault="00000000" w:rsidP="00632FBE">
            <w:pPr>
              <w:spacing w:after="0" w:line="240" w:lineRule="auto"/>
              <w:rPr>
                <w:rFonts w:ascii="Arial" w:hAnsi="Arial" w:cs="Arial"/>
                <w:sz w:val="18"/>
                <w:szCs w:val="18"/>
              </w:rPr>
            </w:pPr>
            <w:sdt>
              <w:sdtPr>
                <w:rPr>
                  <w:rFonts w:ascii="Arial" w:hAnsi="Arial" w:cs="Arial"/>
                  <w:sz w:val="18"/>
                  <w:szCs w:val="18"/>
                </w:rPr>
                <w:id w:val="1462303742"/>
                <w14:checkbox>
                  <w14:checked w14:val="0"/>
                  <w14:checkedState w14:val="2612" w14:font="MS Gothic"/>
                  <w14:uncheckedState w14:val="2610" w14:font="MS Gothic"/>
                </w14:checkbox>
              </w:sdtPr>
              <w:sdtContent>
                <w:r w:rsidR="00632FBE" w:rsidRPr="00AC7FE8">
                  <w:rPr>
                    <w:rFonts w:ascii="Segoe UI Symbol" w:hAnsi="Segoe UI Symbol" w:cs="Segoe UI Symbol"/>
                    <w:sz w:val="18"/>
                    <w:szCs w:val="18"/>
                  </w:rPr>
                  <w:t>☐</w:t>
                </w:r>
              </w:sdtContent>
            </w:sdt>
            <w:r w:rsidR="00632FBE" w:rsidRPr="00AC7FE8">
              <w:rPr>
                <w:rFonts w:ascii="Arial" w:hAnsi="Arial" w:cs="Arial"/>
                <w:sz w:val="18"/>
                <w:szCs w:val="18"/>
              </w:rPr>
              <w:t xml:space="preserve">    Meets PRH (aka N/A)</w:t>
            </w:r>
          </w:p>
        </w:tc>
        <w:tc>
          <w:tcPr>
            <w:tcW w:w="2480" w:type="dxa"/>
            <w:vMerge/>
          </w:tcPr>
          <w:p w14:paraId="04DB755D" w14:textId="77777777" w:rsidR="00632FBE" w:rsidRPr="00AC7FE8" w:rsidRDefault="00632FBE" w:rsidP="00632FBE">
            <w:pPr>
              <w:spacing w:after="0" w:line="240" w:lineRule="auto"/>
              <w:rPr>
                <w:rFonts w:ascii="Arial" w:hAnsi="Arial" w:cs="Arial"/>
                <w:sz w:val="18"/>
                <w:szCs w:val="18"/>
              </w:rPr>
            </w:pPr>
          </w:p>
        </w:tc>
      </w:tr>
      <w:tr w:rsidR="00632FBE" w:rsidRPr="00AC7FE8" w14:paraId="3E47F043" w14:textId="77777777">
        <w:trPr>
          <w:trHeight w:val="665"/>
        </w:trPr>
        <w:tc>
          <w:tcPr>
            <w:tcW w:w="1006" w:type="dxa"/>
          </w:tcPr>
          <w:p w14:paraId="06B1D4E4" w14:textId="77777777" w:rsidR="00632FBE" w:rsidRPr="00AC7FE8" w:rsidRDefault="00632FBE" w:rsidP="00632FBE">
            <w:pPr>
              <w:spacing w:after="0" w:line="240" w:lineRule="auto"/>
              <w:rPr>
                <w:rFonts w:ascii="Arial" w:hAnsi="Arial" w:cs="Arial"/>
                <w:sz w:val="18"/>
                <w:szCs w:val="18"/>
              </w:rPr>
            </w:pPr>
          </w:p>
        </w:tc>
        <w:tc>
          <w:tcPr>
            <w:tcW w:w="1869" w:type="dxa"/>
          </w:tcPr>
          <w:p w14:paraId="6F40E0A7" w14:textId="77777777" w:rsidR="00632FBE" w:rsidRPr="00AC7FE8" w:rsidRDefault="00632FBE" w:rsidP="00632FBE">
            <w:pPr>
              <w:spacing w:after="0" w:line="240" w:lineRule="auto"/>
              <w:rPr>
                <w:rFonts w:ascii="Arial" w:hAnsi="Arial" w:cs="Arial"/>
                <w:b/>
                <w:sz w:val="18"/>
                <w:szCs w:val="18"/>
              </w:rPr>
            </w:pPr>
          </w:p>
        </w:tc>
        <w:tc>
          <w:tcPr>
            <w:tcW w:w="1938" w:type="dxa"/>
          </w:tcPr>
          <w:p w14:paraId="26F75EDB" w14:textId="77777777" w:rsidR="00632FBE" w:rsidRPr="00AC7FE8" w:rsidRDefault="00632FBE" w:rsidP="00632FBE">
            <w:pPr>
              <w:spacing w:after="0" w:line="240" w:lineRule="auto"/>
              <w:rPr>
                <w:rFonts w:ascii="Arial" w:hAnsi="Arial" w:cs="Arial"/>
                <w:b/>
                <w:sz w:val="18"/>
                <w:szCs w:val="18"/>
              </w:rPr>
            </w:pPr>
          </w:p>
        </w:tc>
        <w:tc>
          <w:tcPr>
            <w:tcW w:w="3497" w:type="dxa"/>
          </w:tcPr>
          <w:p w14:paraId="7AFEB885" w14:textId="77777777" w:rsidR="00632FBE" w:rsidRPr="00AC7FE8" w:rsidRDefault="00632FBE" w:rsidP="00632FBE">
            <w:pPr>
              <w:spacing w:after="0" w:line="240" w:lineRule="auto"/>
              <w:rPr>
                <w:rFonts w:ascii="Arial" w:hAnsi="Arial" w:cs="Arial"/>
                <w:b/>
                <w:sz w:val="18"/>
                <w:szCs w:val="18"/>
              </w:rPr>
            </w:pPr>
          </w:p>
        </w:tc>
        <w:tc>
          <w:tcPr>
            <w:tcW w:w="2480" w:type="dxa"/>
          </w:tcPr>
          <w:p w14:paraId="18F9B2AA" w14:textId="77777777" w:rsidR="00632FBE" w:rsidRPr="00AC7FE8" w:rsidRDefault="00632FBE" w:rsidP="00632FBE">
            <w:pPr>
              <w:spacing w:after="0" w:line="240" w:lineRule="auto"/>
              <w:rPr>
                <w:rFonts w:ascii="Arial" w:hAnsi="Arial" w:cs="Arial"/>
                <w:b/>
                <w:sz w:val="18"/>
                <w:szCs w:val="18"/>
              </w:rPr>
            </w:pPr>
          </w:p>
        </w:tc>
      </w:tr>
      <w:tr w:rsidR="00632FBE" w:rsidRPr="00AC7FE8" w14:paraId="56F680B1" w14:textId="77777777">
        <w:trPr>
          <w:trHeight w:val="826"/>
        </w:trPr>
        <w:tc>
          <w:tcPr>
            <w:tcW w:w="1006" w:type="dxa"/>
          </w:tcPr>
          <w:p w14:paraId="68D8FF46" w14:textId="77777777" w:rsidR="00632FBE" w:rsidRPr="00AC7FE8" w:rsidRDefault="00632FBE" w:rsidP="00632FBE">
            <w:pPr>
              <w:spacing w:after="0" w:line="240" w:lineRule="auto"/>
              <w:rPr>
                <w:rFonts w:ascii="Arial" w:hAnsi="Arial" w:cs="Arial"/>
                <w:sz w:val="18"/>
                <w:szCs w:val="18"/>
              </w:rPr>
            </w:pPr>
          </w:p>
        </w:tc>
        <w:tc>
          <w:tcPr>
            <w:tcW w:w="1869" w:type="dxa"/>
          </w:tcPr>
          <w:p w14:paraId="67C5FE76" w14:textId="77777777" w:rsidR="00632FBE" w:rsidRPr="00AC7FE8" w:rsidRDefault="00632FBE" w:rsidP="00632FBE">
            <w:pPr>
              <w:spacing w:after="0" w:line="240" w:lineRule="auto"/>
              <w:rPr>
                <w:rFonts w:ascii="Arial" w:hAnsi="Arial" w:cs="Arial"/>
                <w:b/>
                <w:sz w:val="18"/>
                <w:szCs w:val="18"/>
              </w:rPr>
            </w:pPr>
          </w:p>
        </w:tc>
        <w:tc>
          <w:tcPr>
            <w:tcW w:w="1938" w:type="dxa"/>
          </w:tcPr>
          <w:p w14:paraId="31BFF37F" w14:textId="77777777" w:rsidR="00632FBE" w:rsidRPr="00AC7FE8" w:rsidRDefault="00632FBE" w:rsidP="00632FBE">
            <w:pPr>
              <w:spacing w:after="0" w:line="240" w:lineRule="auto"/>
              <w:rPr>
                <w:rFonts w:ascii="Arial" w:hAnsi="Arial" w:cs="Arial"/>
                <w:b/>
                <w:sz w:val="18"/>
                <w:szCs w:val="18"/>
              </w:rPr>
            </w:pPr>
          </w:p>
        </w:tc>
        <w:tc>
          <w:tcPr>
            <w:tcW w:w="3497" w:type="dxa"/>
          </w:tcPr>
          <w:p w14:paraId="2BED27EE" w14:textId="77777777" w:rsidR="00632FBE" w:rsidRPr="00AC7FE8" w:rsidRDefault="00632FBE" w:rsidP="00632FBE">
            <w:pPr>
              <w:spacing w:after="0" w:line="240" w:lineRule="auto"/>
              <w:rPr>
                <w:rFonts w:ascii="Arial" w:hAnsi="Arial" w:cs="Arial"/>
                <w:b/>
                <w:sz w:val="18"/>
                <w:szCs w:val="18"/>
              </w:rPr>
            </w:pPr>
          </w:p>
        </w:tc>
        <w:tc>
          <w:tcPr>
            <w:tcW w:w="2480" w:type="dxa"/>
          </w:tcPr>
          <w:p w14:paraId="4421924E" w14:textId="77777777" w:rsidR="00632FBE" w:rsidRPr="00AC7FE8" w:rsidRDefault="00632FBE" w:rsidP="00632FBE">
            <w:pPr>
              <w:spacing w:after="0" w:line="240" w:lineRule="auto"/>
              <w:rPr>
                <w:rFonts w:ascii="Arial" w:hAnsi="Arial" w:cs="Arial"/>
                <w:b/>
                <w:sz w:val="18"/>
                <w:szCs w:val="18"/>
              </w:rPr>
            </w:pPr>
          </w:p>
        </w:tc>
      </w:tr>
      <w:bookmarkEnd w:id="1"/>
    </w:tbl>
    <w:p w14:paraId="49B3F5A5" w14:textId="77777777" w:rsidR="00632FBE" w:rsidRDefault="00632FBE" w:rsidP="00632FBE">
      <w:pPr>
        <w:tabs>
          <w:tab w:val="left" w:pos="1095"/>
        </w:tabs>
        <w:spacing w:after="0" w:line="240" w:lineRule="auto"/>
        <w:rPr>
          <w:rFonts w:ascii="Arial" w:hAnsi="Arial" w:cs="Arial"/>
          <w:szCs w:val="20"/>
        </w:rPr>
      </w:pPr>
    </w:p>
    <w:p w14:paraId="17E391A3" w14:textId="77777777" w:rsidR="00632FBE" w:rsidRDefault="00632FBE" w:rsidP="00632FBE">
      <w:pPr>
        <w:tabs>
          <w:tab w:val="left" w:pos="1095"/>
        </w:tabs>
        <w:spacing w:after="0" w:line="240" w:lineRule="auto"/>
        <w:rPr>
          <w:rFonts w:ascii="Arial" w:hAnsi="Arial" w:cs="Arial"/>
          <w:szCs w:val="20"/>
        </w:rPr>
      </w:pPr>
    </w:p>
    <w:p w14:paraId="1056D3C3" w14:textId="77777777" w:rsidR="00632FBE" w:rsidRDefault="00632FBE" w:rsidP="00632FBE">
      <w:pPr>
        <w:tabs>
          <w:tab w:val="left" w:pos="1095"/>
        </w:tabs>
        <w:spacing w:after="0" w:line="240" w:lineRule="auto"/>
        <w:rPr>
          <w:rFonts w:ascii="Arial" w:hAnsi="Arial" w:cs="Arial"/>
          <w:szCs w:val="20"/>
        </w:rPr>
      </w:pPr>
    </w:p>
    <w:p w14:paraId="6E06A67F" w14:textId="77777777" w:rsidR="00632FBE" w:rsidRDefault="00632FBE" w:rsidP="00632FBE">
      <w:pPr>
        <w:tabs>
          <w:tab w:val="left" w:pos="1095"/>
        </w:tabs>
        <w:spacing w:after="0" w:line="240" w:lineRule="auto"/>
        <w:rPr>
          <w:rFonts w:ascii="Arial" w:hAnsi="Arial" w:cs="Arial"/>
          <w:szCs w:val="20"/>
        </w:rPr>
      </w:pPr>
    </w:p>
    <w:p w14:paraId="102E3AFE" w14:textId="77777777" w:rsidR="00632FBE" w:rsidRDefault="00632FBE" w:rsidP="00632FBE">
      <w:pPr>
        <w:tabs>
          <w:tab w:val="left" w:pos="1095"/>
        </w:tabs>
        <w:spacing w:after="0" w:line="240" w:lineRule="auto"/>
        <w:rPr>
          <w:rFonts w:ascii="Arial" w:hAnsi="Arial" w:cs="Arial"/>
          <w:szCs w:val="20"/>
        </w:rPr>
      </w:pPr>
    </w:p>
    <w:p w14:paraId="5899E87B" w14:textId="77777777" w:rsidR="00632FBE" w:rsidRDefault="00632FBE" w:rsidP="00632FBE">
      <w:pPr>
        <w:tabs>
          <w:tab w:val="left" w:pos="1095"/>
        </w:tabs>
        <w:spacing w:after="0" w:line="240" w:lineRule="auto"/>
        <w:rPr>
          <w:rFonts w:ascii="Arial" w:hAnsi="Arial" w:cs="Arial"/>
          <w:szCs w:val="20"/>
        </w:rPr>
      </w:pPr>
    </w:p>
    <w:p w14:paraId="23789818" w14:textId="77777777" w:rsidR="00632FBE" w:rsidRDefault="00632FBE" w:rsidP="00632FBE">
      <w:pPr>
        <w:tabs>
          <w:tab w:val="left" w:pos="1095"/>
        </w:tabs>
        <w:spacing w:after="0" w:line="240" w:lineRule="auto"/>
        <w:rPr>
          <w:rFonts w:ascii="Arial" w:hAnsi="Arial" w:cs="Arial"/>
          <w:szCs w:val="20"/>
        </w:rPr>
      </w:pPr>
    </w:p>
    <w:p w14:paraId="646F894A" w14:textId="77777777" w:rsidR="00632FBE" w:rsidRDefault="00632FBE" w:rsidP="00632FBE">
      <w:pPr>
        <w:tabs>
          <w:tab w:val="left" w:pos="1095"/>
        </w:tabs>
        <w:spacing w:after="0" w:line="240" w:lineRule="auto"/>
        <w:rPr>
          <w:rFonts w:ascii="Arial" w:hAnsi="Arial" w:cs="Arial"/>
          <w:szCs w:val="20"/>
        </w:rPr>
      </w:pPr>
    </w:p>
    <w:p w14:paraId="25F2BB0B" w14:textId="77777777" w:rsidR="00632FBE" w:rsidRDefault="00632FBE" w:rsidP="00632FBE">
      <w:pPr>
        <w:tabs>
          <w:tab w:val="left" w:pos="1095"/>
        </w:tabs>
        <w:spacing w:after="0" w:line="240" w:lineRule="auto"/>
        <w:rPr>
          <w:rFonts w:ascii="Arial" w:hAnsi="Arial" w:cs="Arial"/>
          <w:szCs w:val="20"/>
        </w:rPr>
      </w:pPr>
    </w:p>
    <w:p w14:paraId="76FF5C64" w14:textId="77777777" w:rsidR="00632FBE" w:rsidRDefault="00632FBE" w:rsidP="00632FBE">
      <w:pPr>
        <w:tabs>
          <w:tab w:val="left" w:pos="1095"/>
        </w:tabs>
        <w:spacing w:after="0" w:line="240" w:lineRule="auto"/>
        <w:rPr>
          <w:rFonts w:ascii="Arial" w:hAnsi="Arial" w:cs="Arial"/>
          <w:szCs w:val="20"/>
        </w:rPr>
      </w:pPr>
    </w:p>
    <w:p w14:paraId="321C9DD0" w14:textId="77777777" w:rsidR="00632FBE" w:rsidRDefault="00632FBE" w:rsidP="00632FBE">
      <w:pPr>
        <w:tabs>
          <w:tab w:val="left" w:pos="1095"/>
        </w:tabs>
        <w:spacing w:after="0" w:line="240" w:lineRule="auto"/>
        <w:rPr>
          <w:rFonts w:ascii="Arial" w:hAnsi="Arial" w:cs="Arial"/>
          <w:szCs w:val="20"/>
        </w:rPr>
      </w:pPr>
    </w:p>
    <w:p w14:paraId="6BFE62B2" w14:textId="77777777" w:rsidR="00632FBE" w:rsidRPr="00722BCB" w:rsidRDefault="00632FBE" w:rsidP="00632FBE">
      <w:pPr>
        <w:tabs>
          <w:tab w:val="left" w:pos="1095"/>
        </w:tabs>
        <w:spacing w:after="0" w:line="240" w:lineRule="auto"/>
        <w:rPr>
          <w:rFonts w:ascii="Arial" w:hAnsi="Arial" w:cs="Arial"/>
          <w:szCs w:val="20"/>
        </w:rPr>
      </w:pPr>
    </w:p>
    <w:p w14:paraId="191D2E5E" w14:textId="0EDF0CD5" w:rsidR="00632FBE" w:rsidRPr="00F55925" w:rsidRDefault="00632FBE" w:rsidP="00632FBE">
      <w:pPr>
        <w:shd w:val="clear" w:color="auto" w:fill="73FDD6"/>
        <w:spacing w:after="0" w:line="240" w:lineRule="auto"/>
        <w:rPr>
          <w:rFonts w:ascii="Arial" w:hAnsi="Arial" w:cs="Arial"/>
          <w:b/>
          <w:sz w:val="22"/>
          <w:szCs w:val="22"/>
        </w:rPr>
      </w:pPr>
      <w:r w:rsidRPr="00A907A9">
        <w:rPr>
          <w:rFonts w:ascii="Arial" w:hAnsi="Arial" w:cs="Arial"/>
          <w:b/>
          <w:color w:val="000000" w:themeColor="text1"/>
          <w:shd w:val="clear" w:color="auto" w:fill="73FDD6"/>
        </w:rPr>
        <w:lastRenderedPageBreak/>
        <w:t xml:space="preserve">2.3, R13. </w:t>
      </w:r>
      <w:r w:rsidRPr="00A907A9">
        <w:rPr>
          <w:rFonts w:ascii="Arial" w:hAnsi="Arial" w:cs="Arial"/>
          <w:b/>
          <w:bCs/>
          <w:iCs/>
          <w:color w:val="000000" w:themeColor="text1"/>
          <w:shd w:val="clear" w:color="auto" w:fill="73FDD6"/>
        </w:rPr>
        <w:t>Professional Standards of Care</w:t>
      </w:r>
      <w:r w:rsidRPr="00A907A9">
        <w:rPr>
          <w:rFonts w:ascii="Arial" w:hAnsi="Arial" w:cs="Arial"/>
          <w:b/>
          <w:color w:val="000000" w:themeColor="text1"/>
          <w:shd w:val="clear" w:color="auto" w:fill="73FDD6"/>
        </w:rPr>
        <w:t xml:space="preserve"> </w:t>
      </w:r>
      <w:r w:rsidRPr="00A907A9">
        <w:rPr>
          <w:rFonts w:ascii="Arial" w:hAnsi="Arial" w:cs="Arial"/>
          <w:b/>
          <w:color w:val="000000" w:themeColor="text1"/>
          <w:highlight w:val="yellow"/>
          <w:shd w:val="clear" w:color="auto" w:fill="73FDD6"/>
        </w:rPr>
        <w:t>Shared by Both Assessors</w:t>
      </w:r>
    </w:p>
    <w:p w14:paraId="0F888E9D" w14:textId="77777777" w:rsidR="00632FBE" w:rsidRDefault="00632FBE" w:rsidP="00632FBE">
      <w:pPr>
        <w:spacing w:after="0" w:line="240" w:lineRule="auto"/>
        <w:rPr>
          <w:rFonts w:ascii="Arial" w:hAnsi="Arial" w:cs="Arial"/>
          <w:b/>
          <w:bCs/>
        </w:rPr>
      </w:pPr>
    </w:p>
    <w:p w14:paraId="04D3D4F0" w14:textId="77777777" w:rsidR="00632FBE" w:rsidRPr="00D804FD" w:rsidRDefault="00632FBE" w:rsidP="00632FBE">
      <w:pPr>
        <w:spacing w:after="0" w:line="240" w:lineRule="auto"/>
        <w:rPr>
          <w:rFonts w:ascii="Arial" w:hAnsi="Arial" w:cs="Arial"/>
        </w:rPr>
      </w:pPr>
      <w:r w:rsidRPr="00223887">
        <w:rPr>
          <w:rFonts w:ascii="Arial" w:hAnsi="Arial" w:cs="Arial"/>
          <w:b/>
          <w:bCs/>
        </w:rPr>
        <w:t>Proper Documentation Observed for</w:t>
      </w:r>
      <w:r w:rsidRPr="00D804FD">
        <w:rPr>
          <w:rFonts w:ascii="Arial" w:hAnsi="Arial" w:cs="Arial"/>
        </w:rPr>
        <w:t>:</w:t>
      </w:r>
    </w:p>
    <w:p w14:paraId="4D9C9BA2" w14:textId="77777777" w:rsidR="00632FBE" w:rsidRDefault="00000000" w:rsidP="00632FBE">
      <w:pPr>
        <w:spacing w:after="0" w:line="240" w:lineRule="auto"/>
        <w:ind w:left="720"/>
        <w:rPr>
          <w:rFonts w:ascii="Arial" w:hAnsi="Arial" w:cs="Arial"/>
        </w:rPr>
      </w:pPr>
      <w:sdt>
        <w:sdtPr>
          <w:rPr>
            <w:rFonts w:ascii="Arial" w:hAnsi="Arial" w:cs="Arial"/>
          </w:rPr>
          <w:id w:val="697051504"/>
          <w14:checkbox>
            <w14:checked w14:val="0"/>
            <w14:checkedState w14:val="2612" w14:font="MS Gothic"/>
            <w14:uncheckedState w14:val="2610" w14:font="MS Gothic"/>
          </w14:checkbox>
        </w:sdtPr>
        <w:sdtContent>
          <w:r w:rsidR="00632FBE" w:rsidRPr="00D804FD">
            <w:rPr>
              <w:rFonts w:ascii="Segoe UI Symbol" w:hAnsi="Segoe UI Symbol" w:cs="Segoe UI Symbol"/>
            </w:rPr>
            <w:t>☐</w:t>
          </w:r>
        </w:sdtContent>
      </w:sdt>
      <w:r w:rsidR="00632FBE" w:rsidRPr="00D804FD">
        <w:rPr>
          <w:rFonts w:ascii="Arial" w:hAnsi="Arial" w:cs="Arial"/>
        </w:rPr>
        <w:t xml:space="preserve">  Medications</w:t>
      </w:r>
    </w:p>
    <w:p w14:paraId="0C0B6248" w14:textId="77777777" w:rsidR="00632FBE" w:rsidRDefault="00000000" w:rsidP="00632FBE">
      <w:pPr>
        <w:spacing w:after="0" w:line="240" w:lineRule="auto"/>
        <w:ind w:left="720"/>
        <w:rPr>
          <w:rFonts w:ascii="Arial" w:hAnsi="Arial" w:cs="Arial"/>
        </w:rPr>
      </w:pPr>
      <w:sdt>
        <w:sdtPr>
          <w:rPr>
            <w:rFonts w:ascii="Arial" w:hAnsi="Arial" w:cs="Arial"/>
          </w:rPr>
          <w:id w:val="236906521"/>
          <w14:checkbox>
            <w14:checked w14:val="0"/>
            <w14:checkedState w14:val="2612" w14:font="MS Gothic"/>
            <w14:uncheckedState w14:val="2610" w14:font="MS Gothic"/>
          </w14:checkbox>
        </w:sdtPr>
        <w:sdtContent>
          <w:r w:rsidR="00632FBE" w:rsidRPr="00D804FD">
            <w:rPr>
              <w:rFonts w:ascii="Segoe UI Symbol" w:hAnsi="Segoe UI Symbol" w:cs="Segoe UI Symbol"/>
            </w:rPr>
            <w:t>☐</w:t>
          </w:r>
        </w:sdtContent>
      </w:sdt>
      <w:r w:rsidR="00632FBE" w:rsidRPr="00D804FD">
        <w:rPr>
          <w:rFonts w:ascii="Arial" w:hAnsi="Arial" w:cs="Arial"/>
        </w:rPr>
        <w:t xml:space="preserve">  Treatment </w:t>
      </w:r>
      <w:r w:rsidR="00632FBE">
        <w:rPr>
          <w:rFonts w:ascii="Arial" w:hAnsi="Arial" w:cs="Arial"/>
        </w:rPr>
        <w:t>&amp; Follow Up</w:t>
      </w:r>
    </w:p>
    <w:p w14:paraId="2BC62220" w14:textId="77777777" w:rsidR="00632FBE" w:rsidRDefault="00000000" w:rsidP="00632FBE">
      <w:pPr>
        <w:spacing w:after="0" w:line="240" w:lineRule="auto"/>
        <w:ind w:left="720"/>
        <w:rPr>
          <w:rFonts w:ascii="Arial" w:hAnsi="Arial" w:cs="Arial"/>
        </w:rPr>
      </w:pPr>
      <w:sdt>
        <w:sdtPr>
          <w:rPr>
            <w:rFonts w:ascii="Arial" w:hAnsi="Arial" w:cs="Arial"/>
          </w:rPr>
          <w:id w:val="393091335"/>
          <w14:checkbox>
            <w14:checked w14:val="0"/>
            <w14:checkedState w14:val="2612" w14:font="MS Gothic"/>
            <w14:uncheckedState w14:val="2610" w14:font="MS Gothic"/>
          </w14:checkbox>
        </w:sdtPr>
        <w:sdtContent>
          <w:r w:rsidR="00632FBE" w:rsidRPr="00D804FD">
            <w:rPr>
              <w:rFonts w:ascii="Segoe UI Symbol" w:hAnsi="Segoe UI Symbol" w:cs="Segoe UI Symbol"/>
            </w:rPr>
            <w:t>☐</w:t>
          </w:r>
        </w:sdtContent>
      </w:sdt>
      <w:r w:rsidR="00632FBE" w:rsidRPr="00D804FD">
        <w:rPr>
          <w:rFonts w:ascii="Arial" w:hAnsi="Arial" w:cs="Arial"/>
        </w:rPr>
        <w:t xml:space="preserve">  All providers on SF-600  </w:t>
      </w:r>
    </w:p>
    <w:p w14:paraId="6B17E16A" w14:textId="77777777" w:rsidR="00632FBE" w:rsidRDefault="00000000" w:rsidP="00632FBE">
      <w:pPr>
        <w:spacing w:after="0" w:line="240" w:lineRule="auto"/>
        <w:ind w:left="720"/>
        <w:rPr>
          <w:rFonts w:ascii="Arial" w:hAnsi="Arial" w:cs="Arial"/>
        </w:rPr>
      </w:pPr>
      <w:sdt>
        <w:sdtPr>
          <w:rPr>
            <w:rFonts w:ascii="Arial" w:hAnsi="Arial" w:cs="Arial"/>
          </w:rPr>
          <w:id w:val="-248661745"/>
          <w14:checkbox>
            <w14:checked w14:val="0"/>
            <w14:checkedState w14:val="2612" w14:font="MS Gothic"/>
            <w14:uncheckedState w14:val="2610" w14:font="MS Gothic"/>
          </w14:checkbox>
        </w:sdtPr>
        <w:sdtContent>
          <w:r w:rsidR="00632FBE" w:rsidRPr="00D804FD">
            <w:rPr>
              <w:rFonts w:ascii="Segoe UI Symbol" w:hAnsi="Segoe UI Symbol" w:cs="Segoe UI Symbol"/>
            </w:rPr>
            <w:t>☐</w:t>
          </w:r>
        </w:sdtContent>
      </w:sdt>
      <w:r w:rsidR="00632FBE" w:rsidRPr="00D804FD">
        <w:rPr>
          <w:rFonts w:ascii="Arial" w:hAnsi="Arial" w:cs="Arial"/>
        </w:rPr>
        <w:t xml:space="preserve">  Problem List</w:t>
      </w:r>
      <w:r w:rsidR="00632FBE">
        <w:rPr>
          <w:rFonts w:ascii="Arial" w:hAnsi="Arial" w:cs="Arial"/>
        </w:rPr>
        <w:t xml:space="preserve"> </w:t>
      </w:r>
    </w:p>
    <w:p w14:paraId="0E2F9DC4" w14:textId="77777777" w:rsidR="00632FBE" w:rsidRPr="00223887" w:rsidRDefault="00000000" w:rsidP="00632FBE">
      <w:pPr>
        <w:tabs>
          <w:tab w:val="left" w:pos="1095"/>
        </w:tabs>
        <w:spacing w:after="0" w:line="240" w:lineRule="auto"/>
        <w:ind w:left="720"/>
        <w:rPr>
          <w:rFonts w:ascii="Arial" w:hAnsi="Arial" w:cs="Arial"/>
          <w:sz w:val="28"/>
          <w:szCs w:val="21"/>
        </w:rPr>
      </w:pPr>
      <w:sdt>
        <w:sdtPr>
          <w:rPr>
            <w:rFonts w:ascii="Arial" w:hAnsi="Arial" w:cs="Arial"/>
          </w:rPr>
          <w:id w:val="-950090813"/>
          <w14:checkbox>
            <w14:checked w14:val="0"/>
            <w14:checkedState w14:val="2612" w14:font="MS Gothic"/>
            <w14:uncheckedState w14:val="2610" w14:font="MS Gothic"/>
          </w14:checkbox>
        </w:sdtPr>
        <w:sdtContent>
          <w:r w:rsidR="00632FBE" w:rsidRPr="00D804FD">
            <w:rPr>
              <w:rFonts w:ascii="Segoe UI Symbol" w:hAnsi="Segoe UI Symbol" w:cs="Segoe UI Symbol"/>
            </w:rPr>
            <w:t>☐</w:t>
          </w:r>
        </w:sdtContent>
      </w:sdt>
      <w:r w:rsidR="00632FBE" w:rsidRPr="00D804FD">
        <w:rPr>
          <w:rFonts w:ascii="Arial" w:hAnsi="Arial" w:cs="Arial"/>
        </w:rPr>
        <w:t xml:space="preserve">  Reports from off-center referrals</w:t>
      </w:r>
      <w:r w:rsidR="00632FBE">
        <w:rPr>
          <w:rFonts w:ascii="Arial" w:hAnsi="Arial" w:cs="Arial"/>
        </w:rPr>
        <w:t xml:space="preserve"> (or documented attempts) </w:t>
      </w:r>
    </w:p>
    <w:p w14:paraId="53C41E3A" w14:textId="77777777" w:rsidR="00632FBE" w:rsidRDefault="00000000" w:rsidP="00632FBE">
      <w:pPr>
        <w:spacing w:after="0" w:line="240" w:lineRule="auto"/>
        <w:ind w:left="720"/>
        <w:rPr>
          <w:rFonts w:ascii="Arial" w:hAnsi="Arial" w:cs="Arial"/>
        </w:rPr>
      </w:pPr>
      <w:sdt>
        <w:sdtPr>
          <w:rPr>
            <w:rFonts w:ascii="Arial" w:hAnsi="Arial" w:cs="Arial"/>
          </w:rPr>
          <w:id w:val="443815099"/>
          <w14:checkbox>
            <w14:checked w14:val="0"/>
            <w14:checkedState w14:val="2612" w14:font="MS Gothic"/>
            <w14:uncheckedState w14:val="2610" w14:font="MS Gothic"/>
          </w14:checkbox>
        </w:sdtPr>
        <w:sdtContent>
          <w:r w:rsidR="00632FBE" w:rsidRPr="00D804FD">
            <w:rPr>
              <w:rFonts w:ascii="Segoe UI Symbol" w:hAnsi="Segoe UI Symbol" w:cs="Segoe UI Symbol"/>
            </w:rPr>
            <w:t>☐</w:t>
          </w:r>
        </w:sdtContent>
      </w:sdt>
      <w:r w:rsidR="00632FBE" w:rsidRPr="00D804FD">
        <w:rPr>
          <w:rFonts w:ascii="Arial" w:hAnsi="Arial" w:cs="Arial"/>
        </w:rPr>
        <w:t xml:space="preserve">  </w:t>
      </w:r>
      <w:r w:rsidR="00632FBE" w:rsidRPr="003D2100">
        <w:rPr>
          <w:rFonts w:ascii="Arial" w:hAnsi="Arial" w:cs="Arial"/>
          <w:b/>
          <w:bCs/>
        </w:rPr>
        <w:t>Labs</w:t>
      </w:r>
      <w:r w:rsidR="00632FBE" w:rsidRPr="00D804FD">
        <w:rPr>
          <w:rFonts w:ascii="Arial" w:hAnsi="Arial" w:cs="Arial"/>
        </w:rPr>
        <w:t xml:space="preserve">  </w:t>
      </w:r>
      <w:r w:rsidR="00632FBE" w:rsidRPr="00D804FD">
        <w:rPr>
          <w:rFonts w:ascii="Arial" w:hAnsi="Arial" w:cs="Arial"/>
        </w:rPr>
        <w:tab/>
      </w:r>
    </w:p>
    <w:p w14:paraId="25C86F7D" w14:textId="77777777" w:rsidR="00632FBE" w:rsidRPr="00722BCB" w:rsidRDefault="00632FBE" w:rsidP="00632FBE">
      <w:pPr>
        <w:tabs>
          <w:tab w:val="left" w:pos="1095"/>
        </w:tabs>
        <w:spacing w:after="0" w:line="240" w:lineRule="auto"/>
        <w:rPr>
          <w:rFonts w:ascii="Arial" w:hAnsi="Arial" w:cs="Arial"/>
          <w:szCs w:val="20"/>
        </w:rPr>
      </w:pPr>
    </w:p>
    <w:p w14:paraId="1569CEC7" w14:textId="4142E5C4" w:rsidR="00632FBE" w:rsidRDefault="00632FBE" w:rsidP="00632FBE">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(describe finding including SIDs</w:t>
      </w:r>
      <w:r w:rsidR="008A1F06">
        <w:rPr>
          <w:rFonts w:ascii="Arial" w:hAnsi="Arial" w:cs="Arial"/>
        </w:rPr>
        <w:t xml:space="preserve"> and #/# for %</w:t>
      </w:r>
      <w:r>
        <w:rPr>
          <w:rFonts w:ascii="Arial" w:hAnsi="Arial" w:cs="Arial"/>
        </w:rPr>
        <w:t xml:space="preserve">): </w:t>
      </w:r>
    </w:p>
    <w:p w14:paraId="172E5CE5" w14:textId="77777777" w:rsidR="00632FBE" w:rsidRDefault="00632FBE" w:rsidP="00632FBE">
      <w:pPr>
        <w:tabs>
          <w:tab w:val="left" w:pos="1095"/>
        </w:tabs>
        <w:spacing w:after="0" w:line="240" w:lineRule="auto"/>
        <w:rPr>
          <w:rFonts w:ascii="Arial" w:hAnsi="Arial" w:cs="Arial"/>
          <w:szCs w:val="20"/>
        </w:rPr>
      </w:pPr>
    </w:p>
    <w:p w14:paraId="68AE844C" w14:textId="77777777" w:rsidR="00632FBE" w:rsidRDefault="00632FBE" w:rsidP="00632FBE">
      <w:pPr>
        <w:tabs>
          <w:tab w:val="left" w:pos="1095"/>
        </w:tabs>
        <w:spacing w:after="0" w:line="240" w:lineRule="auto"/>
        <w:rPr>
          <w:rFonts w:ascii="Arial" w:hAnsi="Arial" w:cs="Arial"/>
          <w:szCs w:val="20"/>
        </w:rPr>
      </w:pPr>
    </w:p>
    <w:p w14:paraId="0A163FEA" w14:textId="77777777" w:rsidR="00632FBE" w:rsidRDefault="00632FBE" w:rsidP="00632FBE">
      <w:pPr>
        <w:tabs>
          <w:tab w:val="left" w:pos="1095"/>
        </w:tabs>
        <w:spacing w:after="0" w:line="240" w:lineRule="auto"/>
        <w:rPr>
          <w:rFonts w:ascii="Arial" w:hAnsi="Arial" w:cs="Arial"/>
          <w:szCs w:val="20"/>
        </w:rPr>
      </w:pPr>
      <w:r w:rsidRPr="00BE3C2C">
        <w:rPr>
          <w:rFonts w:ascii="Arial" w:hAnsi="Arial" w:cs="Arial"/>
          <w:b/>
          <w:bCs/>
          <w:szCs w:val="20"/>
        </w:rPr>
        <w:t>Follows current standards of care when providing health services and treating illnesses and injuries</w:t>
      </w:r>
      <w:r>
        <w:rPr>
          <w:rFonts w:ascii="Arial" w:hAnsi="Arial" w:cs="Arial"/>
          <w:szCs w:val="20"/>
        </w:rPr>
        <w:t>:</w:t>
      </w:r>
    </w:p>
    <w:p w14:paraId="129EA17E" w14:textId="77777777" w:rsidR="00632FBE" w:rsidRDefault="00632FBE" w:rsidP="00632FBE">
      <w:pPr>
        <w:tabs>
          <w:tab w:val="left" w:pos="1095"/>
        </w:tabs>
        <w:spacing w:after="0" w:line="240" w:lineRule="auto"/>
        <w:rPr>
          <w:rFonts w:ascii="Arial" w:hAnsi="Arial" w:cs="Arial"/>
        </w:rPr>
      </w:pPr>
      <w:r>
        <w:rPr>
          <w:rFonts w:ascii="Arial" w:hAnsi="Arial" w:cs="Arial"/>
        </w:rPr>
        <w:tab/>
      </w:r>
      <w:sdt>
        <w:sdtPr>
          <w:rPr>
            <w:rFonts w:ascii="Arial" w:hAnsi="Arial" w:cs="Arial"/>
          </w:rPr>
          <w:id w:val="1798255866"/>
          <w14:checkbox>
            <w14:checked w14:val="0"/>
            <w14:checkedState w14:val="2612" w14:font="MS Gothic"/>
            <w14:uncheckedState w14:val="2610" w14:font="MS Gothic"/>
          </w14:checkbox>
        </w:sdtPr>
        <w:sdtContent>
          <w:r w:rsidRPr="008036D0">
            <w:rPr>
              <w:rFonts w:ascii="Segoe UI Symbol" w:hAnsi="Segoe UI Symbol" w:cs="Segoe UI Symbol"/>
            </w:rPr>
            <w:t>☐</w:t>
          </w:r>
        </w:sdtContent>
      </w:sdt>
      <w:r w:rsidRPr="008036D0">
        <w:rPr>
          <w:rFonts w:ascii="Arial" w:hAnsi="Arial" w:cs="Arial"/>
        </w:rPr>
        <w:t xml:space="preserve">  Yes</w:t>
      </w:r>
      <w:r w:rsidRPr="008036D0">
        <w:rPr>
          <w:rFonts w:ascii="Arial" w:hAnsi="Arial" w:cs="Arial"/>
        </w:rPr>
        <w:tab/>
      </w:r>
      <w:sdt>
        <w:sdtPr>
          <w:rPr>
            <w:rFonts w:ascii="Arial" w:hAnsi="Arial" w:cs="Arial"/>
          </w:rPr>
          <w:id w:val="-1290120451"/>
          <w14:checkbox>
            <w14:checked w14:val="0"/>
            <w14:checkedState w14:val="2612" w14:font="MS Gothic"/>
            <w14:uncheckedState w14:val="2610" w14:font="MS Gothic"/>
          </w14:checkbox>
        </w:sdtPr>
        <w:sdtContent>
          <w:r w:rsidRPr="008036D0">
            <w:rPr>
              <w:rFonts w:ascii="Segoe UI Symbol" w:hAnsi="Segoe UI Symbol" w:cs="Segoe UI Symbol"/>
            </w:rPr>
            <w:t>☐</w:t>
          </w:r>
        </w:sdtContent>
      </w:sdt>
      <w:r w:rsidRPr="008036D0">
        <w:rPr>
          <w:rFonts w:ascii="Arial" w:hAnsi="Arial" w:cs="Arial"/>
        </w:rPr>
        <w:t xml:space="preserve">    No</w:t>
      </w:r>
    </w:p>
    <w:p w14:paraId="6AA61C10" w14:textId="77777777" w:rsidR="00632FBE" w:rsidRDefault="00632FBE" w:rsidP="00632FBE">
      <w:pPr>
        <w:tabs>
          <w:tab w:val="left" w:pos="1095"/>
        </w:tabs>
        <w:spacing w:after="0" w:line="240" w:lineRule="auto"/>
        <w:rPr>
          <w:rFonts w:ascii="Arial" w:hAnsi="Arial" w:cs="Arial"/>
        </w:rPr>
      </w:pPr>
    </w:p>
    <w:p w14:paraId="018F81FC" w14:textId="77777777" w:rsidR="00632FBE" w:rsidRPr="00FB7EDE" w:rsidRDefault="00632FBE" w:rsidP="00632FBE">
      <w:pPr>
        <w:spacing w:after="0" w:line="240" w:lineRule="auto"/>
        <w:ind w:left="720"/>
        <w:rPr>
          <w:rFonts w:ascii="Arial" w:hAnsi="Arial" w:cs="Arial"/>
          <w:bCs/>
          <w:color w:val="538135" w:themeColor="accent6" w:themeShade="BF"/>
        </w:rPr>
      </w:pPr>
      <w:r w:rsidRPr="00BB081A">
        <w:rPr>
          <w:rFonts w:ascii="Arial" w:hAnsi="Arial" w:cs="Arial"/>
          <w:bCs/>
          <w:color w:val="538135" w:themeColor="accent6" w:themeShade="BF"/>
          <w:u w:val="single"/>
        </w:rPr>
        <w:t>Scope of practice met regulations met</w:t>
      </w:r>
      <w:r w:rsidRPr="00FB7EDE">
        <w:rPr>
          <w:rFonts w:ascii="Arial" w:hAnsi="Arial" w:cs="Arial"/>
          <w:bCs/>
          <w:color w:val="538135" w:themeColor="accent6" w:themeShade="BF"/>
        </w:rPr>
        <w:t xml:space="preserve">: </w:t>
      </w:r>
      <w:r w:rsidRPr="00FB7EDE">
        <w:rPr>
          <w:rFonts w:ascii="Segoe UI Symbol" w:hAnsi="Segoe UI Symbol" w:cs="Segoe UI Symbol"/>
          <w:bCs/>
          <w:color w:val="538135" w:themeColor="accent6" w:themeShade="BF"/>
        </w:rPr>
        <w:t>☐</w:t>
      </w:r>
      <w:r w:rsidRPr="00FB7EDE">
        <w:rPr>
          <w:rFonts w:ascii="Arial" w:hAnsi="Arial" w:cs="Arial"/>
          <w:bCs/>
          <w:color w:val="538135" w:themeColor="accent6" w:themeShade="BF"/>
        </w:rPr>
        <w:t xml:space="preserve">  Yes</w:t>
      </w:r>
      <w:r w:rsidRPr="00FB7EDE">
        <w:rPr>
          <w:rFonts w:ascii="Arial" w:hAnsi="Arial" w:cs="Arial"/>
          <w:bCs/>
          <w:color w:val="538135" w:themeColor="accent6" w:themeShade="BF"/>
        </w:rPr>
        <w:tab/>
      </w:r>
      <w:r w:rsidRPr="00FB7EDE">
        <w:rPr>
          <w:rFonts w:ascii="Segoe UI Symbol" w:hAnsi="Segoe UI Symbol" w:cs="Segoe UI Symbol"/>
          <w:bCs/>
          <w:color w:val="538135" w:themeColor="accent6" w:themeShade="BF"/>
        </w:rPr>
        <w:t>☐</w:t>
      </w:r>
      <w:r w:rsidRPr="00FB7EDE">
        <w:rPr>
          <w:rFonts w:ascii="Arial" w:hAnsi="Arial" w:cs="Arial"/>
          <w:bCs/>
          <w:color w:val="538135" w:themeColor="accent6" w:themeShade="BF"/>
        </w:rPr>
        <w:t xml:space="preserve">    No</w:t>
      </w:r>
      <w:r>
        <w:rPr>
          <w:rFonts w:ascii="Arial" w:hAnsi="Arial" w:cs="Arial"/>
          <w:bCs/>
          <w:color w:val="538135" w:themeColor="accent6" w:themeShade="BF"/>
        </w:rPr>
        <w:t xml:space="preserve"> – finding for R13(d)+practice act</w:t>
      </w:r>
    </w:p>
    <w:p w14:paraId="797A50CC" w14:textId="77777777" w:rsidR="00632FBE" w:rsidRPr="000E3A70" w:rsidRDefault="00632FBE" w:rsidP="00632FBE">
      <w:pPr>
        <w:spacing w:after="0" w:line="240" w:lineRule="auto"/>
        <w:ind w:left="720"/>
        <w:rPr>
          <w:rFonts w:ascii="Arial" w:hAnsi="Arial" w:cs="Arial"/>
          <w:bCs/>
        </w:rPr>
      </w:pPr>
    </w:p>
    <w:p w14:paraId="647AA169" w14:textId="77777777" w:rsidR="00632FBE" w:rsidRPr="00C54A3C" w:rsidRDefault="00632FBE" w:rsidP="00632FBE">
      <w:pPr>
        <w:tabs>
          <w:tab w:val="left" w:pos="0"/>
        </w:tabs>
        <w:spacing w:after="0" w:line="240" w:lineRule="auto"/>
        <w:rPr>
          <w:rFonts w:ascii="Arial" w:hAnsi="Arial" w:cs="Arial"/>
          <w:color w:val="538135" w:themeColor="accent6" w:themeShade="BF"/>
          <w:u w:val="single"/>
        </w:rPr>
      </w:pPr>
      <w:r w:rsidRPr="00FB7EDE">
        <w:rPr>
          <w:rFonts w:ascii="Arial" w:hAnsi="Arial" w:cs="Arial"/>
          <w:color w:val="538135" w:themeColor="accent6" w:themeShade="BF"/>
        </w:rPr>
        <w:tab/>
      </w:r>
      <w:r w:rsidRPr="00C54A3C">
        <w:rPr>
          <w:rFonts w:ascii="Arial" w:hAnsi="Arial" w:cs="Arial"/>
          <w:color w:val="538135" w:themeColor="accent6" w:themeShade="BF"/>
          <w:u w:val="single"/>
        </w:rPr>
        <w:t xml:space="preserve">State Supervision requirements for Nurses: </w:t>
      </w:r>
    </w:p>
    <w:p w14:paraId="4F8F35C0" w14:textId="77777777" w:rsidR="00632FBE" w:rsidRPr="00C54A3C" w:rsidRDefault="00632FBE" w:rsidP="00632FBE">
      <w:pPr>
        <w:tabs>
          <w:tab w:val="left" w:pos="1095"/>
        </w:tabs>
        <w:spacing w:after="0" w:line="240" w:lineRule="auto"/>
        <w:rPr>
          <w:rFonts w:ascii="Arial" w:hAnsi="Arial" w:cs="Arial"/>
          <w:color w:val="538135" w:themeColor="accent6" w:themeShade="BF"/>
          <w:u w:val="single"/>
        </w:rPr>
      </w:pPr>
    </w:p>
    <w:p w14:paraId="440DE336" w14:textId="77777777" w:rsidR="00632FBE" w:rsidRDefault="00632FBE" w:rsidP="00632FBE">
      <w:pPr>
        <w:tabs>
          <w:tab w:val="left" w:pos="0"/>
        </w:tabs>
        <w:spacing w:after="0" w:line="240" w:lineRule="auto"/>
        <w:rPr>
          <w:rFonts w:ascii="Arial" w:hAnsi="Arial" w:cs="Arial"/>
          <w:color w:val="538135" w:themeColor="accent6" w:themeShade="BF"/>
          <w:u w:val="single"/>
        </w:rPr>
      </w:pPr>
      <w:r w:rsidRPr="00C54A3C">
        <w:rPr>
          <w:rFonts w:ascii="Arial" w:hAnsi="Arial" w:cs="Arial"/>
          <w:color w:val="538135" w:themeColor="accent6" w:themeShade="BF"/>
        </w:rPr>
        <w:tab/>
      </w:r>
      <w:r w:rsidRPr="00C54A3C">
        <w:rPr>
          <w:rFonts w:ascii="Arial" w:hAnsi="Arial" w:cs="Arial"/>
          <w:color w:val="538135" w:themeColor="accent6" w:themeShade="BF"/>
          <w:u w:val="single"/>
        </w:rPr>
        <w:t>State Supervision requirements for NP/PA:</w:t>
      </w:r>
    </w:p>
    <w:p w14:paraId="63D26E00" w14:textId="77777777" w:rsidR="00632FBE" w:rsidRDefault="00632FBE" w:rsidP="00632FBE">
      <w:pPr>
        <w:tabs>
          <w:tab w:val="left" w:pos="1095"/>
        </w:tabs>
        <w:spacing w:after="0" w:line="240" w:lineRule="auto"/>
        <w:rPr>
          <w:rFonts w:ascii="Arial" w:hAnsi="Arial" w:cs="Arial"/>
          <w:color w:val="538135" w:themeColor="accent6" w:themeShade="BF"/>
          <w:u w:val="single"/>
        </w:rPr>
      </w:pPr>
    </w:p>
    <w:p w14:paraId="1AD2D89C" w14:textId="77777777" w:rsidR="00632FBE" w:rsidRDefault="00632FBE" w:rsidP="00632FBE">
      <w:pPr>
        <w:spacing w:after="0" w:line="240" w:lineRule="auto"/>
        <w:ind w:left="720"/>
        <w:rPr>
          <w:rFonts w:ascii="Arial" w:hAnsi="Arial" w:cs="Arial"/>
          <w:color w:val="538135" w:themeColor="accent6" w:themeShade="BF"/>
        </w:rPr>
      </w:pPr>
      <w:r>
        <w:rPr>
          <w:rFonts w:ascii="Arial" w:hAnsi="Arial" w:cs="Arial"/>
          <w:bCs/>
          <w:color w:val="538135" w:themeColor="accent6" w:themeShade="BF"/>
          <w:u w:val="single"/>
        </w:rPr>
        <w:t>Center follows supervision requirements</w:t>
      </w:r>
      <w:r w:rsidRPr="000E3A70">
        <w:rPr>
          <w:rFonts w:ascii="Arial" w:hAnsi="Arial" w:cs="Arial"/>
          <w:bCs/>
        </w:rPr>
        <w:t>:</w:t>
      </w:r>
      <w:r>
        <w:rPr>
          <w:rFonts w:ascii="Arial" w:hAnsi="Arial" w:cs="Arial"/>
          <w:bCs/>
        </w:rPr>
        <w:t xml:space="preserve"> </w:t>
      </w:r>
      <w:sdt>
        <w:sdtPr>
          <w:rPr>
            <w:rFonts w:ascii="Arial" w:hAnsi="Arial" w:cs="Arial"/>
            <w:color w:val="538135" w:themeColor="accent6" w:themeShade="BF"/>
          </w:rPr>
          <w:id w:val="-1937276552"/>
          <w14:checkbox>
            <w14:checked w14:val="0"/>
            <w14:checkedState w14:val="2612" w14:font="MS Gothic"/>
            <w14:uncheckedState w14:val="2610" w14:font="MS Gothic"/>
          </w14:checkbox>
        </w:sdtPr>
        <w:sdtContent>
          <w:r w:rsidRPr="000E4D5E">
            <w:rPr>
              <w:rFonts w:ascii="MS Gothic" w:eastAsia="MS Gothic" w:hAnsi="MS Gothic" w:cs="Arial" w:hint="eastAsia"/>
              <w:color w:val="538135" w:themeColor="accent6" w:themeShade="BF"/>
            </w:rPr>
            <w:t>☐</w:t>
          </w:r>
        </w:sdtContent>
      </w:sdt>
      <w:r w:rsidRPr="000E4D5E">
        <w:rPr>
          <w:rFonts w:ascii="Arial" w:hAnsi="Arial" w:cs="Arial"/>
          <w:color w:val="538135" w:themeColor="accent6" w:themeShade="BF"/>
        </w:rPr>
        <w:t xml:space="preserve">  Yes</w:t>
      </w:r>
      <w:r>
        <w:rPr>
          <w:rFonts w:ascii="Arial" w:hAnsi="Arial" w:cs="Arial"/>
          <w:color w:val="538135" w:themeColor="accent6" w:themeShade="BF"/>
        </w:rPr>
        <w:t xml:space="preserve"> </w:t>
      </w:r>
      <w:r w:rsidRPr="000E4D5E">
        <w:rPr>
          <w:rFonts w:ascii="Arial" w:hAnsi="Arial" w:cs="Arial"/>
          <w:color w:val="538135" w:themeColor="accent6" w:themeShade="BF"/>
        </w:rPr>
        <w:tab/>
      </w:r>
      <w:sdt>
        <w:sdtPr>
          <w:rPr>
            <w:rFonts w:ascii="Arial" w:hAnsi="Arial" w:cs="Arial"/>
            <w:color w:val="538135" w:themeColor="accent6" w:themeShade="BF"/>
          </w:rPr>
          <w:id w:val="1170997524"/>
          <w14:checkbox>
            <w14:checked w14:val="0"/>
            <w14:checkedState w14:val="2612" w14:font="MS Gothic"/>
            <w14:uncheckedState w14:val="2610" w14:font="MS Gothic"/>
          </w14:checkbox>
        </w:sdtPr>
        <w:sdtContent>
          <w:r w:rsidRPr="000E4D5E">
            <w:rPr>
              <w:rFonts w:ascii="Segoe UI Symbol" w:hAnsi="Segoe UI Symbol" w:cs="Segoe UI Symbol"/>
              <w:color w:val="538135" w:themeColor="accent6" w:themeShade="BF"/>
            </w:rPr>
            <w:t>☐</w:t>
          </w:r>
        </w:sdtContent>
      </w:sdt>
      <w:r w:rsidRPr="000E4D5E">
        <w:rPr>
          <w:rFonts w:ascii="Arial" w:hAnsi="Arial" w:cs="Arial"/>
          <w:color w:val="538135" w:themeColor="accent6" w:themeShade="BF"/>
        </w:rPr>
        <w:t xml:space="preserve">    No</w:t>
      </w:r>
      <w:r>
        <w:rPr>
          <w:rFonts w:ascii="Arial" w:hAnsi="Arial" w:cs="Arial"/>
          <w:bCs/>
          <w:color w:val="538135" w:themeColor="accent6" w:themeShade="BF"/>
        </w:rPr>
        <w:t>– finding for R13(d)+practice act</w:t>
      </w:r>
    </w:p>
    <w:p w14:paraId="25CC8DA6" w14:textId="77777777" w:rsidR="00632FBE" w:rsidRDefault="00632FBE" w:rsidP="00632FBE">
      <w:pPr>
        <w:spacing w:after="0" w:line="240" w:lineRule="auto"/>
        <w:ind w:left="720"/>
        <w:rPr>
          <w:rFonts w:ascii="Arial" w:hAnsi="Arial" w:cs="Arial"/>
          <w:color w:val="538135" w:themeColor="accent6" w:themeShade="BF"/>
        </w:rPr>
      </w:pPr>
    </w:p>
    <w:p w14:paraId="3362DCE4" w14:textId="77777777" w:rsidR="00632FBE" w:rsidRDefault="00632FBE" w:rsidP="00632FBE">
      <w:pPr>
        <w:spacing w:after="0" w:line="240" w:lineRule="auto"/>
        <w:ind w:left="720"/>
        <w:rPr>
          <w:rFonts w:ascii="Arial" w:hAnsi="Arial" w:cs="Arial"/>
          <w:color w:val="538135" w:themeColor="accent6" w:themeShade="BF"/>
        </w:rPr>
      </w:pPr>
      <w:r w:rsidRPr="00FB7EDE">
        <w:rPr>
          <w:rFonts w:ascii="Arial" w:hAnsi="Arial" w:cs="Arial"/>
          <w:color w:val="538135" w:themeColor="accent6" w:themeShade="BF"/>
          <w:u w:val="single"/>
        </w:rPr>
        <w:t xml:space="preserve">Confidentiality issues </w:t>
      </w:r>
      <w:r>
        <w:rPr>
          <w:rFonts w:ascii="Arial" w:hAnsi="Arial" w:cs="Arial"/>
          <w:color w:val="538135" w:themeColor="accent6" w:themeShade="BF"/>
          <w:u w:val="single"/>
        </w:rPr>
        <w:t>observed or reported</w:t>
      </w:r>
      <w:r>
        <w:rPr>
          <w:rFonts w:ascii="Arial" w:hAnsi="Arial" w:cs="Arial"/>
          <w:color w:val="538135" w:themeColor="accent6" w:themeShade="BF"/>
        </w:rPr>
        <w:t xml:space="preserve">:  </w:t>
      </w:r>
      <w:sdt>
        <w:sdtPr>
          <w:rPr>
            <w:rFonts w:ascii="Arial" w:hAnsi="Arial" w:cs="Arial"/>
            <w:color w:val="538135" w:themeColor="accent6" w:themeShade="BF"/>
          </w:rPr>
          <w:id w:val="-1515916166"/>
          <w14:checkbox>
            <w14:checked w14:val="0"/>
            <w14:checkedState w14:val="2612" w14:font="MS Gothic"/>
            <w14:uncheckedState w14:val="2610" w14:font="MS Gothic"/>
          </w14:checkbox>
        </w:sdtPr>
        <w:sdtContent>
          <w:r w:rsidRPr="000E4D5E">
            <w:rPr>
              <w:rFonts w:ascii="MS Gothic" w:eastAsia="MS Gothic" w:hAnsi="MS Gothic" w:cs="Arial" w:hint="eastAsia"/>
              <w:color w:val="538135" w:themeColor="accent6" w:themeShade="BF"/>
            </w:rPr>
            <w:t>☐</w:t>
          </w:r>
        </w:sdtContent>
      </w:sdt>
      <w:r w:rsidRPr="000E4D5E">
        <w:rPr>
          <w:rFonts w:ascii="Arial" w:hAnsi="Arial" w:cs="Arial"/>
          <w:color w:val="538135" w:themeColor="accent6" w:themeShade="BF"/>
        </w:rPr>
        <w:t xml:space="preserve">  Yes</w:t>
      </w:r>
      <w:r>
        <w:rPr>
          <w:rFonts w:ascii="Arial" w:hAnsi="Arial" w:cs="Arial"/>
          <w:color w:val="538135" w:themeColor="accent6" w:themeShade="BF"/>
        </w:rPr>
        <w:t xml:space="preserve"> </w:t>
      </w:r>
      <w:r w:rsidRPr="000E4D5E">
        <w:rPr>
          <w:rFonts w:ascii="Arial" w:hAnsi="Arial" w:cs="Arial"/>
          <w:color w:val="538135" w:themeColor="accent6" w:themeShade="BF"/>
        </w:rPr>
        <w:tab/>
      </w:r>
      <w:sdt>
        <w:sdtPr>
          <w:rPr>
            <w:rFonts w:ascii="Arial" w:hAnsi="Arial" w:cs="Arial"/>
            <w:color w:val="538135" w:themeColor="accent6" w:themeShade="BF"/>
          </w:rPr>
          <w:id w:val="1665283774"/>
          <w14:checkbox>
            <w14:checked w14:val="0"/>
            <w14:checkedState w14:val="2612" w14:font="MS Gothic"/>
            <w14:uncheckedState w14:val="2610" w14:font="MS Gothic"/>
          </w14:checkbox>
        </w:sdtPr>
        <w:sdtContent>
          <w:r w:rsidRPr="000E4D5E">
            <w:rPr>
              <w:rFonts w:ascii="Segoe UI Symbol" w:hAnsi="Segoe UI Symbol" w:cs="Segoe UI Symbol"/>
              <w:color w:val="538135" w:themeColor="accent6" w:themeShade="BF"/>
            </w:rPr>
            <w:t>☐</w:t>
          </w:r>
        </w:sdtContent>
      </w:sdt>
      <w:r w:rsidRPr="000E4D5E">
        <w:rPr>
          <w:rFonts w:ascii="Arial" w:hAnsi="Arial" w:cs="Arial"/>
          <w:color w:val="538135" w:themeColor="accent6" w:themeShade="BF"/>
        </w:rPr>
        <w:t xml:space="preserve">    No</w:t>
      </w:r>
      <w:r>
        <w:rPr>
          <w:rFonts w:ascii="Arial" w:hAnsi="Arial" w:cs="Arial"/>
          <w:bCs/>
          <w:color w:val="538135" w:themeColor="accent6" w:themeShade="BF"/>
        </w:rPr>
        <w:t>– finding for R13(d)+HIPAA</w:t>
      </w:r>
    </w:p>
    <w:p w14:paraId="72C0EA85" w14:textId="77777777" w:rsidR="00632FBE" w:rsidRDefault="00632FBE" w:rsidP="00632FBE">
      <w:pPr>
        <w:spacing w:after="0" w:line="240" w:lineRule="auto"/>
        <w:ind w:left="720"/>
        <w:rPr>
          <w:rFonts w:ascii="Arial" w:hAnsi="Arial" w:cs="Arial"/>
          <w:bCs/>
        </w:rPr>
      </w:pPr>
    </w:p>
    <w:p w14:paraId="6DF1EC65" w14:textId="77777777" w:rsidR="00632FBE" w:rsidRPr="00C54A3C" w:rsidRDefault="00632FBE" w:rsidP="00632FBE">
      <w:pPr>
        <w:tabs>
          <w:tab w:val="left" w:pos="0"/>
        </w:tabs>
        <w:spacing w:after="0" w:line="240" w:lineRule="auto"/>
        <w:rPr>
          <w:rFonts w:ascii="Arial" w:hAnsi="Arial" w:cs="Arial"/>
          <w:color w:val="538135" w:themeColor="accent6" w:themeShade="BF"/>
          <w:u w:val="single"/>
        </w:rPr>
      </w:pPr>
      <w:r w:rsidRPr="00A8503D">
        <w:rPr>
          <w:rFonts w:ascii="Arial" w:hAnsi="Arial" w:cs="Arial"/>
          <w:color w:val="538135" w:themeColor="accent6" w:themeShade="BF"/>
        </w:rPr>
        <w:tab/>
      </w:r>
      <w:r>
        <w:rPr>
          <w:rFonts w:ascii="Arial" w:hAnsi="Arial" w:cs="Arial"/>
          <w:color w:val="538135" w:themeColor="accent6" w:themeShade="BF"/>
          <w:u w:val="single"/>
        </w:rPr>
        <w:t>Other standard of care issue if applicable:</w:t>
      </w:r>
    </w:p>
    <w:p w14:paraId="7506D719" w14:textId="77777777" w:rsidR="00632FBE" w:rsidRPr="004247D1" w:rsidRDefault="00632FBE" w:rsidP="00632FBE">
      <w:pPr>
        <w:tabs>
          <w:tab w:val="left" w:pos="1095"/>
        </w:tabs>
        <w:spacing w:after="0" w:line="240" w:lineRule="auto"/>
        <w:rPr>
          <w:rFonts w:ascii="Arial" w:hAnsi="Arial" w:cs="Arial"/>
        </w:rPr>
      </w:pPr>
      <w:r>
        <w:rPr>
          <w:rFonts w:ascii="Arial" w:hAnsi="Arial" w:cs="Arial"/>
        </w:rPr>
        <w:tab/>
      </w:r>
    </w:p>
    <w:p w14:paraId="2276D664" w14:textId="77777777" w:rsidR="00632FBE" w:rsidRDefault="00632FBE" w:rsidP="00632FBE">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including SIDs where applicable): </w:t>
      </w:r>
    </w:p>
    <w:p w14:paraId="440B7AFE" w14:textId="77777777" w:rsidR="00632FBE" w:rsidRDefault="00632FBE" w:rsidP="00632FBE">
      <w:pPr>
        <w:tabs>
          <w:tab w:val="left" w:pos="1095"/>
        </w:tabs>
        <w:spacing w:after="0" w:line="240" w:lineRule="auto"/>
        <w:rPr>
          <w:rFonts w:ascii="Arial" w:hAnsi="Arial" w:cs="Arial"/>
          <w:szCs w:val="20"/>
        </w:rPr>
      </w:pPr>
    </w:p>
    <w:p w14:paraId="077A32C0" w14:textId="77777777" w:rsidR="00632FBE" w:rsidRPr="00722BCB" w:rsidRDefault="00632FBE" w:rsidP="00632FBE">
      <w:pPr>
        <w:tabs>
          <w:tab w:val="left" w:pos="1095"/>
        </w:tabs>
        <w:spacing w:after="0" w:line="240" w:lineRule="auto"/>
        <w:rPr>
          <w:rFonts w:ascii="Arial" w:hAnsi="Arial" w:cs="Arial"/>
          <w:szCs w:val="20"/>
        </w:rPr>
      </w:pPr>
    </w:p>
    <w:p w14:paraId="75F9A65F" w14:textId="77777777" w:rsidR="00632FBE" w:rsidRPr="00722BCB" w:rsidRDefault="00632FBE" w:rsidP="00632FBE">
      <w:pPr>
        <w:tabs>
          <w:tab w:val="left" w:pos="1095"/>
        </w:tabs>
        <w:spacing w:after="0" w:line="240" w:lineRule="auto"/>
        <w:rPr>
          <w:rFonts w:ascii="Arial" w:hAnsi="Arial" w:cs="Arial"/>
          <w:szCs w:val="20"/>
        </w:rPr>
      </w:pPr>
    </w:p>
    <w:p w14:paraId="05707450" w14:textId="77777777" w:rsidR="00632FBE" w:rsidRPr="00722BCB" w:rsidRDefault="00632FBE" w:rsidP="00632FBE">
      <w:pPr>
        <w:tabs>
          <w:tab w:val="left" w:pos="1095"/>
        </w:tabs>
        <w:rPr>
          <w:rFonts w:ascii="Arial" w:hAnsi="Arial" w:cs="Arial"/>
          <w:szCs w:val="20"/>
        </w:rPr>
      </w:pPr>
    </w:p>
    <w:p w14:paraId="462AE6D2" w14:textId="77777777" w:rsidR="00632FBE" w:rsidRPr="00722BCB" w:rsidRDefault="00632FBE" w:rsidP="00632FBE">
      <w:pPr>
        <w:tabs>
          <w:tab w:val="left" w:pos="1095"/>
        </w:tabs>
        <w:rPr>
          <w:rFonts w:ascii="Arial" w:hAnsi="Arial" w:cs="Arial"/>
          <w:szCs w:val="20"/>
        </w:rPr>
      </w:pPr>
    </w:p>
    <w:p w14:paraId="76E5E43F" w14:textId="77777777" w:rsidR="00632FBE" w:rsidRPr="00722BCB" w:rsidRDefault="00632FBE" w:rsidP="00632FBE">
      <w:pPr>
        <w:tabs>
          <w:tab w:val="left" w:pos="1095"/>
        </w:tabs>
        <w:rPr>
          <w:rFonts w:ascii="Arial" w:hAnsi="Arial" w:cs="Arial"/>
          <w:b/>
          <w:sz w:val="22"/>
          <w:szCs w:val="20"/>
        </w:rPr>
      </w:pPr>
    </w:p>
    <w:p w14:paraId="48231682" w14:textId="05234CC7" w:rsidR="00CD2E40" w:rsidRDefault="00CD2E40" w:rsidP="0037721D">
      <w:pPr>
        <w:tabs>
          <w:tab w:val="left" w:pos="1095"/>
        </w:tabs>
        <w:spacing w:after="0" w:line="240" w:lineRule="auto"/>
        <w:rPr>
          <w:rFonts w:cs="Arial"/>
          <w:szCs w:val="20"/>
        </w:rPr>
      </w:pPr>
    </w:p>
    <w:p w14:paraId="36450FB6" w14:textId="12789369" w:rsidR="00CD2E40" w:rsidRDefault="00CD2E40" w:rsidP="0037721D">
      <w:pPr>
        <w:tabs>
          <w:tab w:val="left" w:pos="1095"/>
        </w:tabs>
        <w:spacing w:after="0" w:line="240" w:lineRule="auto"/>
        <w:rPr>
          <w:rFonts w:cs="Arial"/>
          <w:szCs w:val="20"/>
        </w:rPr>
      </w:pPr>
    </w:p>
    <w:p w14:paraId="36BBD1E7" w14:textId="2CDA2636" w:rsidR="00CD2E40" w:rsidRDefault="00CD2E40" w:rsidP="0037721D">
      <w:pPr>
        <w:tabs>
          <w:tab w:val="left" w:pos="1095"/>
        </w:tabs>
        <w:spacing w:after="0" w:line="240" w:lineRule="auto"/>
        <w:rPr>
          <w:rFonts w:cs="Arial"/>
          <w:szCs w:val="20"/>
        </w:rPr>
      </w:pPr>
    </w:p>
    <w:p w14:paraId="66AB370A" w14:textId="77777777" w:rsidR="00632FBE" w:rsidRDefault="00632FBE" w:rsidP="0037721D">
      <w:pPr>
        <w:tabs>
          <w:tab w:val="left" w:pos="1095"/>
        </w:tabs>
        <w:spacing w:after="0" w:line="240" w:lineRule="auto"/>
        <w:rPr>
          <w:rFonts w:cs="Arial"/>
          <w:szCs w:val="20"/>
        </w:rPr>
      </w:pPr>
    </w:p>
    <w:p w14:paraId="2068D70A" w14:textId="77777777" w:rsidR="00632FBE" w:rsidRDefault="00632FBE" w:rsidP="0037721D">
      <w:pPr>
        <w:tabs>
          <w:tab w:val="left" w:pos="1095"/>
        </w:tabs>
        <w:spacing w:after="0" w:line="240" w:lineRule="auto"/>
        <w:rPr>
          <w:rFonts w:cs="Arial"/>
          <w:szCs w:val="20"/>
        </w:rPr>
      </w:pPr>
    </w:p>
    <w:p w14:paraId="521E5D0F" w14:textId="77777777" w:rsidR="00632FBE" w:rsidRDefault="00632FBE" w:rsidP="0037721D">
      <w:pPr>
        <w:tabs>
          <w:tab w:val="left" w:pos="1095"/>
        </w:tabs>
        <w:spacing w:after="0" w:line="240" w:lineRule="auto"/>
        <w:rPr>
          <w:rFonts w:cs="Arial"/>
          <w:szCs w:val="20"/>
        </w:rPr>
      </w:pPr>
    </w:p>
    <w:p w14:paraId="77A9E172" w14:textId="77777777" w:rsidR="00632FBE" w:rsidRDefault="00632FBE" w:rsidP="0037721D">
      <w:pPr>
        <w:tabs>
          <w:tab w:val="left" w:pos="1095"/>
        </w:tabs>
        <w:spacing w:after="0" w:line="240" w:lineRule="auto"/>
        <w:rPr>
          <w:rFonts w:cs="Arial"/>
          <w:szCs w:val="20"/>
        </w:rPr>
      </w:pPr>
    </w:p>
    <w:p w14:paraId="27BDAB08" w14:textId="77777777" w:rsidR="00632FBE" w:rsidRDefault="00632FBE" w:rsidP="0037721D">
      <w:pPr>
        <w:tabs>
          <w:tab w:val="left" w:pos="1095"/>
        </w:tabs>
        <w:spacing w:after="0" w:line="240" w:lineRule="auto"/>
        <w:rPr>
          <w:rFonts w:cs="Arial"/>
          <w:szCs w:val="20"/>
        </w:rPr>
      </w:pPr>
    </w:p>
    <w:p w14:paraId="51451D74" w14:textId="77777777" w:rsidR="00632FBE" w:rsidRDefault="00632FBE" w:rsidP="0037721D">
      <w:pPr>
        <w:tabs>
          <w:tab w:val="left" w:pos="1095"/>
        </w:tabs>
        <w:spacing w:after="0" w:line="240" w:lineRule="auto"/>
        <w:rPr>
          <w:rFonts w:cs="Arial"/>
          <w:szCs w:val="20"/>
        </w:rPr>
      </w:pPr>
    </w:p>
    <w:p w14:paraId="68D95728" w14:textId="77777777" w:rsidR="00632FBE" w:rsidRDefault="00632FBE" w:rsidP="0037721D">
      <w:pPr>
        <w:tabs>
          <w:tab w:val="left" w:pos="1095"/>
        </w:tabs>
        <w:spacing w:after="0" w:line="240" w:lineRule="auto"/>
        <w:rPr>
          <w:rFonts w:cs="Arial"/>
          <w:szCs w:val="20"/>
        </w:rPr>
      </w:pPr>
    </w:p>
    <w:p w14:paraId="47F8ADC6" w14:textId="79A4E67E" w:rsidR="00CD2E40" w:rsidRDefault="009837C6" w:rsidP="009837C6">
      <w:pPr>
        <w:shd w:val="clear" w:color="auto" w:fill="7030A0"/>
        <w:tabs>
          <w:tab w:val="left" w:pos="1095"/>
        </w:tabs>
        <w:spacing w:after="0" w:line="240" w:lineRule="auto"/>
        <w:rPr>
          <w:rFonts w:cs="Arial"/>
          <w:szCs w:val="20"/>
        </w:rPr>
      </w:pPr>
      <w:r w:rsidRPr="009837C6">
        <w:rPr>
          <w:rFonts w:ascii="Arial" w:hAnsi="Arial" w:cs="Arial"/>
          <w:b/>
          <w:bCs/>
          <w:color w:val="FFFFFF" w:themeColor="background1"/>
          <w:shd w:val="clear" w:color="auto" w:fill="7030A0"/>
        </w:rPr>
        <w:t>2.3, R16. Health Care Guidelines</w:t>
      </w:r>
    </w:p>
    <w:p w14:paraId="75DDA28A" w14:textId="2786E5FE" w:rsidR="00CD2E40" w:rsidRDefault="00CD2E40" w:rsidP="0037721D">
      <w:pPr>
        <w:tabs>
          <w:tab w:val="left" w:pos="1095"/>
        </w:tabs>
        <w:spacing w:after="0" w:line="240" w:lineRule="auto"/>
        <w:rPr>
          <w:rFonts w:cs="Arial"/>
          <w:szCs w:val="20"/>
        </w:rPr>
      </w:pPr>
    </w:p>
    <w:p w14:paraId="4845D095" w14:textId="1E1025AF" w:rsidR="009837C6" w:rsidRPr="009837C6" w:rsidRDefault="009837C6" w:rsidP="009837C6">
      <w:pPr>
        <w:spacing w:after="0" w:line="240" w:lineRule="auto"/>
        <w:rPr>
          <w:rFonts w:ascii="Arial" w:hAnsi="Arial" w:cs="Arial"/>
          <w:bCs/>
        </w:rPr>
      </w:pPr>
      <w:r w:rsidRPr="00961404">
        <w:rPr>
          <w:rFonts w:ascii="Arial" w:hAnsi="Arial" w:cs="Arial"/>
          <w:b/>
          <w:bCs/>
        </w:rPr>
        <w:t xml:space="preserve">HCGs </w:t>
      </w:r>
      <w:r w:rsidR="00E500FA" w:rsidRPr="00961404">
        <w:rPr>
          <w:rFonts w:ascii="Arial" w:hAnsi="Arial" w:cs="Arial"/>
          <w:b/>
          <w:bCs/>
        </w:rPr>
        <w:t xml:space="preserve">on file </w:t>
      </w:r>
      <w:r w:rsidRPr="00961404">
        <w:rPr>
          <w:rFonts w:ascii="Arial" w:hAnsi="Arial" w:cs="Arial"/>
          <w:b/>
          <w:bCs/>
        </w:rPr>
        <w:t xml:space="preserve">include </w:t>
      </w:r>
      <w:hyperlink r:id="rId11" w:history="1">
        <w:r w:rsidRPr="00961404">
          <w:rPr>
            <w:rStyle w:val="Hyperlink"/>
            <w:rFonts w:ascii="Arial" w:hAnsi="Arial" w:cs="Arial"/>
            <w:b/>
            <w:bCs/>
          </w:rPr>
          <w:t>latest revisions</w:t>
        </w:r>
      </w:hyperlink>
      <w:r w:rsidR="00E500FA">
        <w:rPr>
          <w:rFonts w:ascii="Arial" w:hAnsi="Arial" w:cs="Arial"/>
        </w:rPr>
        <w:t xml:space="preserve"> (Nov. 2023):</w:t>
      </w:r>
      <w:r w:rsidRPr="009837C6">
        <w:rPr>
          <w:rFonts w:ascii="Arial" w:hAnsi="Arial" w:cs="Arial"/>
        </w:rPr>
        <w:t xml:space="preserve"> </w:t>
      </w:r>
    </w:p>
    <w:p w14:paraId="395FAFF5" w14:textId="3EF1C1B5" w:rsidR="009837C6" w:rsidRDefault="00000000" w:rsidP="00E500FA">
      <w:pPr>
        <w:spacing w:after="0" w:line="240" w:lineRule="auto"/>
        <w:ind w:firstLine="720"/>
        <w:rPr>
          <w:rFonts w:ascii="Arial" w:hAnsi="Arial" w:cs="Arial"/>
        </w:rPr>
      </w:pPr>
      <w:sdt>
        <w:sdtPr>
          <w:rPr>
            <w:rFonts w:ascii="Arial" w:eastAsia="Arial" w:hAnsi="Arial" w:cs="Arial"/>
          </w:rPr>
          <w:id w:val="-2069020148"/>
          <w14:checkbox>
            <w14:checked w14:val="0"/>
            <w14:checkedState w14:val="2612" w14:font="MS Gothic"/>
            <w14:uncheckedState w14:val="2610" w14:font="MS Gothic"/>
          </w14:checkbox>
        </w:sdtPr>
        <w:sdtContent>
          <w:r w:rsidR="009837C6" w:rsidRPr="009837C6">
            <w:rPr>
              <w:rFonts w:ascii="Segoe UI Symbol" w:hAnsi="Segoe UI Symbol" w:cs="Segoe UI Symbol"/>
            </w:rPr>
            <w:t>☐</w:t>
          </w:r>
        </w:sdtContent>
      </w:sdt>
      <w:r w:rsidR="009837C6" w:rsidRPr="009837C6">
        <w:rPr>
          <w:rFonts w:ascii="Arial" w:hAnsi="Arial" w:cs="Arial"/>
        </w:rPr>
        <w:t xml:space="preserve">  Yes</w:t>
      </w:r>
      <w:r w:rsidR="009837C6" w:rsidRPr="009837C6">
        <w:rPr>
          <w:rFonts w:ascii="Arial" w:hAnsi="Arial" w:cs="Arial"/>
        </w:rPr>
        <w:tab/>
      </w:r>
      <w:sdt>
        <w:sdtPr>
          <w:rPr>
            <w:rFonts w:ascii="Arial" w:eastAsia="Arial" w:hAnsi="Arial" w:cs="Arial"/>
          </w:rPr>
          <w:id w:val="422776169"/>
          <w14:checkbox>
            <w14:checked w14:val="0"/>
            <w14:checkedState w14:val="2612" w14:font="MS Gothic"/>
            <w14:uncheckedState w14:val="2610" w14:font="MS Gothic"/>
          </w14:checkbox>
        </w:sdtPr>
        <w:sdtContent>
          <w:r w:rsidR="009837C6" w:rsidRPr="009837C6">
            <w:rPr>
              <w:rFonts w:ascii="Segoe UI Symbol" w:hAnsi="Segoe UI Symbol" w:cs="Segoe UI Symbol"/>
            </w:rPr>
            <w:t>☐</w:t>
          </w:r>
        </w:sdtContent>
      </w:sdt>
      <w:r w:rsidR="009837C6" w:rsidRPr="009837C6">
        <w:rPr>
          <w:rFonts w:ascii="Arial" w:hAnsi="Arial" w:cs="Arial"/>
        </w:rPr>
        <w:t xml:space="preserve">    No</w:t>
      </w:r>
    </w:p>
    <w:p w14:paraId="638985EC" w14:textId="77777777" w:rsidR="00E500FA" w:rsidRDefault="00E500FA" w:rsidP="00E500FA">
      <w:pPr>
        <w:spacing w:after="0" w:line="240" w:lineRule="auto"/>
        <w:ind w:firstLine="720"/>
        <w:rPr>
          <w:rFonts w:ascii="Arial" w:hAnsi="Arial" w:cs="Arial"/>
        </w:rPr>
      </w:pPr>
    </w:p>
    <w:p w14:paraId="0AFF613E" w14:textId="77777777" w:rsidR="00E500FA" w:rsidRPr="009837C6" w:rsidRDefault="00E500FA" w:rsidP="00E500FA">
      <w:pPr>
        <w:spacing w:after="0" w:line="240" w:lineRule="auto"/>
        <w:rPr>
          <w:rFonts w:ascii="Arial" w:hAnsi="Arial" w:cs="Arial"/>
          <w:bCs/>
        </w:rPr>
      </w:pPr>
      <w:r w:rsidRPr="00961404">
        <w:rPr>
          <w:rFonts w:ascii="Arial" w:hAnsi="Arial" w:cs="Arial"/>
          <w:b/>
          <w:bCs/>
        </w:rPr>
        <w:t>HCGs signed and approved by clinicians</w:t>
      </w:r>
      <w:r w:rsidRPr="009837C6">
        <w:rPr>
          <w:rFonts w:ascii="Arial" w:hAnsi="Arial" w:cs="Arial"/>
        </w:rPr>
        <w:t>:</w:t>
      </w:r>
    </w:p>
    <w:p w14:paraId="10FA930A" w14:textId="02424F89" w:rsidR="00E500FA" w:rsidRPr="009837C6" w:rsidRDefault="00000000" w:rsidP="00E500FA">
      <w:pPr>
        <w:spacing w:after="0" w:line="240" w:lineRule="auto"/>
        <w:ind w:firstLine="720"/>
        <w:rPr>
          <w:rFonts w:ascii="Arial" w:hAnsi="Arial" w:cs="Arial"/>
        </w:rPr>
      </w:pPr>
      <w:sdt>
        <w:sdtPr>
          <w:rPr>
            <w:rFonts w:ascii="Arial" w:eastAsia="Arial" w:hAnsi="Arial" w:cs="Arial"/>
          </w:rPr>
          <w:id w:val="-1170013938"/>
          <w14:checkbox>
            <w14:checked w14:val="0"/>
            <w14:checkedState w14:val="2612" w14:font="MS Gothic"/>
            <w14:uncheckedState w14:val="2610" w14:font="MS Gothic"/>
          </w14:checkbox>
        </w:sdtPr>
        <w:sdtContent>
          <w:r w:rsidR="00E500FA" w:rsidRPr="009837C6">
            <w:rPr>
              <w:rFonts w:ascii="Segoe UI Symbol" w:hAnsi="Segoe UI Symbol" w:cs="Segoe UI Symbol"/>
            </w:rPr>
            <w:t>☐</w:t>
          </w:r>
        </w:sdtContent>
      </w:sdt>
      <w:r w:rsidR="00E500FA" w:rsidRPr="009837C6">
        <w:rPr>
          <w:rFonts w:ascii="Arial" w:hAnsi="Arial" w:cs="Arial"/>
        </w:rPr>
        <w:t xml:space="preserve">  Yes</w:t>
      </w:r>
      <w:r w:rsidR="00E500FA" w:rsidRPr="009837C6">
        <w:rPr>
          <w:rFonts w:ascii="Arial" w:hAnsi="Arial" w:cs="Arial"/>
        </w:rPr>
        <w:tab/>
      </w:r>
      <w:sdt>
        <w:sdtPr>
          <w:rPr>
            <w:rFonts w:ascii="Arial" w:eastAsia="Arial" w:hAnsi="Arial" w:cs="Arial"/>
          </w:rPr>
          <w:id w:val="-979388223"/>
          <w14:checkbox>
            <w14:checked w14:val="0"/>
            <w14:checkedState w14:val="2612" w14:font="MS Gothic"/>
            <w14:uncheckedState w14:val="2610" w14:font="MS Gothic"/>
          </w14:checkbox>
        </w:sdtPr>
        <w:sdtContent>
          <w:r w:rsidR="00E500FA" w:rsidRPr="009837C6">
            <w:rPr>
              <w:rFonts w:ascii="Segoe UI Symbol" w:hAnsi="Segoe UI Symbol" w:cs="Segoe UI Symbol"/>
            </w:rPr>
            <w:t>☐</w:t>
          </w:r>
        </w:sdtContent>
      </w:sdt>
      <w:r w:rsidR="00E500FA" w:rsidRPr="009837C6">
        <w:rPr>
          <w:rFonts w:ascii="Arial" w:hAnsi="Arial" w:cs="Arial"/>
        </w:rPr>
        <w:t xml:space="preserve">    No</w:t>
      </w:r>
    </w:p>
    <w:p w14:paraId="7D3216C3" w14:textId="05A040B6" w:rsidR="00CD2E40" w:rsidRDefault="00CD2E40" w:rsidP="0037721D">
      <w:pPr>
        <w:tabs>
          <w:tab w:val="left" w:pos="1095"/>
        </w:tabs>
        <w:spacing w:after="0" w:line="240" w:lineRule="auto"/>
        <w:rPr>
          <w:rFonts w:cs="Arial"/>
          <w:szCs w:val="20"/>
        </w:rPr>
      </w:pPr>
    </w:p>
    <w:p w14:paraId="7C4A6609" w14:textId="4E9407CC" w:rsidR="00E500FA" w:rsidRPr="00961404" w:rsidRDefault="00E500FA" w:rsidP="00E500FA">
      <w:pPr>
        <w:spacing w:after="0" w:line="240" w:lineRule="auto"/>
        <w:rPr>
          <w:rFonts w:ascii="Arial" w:hAnsi="Arial" w:cs="Arial"/>
          <w:b/>
          <w:bCs/>
        </w:rPr>
      </w:pPr>
      <w:r w:rsidRPr="009837C6">
        <w:rPr>
          <w:rFonts w:ascii="Arial" w:hAnsi="Arial" w:cs="Arial"/>
        </w:rPr>
        <w:t xml:space="preserve">Submitted </w:t>
      </w:r>
      <w:r w:rsidR="00E15D36">
        <w:rPr>
          <w:rFonts w:ascii="Arial" w:hAnsi="Arial" w:cs="Arial"/>
        </w:rPr>
        <w:t xml:space="preserve">to RO and approved </w:t>
      </w:r>
      <w:r w:rsidRPr="009837C6">
        <w:rPr>
          <w:rFonts w:ascii="Arial" w:hAnsi="Arial" w:cs="Arial"/>
        </w:rPr>
        <w:t xml:space="preserve">annually as </w:t>
      </w:r>
      <w:r w:rsidRPr="00961404">
        <w:rPr>
          <w:rFonts w:ascii="Arial" w:hAnsi="Arial" w:cs="Arial"/>
          <w:b/>
          <w:bCs/>
        </w:rPr>
        <w:t>required:</w:t>
      </w:r>
    </w:p>
    <w:p w14:paraId="6FDF41FB" w14:textId="4C0A65F3" w:rsidR="00CD2E40" w:rsidRDefault="00000000" w:rsidP="00E15D36">
      <w:pPr>
        <w:spacing w:after="0" w:line="240" w:lineRule="auto"/>
        <w:ind w:firstLine="720"/>
        <w:rPr>
          <w:rFonts w:ascii="Arial" w:hAnsi="Arial" w:cs="Arial"/>
        </w:rPr>
      </w:pPr>
      <w:sdt>
        <w:sdtPr>
          <w:rPr>
            <w:rFonts w:ascii="Arial" w:eastAsia="Arial" w:hAnsi="Arial" w:cs="Arial"/>
            <w:b/>
            <w:bCs/>
          </w:rPr>
          <w:id w:val="-153147220"/>
          <w14:checkbox>
            <w14:checked w14:val="0"/>
            <w14:checkedState w14:val="2612" w14:font="MS Gothic"/>
            <w14:uncheckedState w14:val="2610" w14:font="MS Gothic"/>
          </w14:checkbox>
        </w:sdtPr>
        <w:sdtContent>
          <w:r w:rsidR="00E500FA" w:rsidRPr="00961404">
            <w:rPr>
              <w:rFonts w:ascii="Segoe UI Symbol" w:hAnsi="Segoe UI Symbol" w:cs="Segoe UI Symbol"/>
              <w:b/>
              <w:bCs/>
            </w:rPr>
            <w:t>☐</w:t>
          </w:r>
        </w:sdtContent>
      </w:sdt>
      <w:r w:rsidR="00E500FA" w:rsidRPr="009837C6">
        <w:rPr>
          <w:rFonts w:ascii="Arial" w:hAnsi="Arial" w:cs="Arial"/>
        </w:rPr>
        <w:t xml:space="preserve">  Yes  </w:t>
      </w:r>
      <w:r w:rsidR="00E15D36">
        <w:rPr>
          <w:rFonts w:ascii="Arial" w:hAnsi="Arial" w:cs="Arial"/>
        </w:rPr>
        <w:t xml:space="preserve"> </w:t>
      </w:r>
      <w:r w:rsidR="00E15D36">
        <w:rPr>
          <w:rFonts w:ascii="Arial" w:hAnsi="Arial" w:cs="Arial"/>
        </w:rPr>
        <w:tab/>
      </w:r>
      <w:sdt>
        <w:sdtPr>
          <w:rPr>
            <w:rFonts w:ascii="Arial" w:eastAsia="Arial" w:hAnsi="Arial" w:cs="Arial"/>
          </w:rPr>
          <w:id w:val="-1932653212"/>
          <w14:checkbox>
            <w14:checked w14:val="0"/>
            <w14:checkedState w14:val="2612" w14:font="MS Gothic"/>
            <w14:uncheckedState w14:val="2610" w14:font="MS Gothic"/>
          </w14:checkbox>
        </w:sdtPr>
        <w:sdtContent>
          <w:r w:rsidR="00E500FA" w:rsidRPr="009837C6">
            <w:rPr>
              <w:rFonts w:ascii="Segoe UI Symbol" w:hAnsi="Segoe UI Symbol" w:cs="Segoe UI Symbol"/>
            </w:rPr>
            <w:t>☐</w:t>
          </w:r>
        </w:sdtContent>
      </w:sdt>
      <w:r w:rsidR="00E500FA" w:rsidRPr="009837C6">
        <w:rPr>
          <w:rFonts w:ascii="Arial" w:hAnsi="Arial" w:cs="Arial"/>
        </w:rPr>
        <w:t xml:space="preserve">    No</w:t>
      </w:r>
    </w:p>
    <w:p w14:paraId="06E63BCA" w14:textId="77777777" w:rsidR="00E15D36" w:rsidRDefault="00E15D36" w:rsidP="00E15D36">
      <w:pPr>
        <w:spacing w:after="0" w:line="240" w:lineRule="auto"/>
        <w:ind w:firstLine="720"/>
        <w:rPr>
          <w:rFonts w:ascii="Arial" w:hAnsi="Arial" w:cs="Arial"/>
        </w:rPr>
      </w:pPr>
    </w:p>
    <w:p w14:paraId="46A7B52B" w14:textId="24AEF2A9" w:rsidR="00E15D36" w:rsidRPr="00E15D36" w:rsidRDefault="00E15D36" w:rsidP="00E15D36">
      <w:pPr>
        <w:spacing w:after="0" w:line="240" w:lineRule="auto"/>
        <w:ind w:firstLine="720"/>
        <w:rPr>
          <w:rFonts w:ascii="Arial" w:hAnsi="Arial" w:cs="Arial"/>
          <w:color w:val="538135" w:themeColor="accent6" w:themeShade="BF"/>
          <w:u w:val="single"/>
        </w:rPr>
      </w:pPr>
      <w:r w:rsidRPr="00E15D36">
        <w:rPr>
          <w:rFonts w:ascii="Arial" w:hAnsi="Arial" w:cs="Arial"/>
          <w:color w:val="538135" w:themeColor="accent6" w:themeShade="BF"/>
          <w:u w:val="single"/>
        </w:rPr>
        <w:t>RO/RNS approval date (Month year):</w:t>
      </w:r>
    </w:p>
    <w:p w14:paraId="0D0BE40C" w14:textId="1C384B4C" w:rsidR="00CD2E40" w:rsidRDefault="00CD2E40" w:rsidP="0037721D">
      <w:pPr>
        <w:tabs>
          <w:tab w:val="left" w:pos="1095"/>
        </w:tabs>
        <w:spacing w:after="0" w:line="240" w:lineRule="auto"/>
        <w:rPr>
          <w:rFonts w:cs="Arial"/>
          <w:szCs w:val="20"/>
        </w:rPr>
      </w:pPr>
    </w:p>
    <w:p w14:paraId="7258B396" w14:textId="3E18C72E" w:rsidR="000B6589" w:rsidRDefault="000B6589" w:rsidP="000B6589">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 </w:t>
      </w:r>
      <w:r w:rsidRPr="000B6589">
        <w:rPr>
          <w:rFonts w:ascii="Arial" w:hAnsi="Arial" w:cs="Arial"/>
          <w:color w:val="7030A0"/>
        </w:rPr>
        <w:t>warning might have to upload in future</w:t>
      </w:r>
      <w:r>
        <w:rPr>
          <w:rFonts w:ascii="Arial" w:hAnsi="Arial" w:cs="Arial"/>
        </w:rPr>
        <w:t xml:space="preserve">): </w:t>
      </w:r>
    </w:p>
    <w:p w14:paraId="4E60CB01" w14:textId="77777777" w:rsidR="000B6589" w:rsidRDefault="000B6589" w:rsidP="0037721D">
      <w:pPr>
        <w:tabs>
          <w:tab w:val="left" w:pos="1095"/>
        </w:tabs>
        <w:spacing w:after="0" w:line="240" w:lineRule="auto"/>
        <w:rPr>
          <w:rFonts w:cs="Arial"/>
          <w:szCs w:val="20"/>
        </w:rPr>
      </w:pPr>
    </w:p>
    <w:p w14:paraId="3AF32393" w14:textId="77777777" w:rsidR="00E15D36" w:rsidRDefault="00E15D36" w:rsidP="0037721D">
      <w:pPr>
        <w:tabs>
          <w:tab w:val="left" w:pos="1095"/>
        </w:tabs>
        <w:spacing w:after="0" w:line="240" w:lineRule="auto"/>
        <w:rPr>
          <w:rFonts w:cs="Arial"/>
          <w:szCs w:val="20"/>
        </w:rPr>
      </w:pPr>
    </w:p>
    <w:p w14:paraId="0B442FEE" w14:textId="098EAB2B" w:rsidR="00E15D36" w:rsidRDefault="00F3742A" w:rsidP="00F3742A">
      <w:pPr>
        <w:shd w:val="clear" w:color="auto" w:fill="7030A0"/>
        <w:tabs>
          <w:tab w:val="left" w:pos="1095"/>
        </w:tabs>
        <w:spacing w:after="0" w:line="240" w:lineRule="auto"/>
        <w:rPr>
          <w:rFonts w:cs="Arial"/>
          <w:szCs w:val="20"/>
        </w:rPr>
      </w:pPr>
      <w:r w:rsidRPr="00F3742A">
        <w:rPr>
          <w:rFonts w:ascii="Arial" w:hAnsi="Arial" w:cs="Arial"/>
          <w:b/>
          <w:bCs/>
          <w:color w:val="FFFFFF" w:themeColor="background1"/>
          <w:shd w:val="clear" w:color="auto" w:fill="7030A0"/>
        </w:rPr>
        <w:t>2.3, R19.  CQI</w:t>
      </w:r>
    </w:p>
    <w:p w14:paraId="36AD5928" w14:textId="51EEA1AA" w:rsidR="00CD2E40" w:rsidRDefault="00CD2E40" w:rsidP="0037721D">
      <w:pPr>
        <w:tabs>
          <w:tab w:val="left" w:pos="1095"/>
        </w:tabs>
        <w:spacing w:after="0" w:line="240" w:lineRule="auto"/>
        <w:rPr>
          <w:rFonts w:cs="Arial"/>
          <w:szCs w:val="20"/>
        </w:rPr>
      </w:pPr>
    </w:p>
    <w:p w14:paraId="07CAB1E7" w14:textId="16F35B6D" w:rsidR="00E65EF4" w:rsidRPr="00F3742A" w:rsidRDefault="00E65EF4" w:rsidP="00E65EF4">
      <w:pPr>
        <w:spacing w:after="0" w:line="240" w:lineRule="auto"/>
        <w:rPr>
          <w:rFonts w:ascii="Arial" w:hAnsi="Arial" w:cs="Arial"/>
          <w:bCs/>
        </w:rPr>
      </w:pPr>
      <w:r w:rsidRPr="00961404">
        <w:rPr>
          <w:rFonts w:ascii="Arial" w:hAnsi="Arial" w:cs="Arial"/>
          <w:b/>
          <w:bCs/>
        </w:rPr>
        <w:t xml:space="preserve">HWC </w:t>
      </w:r>
      <w:r w:rsidR="00E85BC0">
        <w:rPr>
          <w:rFonts w:ascii="Arial" w:hAnsi="Arial" w:cs="Arial"/>
          <w:b/>
          <w:bCs/>
        </w:rPr>
        <w:t>feedback,</w:t>
      </w:r>
      <w:r w:rsidR="00DB1C64">
        <w:rPr>
          <w:rFonts w:ascii="Arial" w:hAnsi="Arial" w:cs="Arial"/>
          <w:b/>
          <w:bCs/>
        </w:rPr>
        <w:t xml:space="preserve"> </w:t>
      </w:r>
      <w:r w:rsidR="00DB1C64" w:rsidRPr="00DB1C64">
        <w:rPr>
          <w:rFonts w:ascii="Arial" w:hAnsi="Arial" w:cs="Arial"/>
          <w:b/>
          <w:bCs/>
        </w:rPr>
        <w:t>mechanisms to document quality of care provided</w:t>
      </w:r>
      <w:r w:rsidR="00DB1C64">
        <w:rPr>
          <w:rFonts w:ascii="Arial" w:hAnsi="Arial" w:cs="Arial"/>
          <w:b/>
          <w:bCs/>
        </w:rPr>
        <w:t xml:space="preserve">, </w:t>
      </w:r>
      <w:r w:rsidR="00206470">
        <w:rPr>
          <w:rFonts w:ascii="Arial" w:hAnsi="Arial" w:cs="Arial"/>
          <w:b/>
          <w:bCs/>
        </w:rPr>
        <w:t>+</w:t>
      </w:r>
      <w:r w:rsidR="00DB1C64">
        <w:rPr>
          <w:rFonts w:ascii="Arial" w:hAnsi="Arial" w:cs="Arial"/>
          <w:b/>
          <w:bCs/>
        </w:rPr>
        <w:t xml:space="preserve"> C</w:t>
      </w:r>
      <w:r w:rsidR="00206470">
        <w:rPr>
          <w:rFonts w:ascii="Arial" w:hAnsi="Arial" w:cs="Arial"/>
          <w:b/>
          <w:bCs/>
        </w:rPr>
        <w:t>QI activity done</w:t>
      </w:r>
      <w:r w:rsidRPr="00F3742A">
        <w:rPr>
          <w:rFonts w:ascii="Arial" w:hAnsi="Arial" w:cs="Arial"/>
        </w:rPr>
        <w:t>:</w:t>
      </w:r>
    </w:p>
    <w:p w14:paraId="3133D6DC" w14:textId="506AC242" w:rsidR="00F3742A" w:rsidRDefault="000B6589" w:rsidP="00E65EF4">
      <w:pPr>
        <w:tabs>
          <w:tab w:val="left" w:pos="1095"/>
        </w:tabs>
        <w:spacing w:after="0" w:line="240" w:lineRule="auto"/>
        <w:rPr>
          <w:rFonts w:ascii="Arial" w:hAnsi="Arial" w:cs="Arial"/>
        </w:rPr>
      </w:pPr>
      <w:r>
        <w:rPr>
          <w:rFonts w:ascii="Arial" w:eastAsia="Arial" w:hAnsi="Arial" w:cs="Arial"/>
        </w:rPr>
        <w:tab/>
      </w:r>
      <w:sdt>
        <w:sdtPr>
          <w:rPr>
            <w:rFonts w:ascii="Arial" w:eastAsia="Arial" w:hAnsi="Arial" w:cs="Arial"/>
          </w:rPr>
          <w:id w:val="-1244105061"/>
          <w14:checkbox>
            <w14:checked w14:val="0"/>
            <w14:checkedState w14:val="2612" w14:font="MS Gothic"/>
            <w14:uncheckedState w14:val="2610" w14:font="MS Gothic"/>
          </w14:checkbox>
        </w:sdtPr>
        <w:sdtContent>
          <w:r w:rsidR="00E65EF4" w:rsidRPr="00F3742A">
            <w:rPr>
              <w:rFonts w:ascii="Segoe UI Symbol" w:hAnsi="Segoe UI Symbol" w:cs="Segoe UI Symbol"/>
            </w:rPr>
            <w:t>☐</w:t>
          </w:r>
        </w:sdtContent>
      </w:sdt>
      <w:r w:rsidR="00E65EF4" w:rsidRPr="00F3742A">
        <w:rPr>
          <w:rFonts w:ascii="Arial" w:hAnsi="Arial" w:cs="Arial"/>
        </w:rPr>
        <w:t xml:space="preserve">  Yes</w:t>
      </w:r>
      <w:r w:rsidR="00E65EF4" w:rsidRPr="00F3742A">
        <w:rPr>
          <w:rFonts w:ascii="Arial" w:hAnsi="Arial" w:cs="Arial"/>
        </w:rPr>
        <w:tab/>
      </w:r>
      <w:sdt>
        <w:sdtPr>
          <w:rPr>
            <w:rFonts w:ascii="Arial" w:eastAsia="Arial" w:hAnsi="Arial" w:cs="Arial"/>
          </w:rPr>
          <w:id w:val="2121251117"/>
          <w14:checkbox>
            <w14:checked w14:val="0"/>
            <w14:checkedState w14:val="2612" w14:font="MS Gothic"/>
            <w14:uncheckedState w14:val="2610" w14:font="MS Gothic"/>
          </w14:checkbox>
        </w:sdtPr>
        <w:sdtContent>
          <w:r w:rsidR="00E65EF4" w:rsidRPr="00F3742A">
            <w:rPr>
              <w:rFonts w:ascii="Segoe UI Symbol" w:hAnsi="Segoe UI Symbol" w:cs="Segoe UI Symbol"/>
            </w:rPr>
            <w:t>☐</w:t>
          </w:r>
        </w:sdtContent>
      </w:sdt>
      <w:r w:rsidR="00E65EF4" w:rsidRPr="00F3742A">
        <w:rPr>
          <w:rFonts w:ascii="Arial" w:hAnsi="Arial" w:cs="Arial"/>
        </w:rPr>
        <w:t xml:space="preserve">    No</w:t>
      </w:r>
    </w:p>
    <w:p w14:paraId="26B15662" w14:textId="77777777" w:rsidR="00961404" w:rsidRDefault="00961404" w:rsidP="00E65EF4">
      <w:pPr>
        <w:tabs>
          <w:tab w:val="left" w:pos="1095"/>
        </w:tabs>
        <w:spacing w:after="0" w:line="240" w:lineRule="auto"/>
        <w:rPr>
          <w:rFonts w:ascii="Arial" w:hAnsi="Arial" w:cs="Arial"/>
        </w:rPr>
      </w:pPr>
    </w:p>
    <w:p w14:paraId="7B1A57D8" w14:textId="77777777" w:rsidR="000B6589" w:rsidRDefault="000B6589" w:rsidP="000B6589">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01273819" w14:textId="77777777" w:rsidR="00206470" w:rsidRDefault="00206470" w:rsidP="00E65EF4">
      <w:pPr>
        <w:tabs>
          <w:tab w:val="left" w:pos="1095"/>
        </w:tabs>
        <w:spacing w:after="0" w:line="240" w:lineRule="auto"/>
        <w:rPr>
          <w:rFonts w:ascii="Arial" w:hAnsi="Arial" w:cs="Arial"/>
        </w:rPr>
      </w:pPr>
    </w:p>
    <w:p w14:paraId="075288CC" w14:textId="77777777" w:rsidR="00206470" w:rsidRDefault="00206470" w:rsidP="00E65EF4">
      <w:pPr>
        <w:tabs>
          <w:tab w:val="left" w:pos="1095"/>
        </w:tabs>
        <w:spacing w:after="0" w:line="240" w:lineRule="auto"/>
        <w:rPr>
          <w:rFonts w:ascii="Arial" w:hAnsi="Arial" w:cs="Arial"/>
        </w:rPr>
      </w:pPr>
    </w:p>
    <w:p w14:paraId="0A5CDB8A" w14:textId="77777777" w:rsidR="00206470" w:rsidRDefault="00206470" w:rsidP="00E65EF4">
      <w:pPr>
        <w:tabs>
          <w:tab w:val="left" w:pos="1095"/>
        </w:tabs>
        <w:spacing w:after="0" w:line="240" w:lineRule="auto"/>
        <w:rPr>
          <w:rFonts w:ascii="Arial" w:hAnsi="Arial" w:cs="Arial"/>
        </w:rPr>
      </w:pPr>
    </w:p>
    <w:p w14:paraId="7F71AB46" w14:textId="482E0F96" w:rsidR="00961404" w:rsidRPr="00636F89" w:rsidRDefault="00636F89" w:rsidP="00636F89">
      <w:pPr>
        <w:shd w:val="clear" w:color="auto" w:fill="FF8AD8"/>
        <w:tabs>
          <w:tab w:val="left" w:pos="1095"/>
        </w:tabs>
        <w:spacing w:after="0" w:line="240" w:lineRule="auto"/>
        <w:rPr>
          <w:rFonts w:cs="Arial"/>
          <w:color w:val="000000" w:themeColor="text1"/>
        </w:rPr>
      </w:pPr>
      <w:r w:rsidRPr="00636F89">
        <w:rPr>
          <w:rFonts w:ascii="Arial" w:hAnsi="Arial" w:cs="Arial"/>
          <w:b/>
          <w:bCs/>
          <w:color w:val="000000" w:themeColor="text1"/>
        </w:rPr>
        <w:t>5.1, R4 Reporting</w:t>
      </w:r>
    </w:p>
    <w:p w14:paraId="58AE3BB3" w14:textId="77777777" w:rsidR="00F3742A" w:rsidRDefault="00F3742A" w:rsidP="0037721D">
      <w:pPr>
        <w:tabs>
          <w:tab w:val="left" w:pos="1095"/>
        </w:tabs>
        <w:spacing w:after="0" w:line="240" w:lineRule="auto"/>
        <w:rPr>
          <w:rFonts w:cs="Arial"/>
          <w:szCs w:val="20"/>
        </w:rPr>
      </w:pPr>
    </w:p>
    <w:p w14:paraId="40AC8A44" w14:textId="77777777" w:rsidR="00636F89" w:rsidRPr="004A55DF" w:rsidRDefault="00636F89" w:rsidP="00636F89">
      <w:pPr>
        <w:spacing w:after="0" w:line="240" w:lineRule="auto"/>
        <w:rPr>
          <w:rFonts w:ascii="Arial" w:hAnsi="Arial" w:cs="Arial"/>
          <w:b/>
          <w:bCs/>
        </w:rPr>
      </w:pPr>
      <w:r w:rsidRPr="004A55DF">
        <w:rPr>
          <w:rFonts w:ascii="Arial" w:hAnsi="Arial" w:cs="Arial"/>
          <w:b/>
          <w:bCs/>
        </w:rPr>
        <w:t>APD submitted annually (due 8/15)</w:t>
      </w:r>
      <w:r w:rsidRPr="004A55DF">
        <w:rPr>
          <w:rFonts w:ascii="Arial" w:eastAsia="Arial" w:hAnsi="Arial" w:cs="Arial"/>
          <w:b/>
          <w:bCs/>
        </w:rPr>
        <w:t>:</w:t>
      </w:r>
    </w:p>
    <w:p w14:paraId="3C630B29" w14:textId="36067369" w:rsidR="0072196E" w:rsidRPr="00636F89" w:rsidRDefault="00000000" w:rsidP="00636F89">
      <w:pPr>
        <w:spacing w:after="0" w:line="240" w:lineRule="auto"/>
        <w:ind w:firstLine="720"/>
        <w:rPr>
          <w:rFonts w:ascii="Arial" w:hAnsi="Arial" w:cs="Arial"/>
        </w:rPr>
      </w:pPr>
      <w:sdt>
        <w:sdtPr>
          <w:rPr>
            <w:rFonts w:ascii="Arial" w:eastAsia="Arial" w:hAnsi="Arial" w:cs="Arial"/>
          </w:rPr>
          <w:id w:val="-1725284185"/>
          <w14:checkbox>
            <w14:checked w14:val="0"/>
            <w14:checkedState w14:val="2612" w14:font="MS Gothic"/>
            <w14:uncheckedState w14:val="2610" w14:font="MS Gothic"/>
          </w14:checkbox>
        </w:sdtPr>
        <w:sdtContent>
          <w:r w:rsidR="00636F89" w:rsidRPr="00636F89">
            <w:rPr>
              <w:rFonts w:ascii="Segoe UI Symbol" w:hAnsi="Segoe UI Symbol" w:cs="Segoe UI Symbol"/>
            </w:rPr>
            <w:t>☐</w:t>
          </w:r>
        </w:sdtContent>
      </w:sdt>
      <w:r w:rsidR="00636F89" w:rsidRPr="00636F89">
        <w:rPr>
          <w:rFonts w:ascii="Arial" w:hAnsi="Arial" w:cs="Arial"/>
        </w:rPr>
        <w:t xml:space="preserve">  Yes</w:t>
      </w:r>
      <w:r w:rsidR="00636F89" w:rsidRPr="00636F89">
        <w:tab/>
      </w:r>
      <w:r w:rsidR="00636F89">
        <w:rPr>
          <w:rFonts w:ascii="Arial" w:eastAsia="Arial" w:hAnsi="Arial" w:cs="Arial"/>
        </w:rPr>
        <w:t xml:space="preserve">           </w:t>
      </w:r>
      <w:sdt>
        <w:sdtPr>
          <w:rPr>
            <w:rFonts w:ascii="Arial" w:eastAsia="Arial" w:hAnsi="Arial" w:cs="Arial"/>
          </w:rPr>
          <w:id w:val="-1669793670"/>
          <w14:checkbox>
            <w14:checked w14:val="0"/>
            <w14:checkedState w14:val="2612" w14:font="MS Gothic"/>
            <w14:uncheckedState w14:val="2610" w14:font="MS Gothic"/>
          </w14:checkbox>
        </w:sdtPr>
        <w:sdtContent>
          <w:r w:rsidR="00636F89" w:rsidRPr="00636F89">
            <w:rPr>
              <w:rFonts w:ascii="Segoe UI Symbol" w:hAnsi="Segoe UI Symbol" w:cs="Segoe UI Symbol"/>
            </w:rPr>
            <w:t>☐</w:t>
          </w:r>
        </w:sdtContent>
      </w:sdt>
      <w:r w:rsidR="00636F89" w:rsidRPr="00636F89">
        <w:rPr>
          <w:rFonts w:ascii="Arial" w:hAnsi="Arial" w:cs="Arial"/>
        </w:rPr>
        <w:t xml:space="preserve">    No</w:t>
      </w:r>
    </w:p>
    <w:p w14:paraId="27A99134" w14:textId="2F3432C9" w:rsidR="00F10DE1" w:rsidRDefault="00F10DE1" w:rsidP="0037721D">
      <w:pPr>
        <w:tabs>
          <w:tab w:val="left" w:pos="1095"/>
        </w:tabs>
        <w:spacing w:after="0" w:line="240" w:lineRule="auto"/>
        <w:rPr>
          <w:rFonts w:cs="Arial"/>
          <w:szCs w:val="20"/>
        </w:rPr>
      </w:pPr>
    </w:p>
    <w:p w14:paraId="4299DED1" w14:textId="77777777" w:rsidR="00636F89" w:rsidRPr="004A55DF" w:rsidRDefault="00636F89" w:rsidP="00636F89">
      <w:pPr>
        <w:spacing w:after="0" w:line="240" w:lineRule="auto"/>
        <w:rPr>
          <w:rFonts w:ascii="Arial" w:hAnsi="Arial" w:cs="Arial"/>
          <w:b/>
          <w:bCs/>
        </w:rPr>
      </w:pPr>
      <w:r w:rsidRPr="004A55DF">
        <w:rPr>
          <w:rFonts w:ascii="Arial" w:hAnsi="Arial" w:cs="Arial"/>
          <w:b/>
          <w:bCs/>
        </w:rPr>
        <w:t>Health utilization stats submitted electronically for each month (CN 22-02)</w:t>
      </w:r>
      <w:r w:rsidRPr="004A55DF">
        <w:rPr>
          <w:rFonts w:ascii="Arial" w:eastAsia="Arial" w:hAnsi="Arial" w:cs="Arial"/>
          <w:b/>
          <w:bCs/>
        </w:rPr>
        <w:t>:</w:t>
      </w:r>
    </w:p>
    <w:p w14:paraId="75B67A25" w14:textId="77777777" w:rsidR="00636F89" w:rsidRDefault="00000000" w:rsidP="00636F89">
      <w:pPr>
        <w:spacing w:after="0" w:line="240" w:lineRule="auto"/>
        <w:ind w:firstLine="720"/>
        <w:rPr>
          <w:rFonts w:ascii="Arial" w:hAnsi="Arial" w:cs="Arial"/>
        </w:rPr>
      </w:pPr>
      <w:sdt>
        <w:sdtPr>
          <w:rPr>
            <w:rFonts w:ascii="Arial" w:eastAsia="Arial" w:hAnsi="Arial" w:cs="Arial"/>
          </w:rPr>
          <w:id w:val="-1083523814"/>
          <w14:checkbox>
            <w14:checked w14:val="0"/>
            <w14:checkedState w14:val="2612" w14:font="MS Gothic"/>
            <w14:uncheckedState w14:val="2610" w14:font="MS Gothic"/>
          </w14:checkbox>
        </w:sdtPr>
        <w:sdtContent>
          <w:r w:rsidR="00636F89">
            <w:rPr>
              <w:rFonts w:ascii="MS Gothic" w:eastAsia="MS Gothic" w:hAnsi="MS Gothic" w:cs="Arial" w:hint="eastAsia"/>
            </w:rPr>
            <w:t>☐</w:t>
          </w:r>
        </w:sdtContent>
      </w:sdt>
      <w:r w:rsidR="00636F89" w:rsidRPr="00636F89">
        <w:rPr>
          <w:rFonts w:ascii="Arial" w:hAnsi="Arial" w:cs="Arial"/>
        </w:rPr>
        <w:t xml:space="preserve">  Yes</w:t>
      </w:r>
      <w:r w:rsidR="00636F89" w:rsidRPr="00636F89">
        <w:tab/>
      </w:r>
      <w:sdt>
        <w:sdtPr>
          <w:rPr>
            <w:rFonts w:ascii="Arial" w:eastAsia="Arial" w:hAnsi="Arial" w:cs="Arial"/>
          </w:rPr>
          <w:id w:val="86888501"/>
          <w14:checkbox>
            <w14:checked w14:val="0"/>
            <w14:checkedState w14:val="2612" w14:font="MS Gothic"/>
            <w14:uncheckedState w14:val="2610" w14:font="MS Gothic"/>
          </w14:checkbox>
        </w:sdtPr>
        <w:sdtContent>
          <w:r w:rsidR="00636F89" w:rsidRPr="00636F89">
            <w:rPr>
              <w:rFonts w:ascii="Segoe UI Symbol" w:hAnsi="Segoe UI Symbol" w:cs="Segoe UI Symbol"/>
            </w:rPr>
            <w:t>☐</w:t>
          </w:r>
        </w:sdtContent>
      </w:sdt>
      <w:r w:rsidR="00636F89" w:rsidRPr="00636F89">
        <w:rPr>
          <w:rFonts w:ascii="Arial" w:hAnsi="Arial" w:cs="Arial"/>
        </w:rPr>
        <w:t xml:space="preserve">    No</w:t>
      </w:r>
    </w:p>
    <w:p w14:paraId="5C998C27" w14:textId="77777777" w:rsidR="00636F89" w:rsidRDefault="00636F89" w:rsidP="00636F89">
      <w:pPr>
        <w:spacing w:after="0" w:line="240" w:lineRule="auto"/>
        <w:ind w:firstLine="720"/>
        <w:rPr>
          <w:rFonts w:ascii="Arial" w:hAnsi="Arial" w:cs="Arial"/>
        </w:rPr>
      </w:pPr>
    </w:p>
    <w:p w14:paraId="594D6B19" w14:textId="77777777" w:rsidR="00636F89" w:rsidRPr="004A55DF" w:rsidRDefault="00636F89" w:rsidP="00636F89">
      <w:pPr>
        <w:spacing w:after="0" w:line="240" w:lineRule="auto"/>
        <w:rPr>
          <w:rFonts w:ascii="Arial" w:hAnsi="Arial" w:cs="Arial"/>
          <w:b/>
          <w:bCs/>
        </w:rPr>
      </w:pPr>
      <w:r w:rsidRPr="004A55DF">
        <w:rPr>
          <w:rFonts w:ascii="Arial" w:hAnsi="Arial" w:cs="Arial"/>
          <w:b/>
          <w:bCs/>
        </w:rPr>
        <w:t>Quarterly alcohol reports submitted as required</w:t>
      </w:r>
    </w:p>
    <w:p w14:paraId="008D1A05" w14:textId="0A127CF2" w:rsidR="00F10DE1" w:rsidRDefault="00000000" w:rsidP="00636F89">
      <w:pPr>
        <w:spacing w:after="0" w:line="240" w:lineRule="auto"/>
        <w:ind w:firstLine="720"/>
        <w:rPr>
          <w:rFonts w:ascii="Arial" w:hAnsi="Arial" w:cs="Arial"/>
        </w:rPr>
      </w:pPr>
      <w:sdt>
        <w:sdtPr>
          <w:rPr>
            <w:rFonts w:ascii="Arial" w:eastAsia="Arial" w:hAnsi="Arial" w:cs="Arial"/>
          </w:rPr>
          <w:id w:val="-1809305778"/>
          <w14:checkbox>
            <w14:checked w14:val="0"/>
            <w14:checkedState w14:val="2612" w14:font="MS Gothic"/>
            <w14:uncheckedState w14:val="2610" w14:font="MS Gothic"/>
          </w14:checkbox>
        </w:sdtPr>
        <w:sdtContent>
          <w:r w:rsidR="00636F89" w:rsidRPr="00636F89">
            <w:rPr>
              <w:rFonts w:ascii="Segoe UI Symbol" w:hAnsi="Segoe UI Symbol" w:cs="Segoe UI Symbol"/>
            </w:rPr>
            <w:t>☐</w:t>
          </w:r>
        </w:sdtContent>
      </w:sdt>
      <w:r w:rsidR="00636F89" w:rsidRPr="00636F89">
        <w:rPr>
          <w:rFonts w:ascii="Arial" w:hAnsi="Arial" w:cs="Arial"/>
        </w:rPr>
        <w:t xml:space="preserve">  Yes               </w:t>
      </w:r>
      <w:sdt>
        <w:sdtPr>
          <w:rPr>
            <w:rFonts w:ascii="Arial" w:eastAsia="Arial" w:hAnsi="Arial" w:cs="Arial"/>
          </w:rPr>
          <w:id w:val="498478593"/>
          <w14:checkbox>
            <w14:checked w14:val="0"/>
            <w14:checkedState w14:val="2612" w14:font="MS Gothic"/>
            <w14:uncheckedState w14:val="2610" w14:font="MS Gothic"/>
          </w14:checkbox>
        </w:sdtPr>
        <w:sdtContent>
          <w:r w:rsidR="00636F89" w:rsidRPr="00636F89">
            <w:rPr>
              <w:rFonts w:ascii="Segoe UI Symbol" w:hAnsi="Segoe UI Symbol" w:cs="Segoe UI Symbol"/>
            </w:rPr>
            <w:t>☐</w:t>
          </w:r>
        </w:sdtContent>
      </w:sdt>
      <w:r w:rsidR="00636F89" w:rsidRPr="00636F89">
        <w:rPr>
          <w:rFonts w:ascii="Arial" w:hAnsi="Arial" w:cs="Arial"/>
        </w:rPr>
        <w:t xml:space="preserve">    No  </w:t>
      </w:r>
    </w:p>
    <w:p w14:paraId="17409F19" w14:textId="77777777" w:rsidR="00636F89" w:rsidRDefault="00636F89" w:rsidP="00636F89">
      <w:pPr>
        <w:spacing w:after="0" w:line="240" w:lineRule="auto"/>
        <w:ind w:firstLine="720"/>
        <w:rPr>
          <w:rFonts w:ascii="Arial" w:hAnsi="Arial" w:cs="Arial"/>
        </w:rPr>
      </w:pPr>
    </w:p>
    <w:p w14:paraId="7B8BC512" w14:textId="27E3A198" w:rsidR="00636F89" w:rsidRPr="006A711C" w:rsidRDefault="00636F89" w:rsidP="006A711C">
      <w:pPr>
        <w:spacing w:after="0" w:line="240" w:lineRule="auto"/>
        <w:ind w:firstLine="720"/>
        <w:rPr>
          <w:rFonts w:ascii="Arial" w:hAnsi="Arial" w:cs="Arial"/>
          <w:bCs/>
          <w:color w:val="538135" w:themeColor="accent6" w:themeShade="BF"/>
        </w:rPr>
      </w:pPr>
      <w:r w:rsidRPr="006A711C">
        <w:rPr>
          <w:rFonts w:ascii="Arial" w:hAnsi="Arial" w:cs="Arial"/>
          <w:color w:val="538135" w:themeColor="accent6" w:themeShade="BF"/>
          <w:u w:val="single"/>
        </w:rPr>
        <w:t>Alcohol reports and SIRs align</w:t>
      </w:r>
      <w:r w:rsidRPr="006A711C">
        <w:rPr>
          <w:rFonts w:ascii="Arial" w:hAnsi="Arial" w:cs="Arial"/>
          <w:color w:val="538135" w:themeColor="accent6" w:themeShade="BF"/>
        </w:rPr>
        <w:t>:</w:t>
      </w:r>
      <w:r w:rsidR="006A711C" w:rsidRPr="006A711C">
        <w:rPr>
          <w:rFonts w:ascii="Arial" w:hAnsi="Arial" w:cs="Arial"/>
          <w:bCs/>
          <w:color w:val="538135" w:themeColor="accent6" w:themeShade="BF"/>
        </w:rPr>
        <w:t xml:space="preserve">  </w:t>
      </w:r>
      <w:sdt>
        <w:sdtPr>
          <w:rPr>
            <w:rFonts w:ascii="Arial" w:eastAsia="Arial" w:hAnsi="Arial" w:cs="Arial"/>
            <w:color w:val="538135" w:themeColor="accent6" w:themeShade="BF"/>
          </w:rPr>
          <w:id w:val="-599266657"/>
          <w14:checkbox>
            <w14:checked w14:val="0"/>
            <w14:checkedState w14:val="2612" w14:font="MS Gothic"/>
            <w14:uncheckedState w14:val="2610" w14:font="MS Gothic"/>
          </w14:checkbox>
        </w:sdtPr>
        <w:sdtContent>
          <w:r w:rsidRPr="006A711C">
            <w:rPr>
              <w:rFonts w:ascii="Segoe UI Symbol" w:hAnsi="Segoe UI Symbol" w:cs="Segoe UI Symbol"/>
              <w:color w:val="538135" w:themeColor="accent6" w:themeShade="BF"/>
            </w:rPr>
            <w:t>☐</w:t>
          </w:r>
        </w:sdtContent>
      </w:sdt>
      <w:r w:rsidRPr="006A711C">
        <w:rPr>
          <w:rFonts w:ascii="Arial" w:hAnsi="Arial" w:cs="Arial"/>
          <w:color w:val="538135" w:themeColor="accent6" w:themeShade="BF"/>
        </w:rPr>
        <w:t xml:space="preserve">  Yes               </w:t>
      </w:r>
      <w:sdt>
        <w:sdtPr>
          <w:rPr>
            <w:rFonts w:ascii="Arial" w:eastAsia="Arial" w:hAnsi="Arial" w:cs="Arial"/>
            <w:color w:val="538135" w:themeColor="accent6" w:themeShade="BF"/>
          </w:rPr>
          <w:id w:val="1382211450"/>
          <w14:checkbox>
            <w14:checked w14:val="0"/>
            <w14:checkedState w14:val="2612" w14:font="MS Gothic"/>
            <w14:uncheckedState w14:val="2610" w14:font="MS Gothic"/>
          </w14:checkbox>
        </w:sdtPr>
        <w:sdtContent>
          <w:r w:rsidRPr="006A711C">
            <w:rPr>
              <w:rFonts w:ascii="Segoe UI Symbol" w:hAnsi="Segoe UI Symbol" w:cs="Segoe UI Symbol"/>
              <w:color w:val="538135" w:themeColor="accent6" w:themeShade="BF"/>
            </w:rPr>
            <w:t>☐</w:t>
          </w:r>
        </w:sdtContent>
      </w:sdt>
      <w:r w:rsidRPr="006A711C">
        <w:rPr>
          <w:rFonts w:ascii="Arial" w:hAnsi="Arial" w:cs="Arial"/>
          <w:color w:val="538135" w:themeColor="accent6" w:themeShade="BF"/>
        </w:rPr>
        <w:t xml:space="preserve">    No</w:t>
      </w:r>
    </w:p>
    <w:p w14:paraId="2FA038B2" w14:textId="30ABD49D" w:rsidR="00F10DE1" w:rsidRDefault="00F10DE1" w:rsidP="0037721D">
      <w:pPr>
        <w:tabs>
          <w:tab w:val="left" w:pos="1095"/>
        </w:tabs>
        <w:spacing w:after="0" w:line="240" w:lineRule="auto"/>
        <w:rPr>
          <w:rFonts w:cs="Arial"/>
          <w:szCs w:val="20"/>
        </w:rPr>
      </w:pPr>
    </w:p>
    <w:p w14:paraId="03F194CE" w14:textId="77777777" w:rsidR="0066011B" w:rsidRDefault="0066011B" w:rsidP="0066011B">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0E523CC2" w14:textId="77777777" w:rsidR="0066011B" w:rsidRDefault="0066011B" w:rsidP="0037721D">
      <w:pPr>
        <w:tabs>
          <w:tab w:val="left" w:pos="1095"/>
        </w:tabs>
        <w:spacing w:after="0" w:line="240" w:lineRule="auto"/>
        <w:rPr>
          <w:rFonts w:cs="Arial"/>
          <w:szCs w:val="20"/>
        </w:rPr>
      </w:pPr>
    </w:p>
    <w:p w14:paraId="0CF832B5" w14:textId="77777777" w:rsidR="006A711C" w:rsidRDefault="006A711C" w:rsidP="0037721D">
      <w:pPr>
        <w:tabs>
          <w:tab w:val="left" w:pos="1095"/>
        </w:tabs>
        <w:spacing w:after="0" w:line="240" w:lineRule="auto"/>
        <w:rPr>
          <w:rFonts w:cs="Arial"/>
          <w:szCs w:val="20"/>
        </w:rPr>
      </w:pPr>
    </w:p>
    <w:p w14:paraId="1D4C3F3A" w14:textId="77777777" w:rsidR="006A711C" w:rsidRDefault="006A711C" w:rsidP="0037721D">
      <w:pPr>
        <w:tabs>
          <w:tab w:val="left" w:pos="1095"/>
        </w:tabs>
        <w:spacing w:after="0" w:line="240" w:lineRule="auto"/>
        <w:rPr>
          <w:rFonts w:cs="Arial"/>
          <w:szCs w:val="20"/>
        </w:rPr>
      </w:pPr>
    </w:p>
    <w:p w14:paraId="4B085D9B" w14:textId="77777777" w:rsidR="00F10DE1" w:rsidRDefault="00F10DE1" w:rsidP="0037721D">
      <w:pPr>
        <w:tabs>
          <w:tab w:val="left" w:pos="1095"/>
        </w:tabs>
        <w:spacing w:after="0" w:line="240" w:lineRule="auto"/>
        <w:rPr>
          <w:rFonts w:cs="Arial"/>
          <w:szCs w:val="20"/>
        </w:rPr>
      </w:pPr>
    </w:p>
    <w:p w14:paraId="57636B6A" w14:textId="1C1C9F2C" w:rsidR="00F10DE1" w:rsidRDefault="00F10DE1" w:rsidP="0037721D">
      <w:pPr>
        <w:tabs>
          <w:tab w:val="left" w:pos="1095"/>
        </w:tabs>
        <w:spacing w:after="0" w:line="240" w:lineRule="auto"/>
        <w:rPr>
          <w:rFonts w:cs="Arial"/>
          <w:szCs w:val="20"/>
        </w:rPr>
      </w:pPr>
    </w:p>
    <w:p w14:paraId="0867ABEA" w14:textId="77777777" w:rsidR="00C45594" w:rsidRDefault="00C45594" w:rsidP="0037721D">
      <w:pPr>
        <w:tabs>
          <w:tab w:val="left" w:pos="1095"/>
        </w:tabs>
        <w:spacing w:after="0" w:line="240" w:lineRule="auto"/>
        <w:rPr>
          <w:rFonts w:cs="Arial"/>
          <w:szCs w:val="20"/>
        </w:rPr>
      </w:pPr>
    </w:p>
    <w:p w14:paraId="51932889" w14:textId="77777777" w:rsidR="00D312BB" w:rsidRDefault="00D312BB" w:rsidP="0037721D">
      <w:pPr>
        <w:spacing w:after="0" w:line="240" w:lineRule="auto"/>
        <w:rPr>
          <w:rFonts w:cs="Arial"/>
          <w:b/>
          <w:sz w:val="22"/>
          <w:szCs w:val="20"/>
        </w:rPr>
      </w:pPr>
      <w:r>
        <w:rPr>
          <w:rFonts w:cs="Arial"/>
          <w:b/>
          <w:sz w:val="22"/>
          <w:szCs w:val="20"/>
        </w:rPr>
        <w:br w:type="page"/>
      </w:r>
    </w:p>
    <w:p w14:paraId="21C8D7F9" w14:textId="394616AF" w:rsidR="007914E8" w:rsidRDefault="007914E8" w:rsidP="0037721D">
      <w:pPr>
        <w:spacing w:after="0" w:line="240" w:lineRule="auto"/>
        <w:rPr>
          <w:rFonts w:cs="Arial"/>
          <w:sz w:val="20"/>
          <w:szCs w:val="20"/>
        </w:rPr>
      </w:pPr>
    </w:p>
    <w:p w14:paraId="4D63F9B6" w14:textId="431B464D" w:rsidR="00FF7224" w:rsidRPr="002525D0" w:rsidRDefault="00FF7224" w:rsidP="002525D0">
      <w:pPr>
        <w:shd w:val="clear" w:color="auto" w:fill="D5FC79"/>
        <w:spacing w:after="0" w:line="240" w:lineRule="auto"/>
        <w:rPr>
          <w:rFonts w:ascii="Arial" w:hAnsi="Arial" w:cs="Arial"/>
          <w:color w:val="000000" w:themeColor="text1"/>
        </w:rPr>
      </w:pPr>
      <w:r w:rsidRPr="002525D0">
        <w:rPr>
          <w:rFonts w:ascii="Arial" w:hAnsi="Arial" w:cs="Arial"/>
          <w:b/>
          <w:bCs/>
          <w:color w:val="000000" w:themeColor="text1"/>
        </w:rPr>
        <w:t>5.2, R9. Staff Training Documentation</w:t>
      </w:r>
    </w:p>
    <w:p w14:paraId="4719C805" w14:textId="77777777" w:rsidR="00FF7224" w:rsidRDefault="00FF7224" w:rsidP="0037721D">
      <w:pPr>
        <w:spacing w:after="0" w:line="240" w:lineRule="auto"/>
        <w:rPr>
          <w:rFonts w:ascii="Arial" w:hAnsi="Arial" w:cs="Arial"/>
          <w:sz w:val="22"/>
          <w:szCs w:val="22"/>
        </w:rPr>
      </w:pPr>
    </w:p>
    <w:p w14:paraId="239559A8" w14:textId="77777777" w:rsidR="004A55DF" w:rsidRDefault="00C45594" w:rsidP="0037721D">
      <w:pPr>
        <w:spacing w:after="0" w:line="240" w:lineRule="auto"/>
        <w:rPr>
          <w:rFonts w:cs="Arial"/>
          <w:color w:val="538135" w:themeColor="accent6" w:themeShade="BF"/>
          <w:sz w:val="20"/>
          <w:szCs w:val="20"/>
        </w:rPr>
      </w:pPr>
      <w:r w:rsidRPr="004A55DF">
        <w:rPr>
          <w:rFonts w:ascii="Arial" w:hAnsi="Arial" w:cs="Arial"/>
          <w:color w:val="538135" w:themeColor="accent6" w:themeShade="BF"/>
        </w:rPr>
        <w:t>Have center fill out ​</w:t>
      </w:r>
      <w:hyperlink r:id="rId12">
        <w:r w:rsidRPr="004A55DF">
          <w:rPr>
            <w:rStyle w:val="Hyperlink"/>
            <w:rFonts w:ascii="Arial" w:hAnsi="Arial" w:cs="Arial"/>
            <w:color w:val="538135" w:themeColor="accent6" w:themeShade="BF"/>
          </w:rPr>
          <w:t>Staff Training Rec​</w:t>
        </w:r>
        <w:proofErr w:type="spellStart"/>
        <w:r w:rsidRPr="004A55DF">
          <w:rPr>
            <w:rStyle w:val="Hyperlink"/>
            <w:rFonts w:ascii="Arial" w:hAnsi="Arial" w:cs="Arial"/>
            <w:color w:val="538135" w:themeColor="accent6" w:themeShade="BF"/>
          </w:rPr>
          <w:t>ords</w:t>
        </w:r>
        <w:proofErr w:type="spellEnd"/>
      </w:hyperlink>
      <w:r w:rsidRPr="004A55DF">
        <w:rPr>
          <w:rFonts w:ascii="Arial" w:eastAsia="Arial" w:hAnsi="Arial" w:cs="Arial"/>
          <w:color w:val="538135" w:themeColor="accent6" w:themeShade="BF"/>
        </w:rPr>
        <w:t xml:space="preserve"> </w:t>
      </w:r>
      <w:r w:rsidRPr="004A55DF">
        <w:rPr>
          <w:rFonts w:ascii="Arial" w:hAnsi="Arial" w:cs="Arial"/>
          <w:color w:val="538135" w:themeColor="accent6" w:themeShade="BF"/>
        </w:rPr>
        <w:t>table</w:t>
      </w:r>
      <w:r w:rsidR="004A55DF">
        <w:rPr>
          <w:rFonts w:ascii="Arial" w:hAnsi="Arial" w:cs="Arial"/>
          <w:b/>
          <w:color w:val="538135" w:themeColor="accent6" w:themeShade="BF"/>
        </w:rPr>
        <w:t xml:space="preserve"> </w:t>
      </w:r>
      <w:r w:rsidR="004A55DF" w:rsidRPr="004A55DF">
        <w:rPr>
          <w:rFonts w:ascii="Arial" w:hAnsi="Arial" w:cs="Arial"/>
          <w:bCs/>
          <w:color w:val="538135" w:themeColor="accent6" w:themeShade="BF"/>
        </w:rPr>
        <w:t>&amp; Obtain staff roster</w:t>
      </w:r>
      <w:r w:rsidR="004A55DF" w:rsidRPr="004A55DF">
        <w:rPr>
          <w:rFonts w:cs="Arial"/>
          <w:color w:val="538135" w:themeColor="accent6" w:themeShade="BF"/>
          <w:sz w:val="20"/>
          <w:szCs w:val="20"/>
        </w:rPr>
        <w:t xml:space="preserve"> </w:t>
      </w:r>
    </w:p>
    <w:p w14:paraId="33707300" w14:textId="77777777" w:rsidR="004A55DF" w:rsidRDefault="004A55DF" w:rsidP="0037721D">
      <w:pPr>
        <w:spacing w:after="0" w:line="240" w:lineRule="auto"/>
        <w:rPr>
          <w:rFonts w:cs="Arial"/>
          <w:color w:val="538135" w:themeColor="accent6" w:themeShade="BF"/>
          <w:sz w:val="20"/>
          <w:szCs w:val="20"/>
        </w:rPr>
      </w:pPr>
    </w:p>
    <w:p w14:paraId="6E4B87B7" w14:textId="4251B11C" w:rsidR="004A55DF" w:rsidRPr="0066011B" w:rsidRDefault="004A55DF" w:rsidP="004A55DF">
      <w:pPr>
        <w:spacing w:after="0" w:line="240" w:lineRule="auto"/>
        <w:rPr>
          <w:rFonts w:ascii="Arial" w:hAnsi="Arial" w:cs="Arial"/>
          <w:b/>
          <w:bCs/>
        </w:rPr>
      </w:pPr>
      <w:r w:rsidRPr="0066011B">
        <w:rPr>
          <w:rFonts w:ascii="Arial" w:hAnsi="Arial" w:cs="Arial"/>
          <w:b/>
          <w:bCs/>
        </w:rPr>
        <w:t xml:space="preserve">All-staff trainings for H&amp;W topics above </w:t>
      </w:r>
      <w:r w:rsidR="0066011B" w:rsidRPr="0066011B">
        <w:rPr>
          <w:rFonts w:ascii="Arial" w:hAnsi="Arial" w:cs="Arial"/>
          <w:b/>
          <w:bCs/>
        </w:rPr>
        <w:t>90%?</w:t>
      </w:r>
    </w:p>
    <w:p w14:paraId="62A25E95" w14:textId="77777777" w:rsidR="004A55DF" w:rsidRDefault="00000000" w:rsidP="004A55DF">
      <w:pPr>
        <w:spacing w:after="0" w:line="240" w:lineRule="auto"/>
        <w:ind w:firstLine="720"/>
        <w:rPr>
          <w:rFonts w:ascii="Arial" w:hAnsi="Arial" w:cs="Arial"/>
        </w:rPr>
      </w:pPr>
      <w:sdt>
        <w:sdtPr>
          <w:rPr>
            <w:rFonts w:ascii="Arial" w:eastAsia="Arial" w:hAnsi="Arial" w:cs="Arial"/>
          </w:rPr>
          <w:id w:val="-2076271403"/>
          <w14:checkbox>
            <w14:checked w14:val="0"/>
            <w14:checkedState w14:val="2612" w14:font="MS Gothic"/>
            <w14:uncheckedState w14:val="2610" w14:font="MS Gothic"/>
          </w14:checkbox>
        </w:sdtPr>
        <w:sdtContent>
          <w:r w:rsidR="004A55DF" w:rsidRPr="00636F89">
            <w:rPr>
              <w:rFonts w:ascii="Segoe UI Symbol" w:hAnsi="Segoe UI Symbol" w:cs="Segoe UI Symbol"/>
            </w:rPr>
            <w:t>☐</w:t>
          </w:r>
        </w:sdtContent>
      </w:sdt>
      <w:r w:rsidR="004A55DF" w:rsidRPr="00636F89">
        <w:rPr>
          <w:rFonts w:ascii="Arial" w:hAnsi="Arial" w:cs="Arial"/>
        </w:rPr>
        <w:t xml:space="preserve">  Yes</w:t>
      </w:r>
      <w:r w:rsidR="004A55DF" w:rsidRPr="00636F89">
        <w:tab/>
      </w:r>
      <w:r w:rsidR="004A55DF">
        <w:rPr>
          <w:rFonts w:ascii="Arial" w:eastAsia="Arial" w:hAnsi="Arial" w:cs="Arial"/>
        </w:rPr>
        <w:t xml:space="preserve">           </w:t>
      </w:r>
      <w:sdt>
        <w:sdtPr>
          <w:rPr>
            <w:rFonts w:ascii="Arial" w:eastAsia="Arial" w:hAnsi="Arial" w:cs="Arial"/>
          </w:rPr>
          <w:id w:val="-153680989"/>
          <w14:checkbox>
            <w14:checked w14:val="0"/>
            <w14:checkedState w14:val="2612" w14:font="MS Gothic"/>
            <w14:uncheckedState w14:val="2610" w14:font="MS Gothic"/>
          </w14:checkbox>
        </w:sdtPr>
        <w:sdtContent>
          <w:r w:rsidR="004A55DF" w:rsidRPr="00636F89">
            <w:rPr>
              <w:rFonts w:ascii="Segoe UI Symbol" w:hAnsi="Segoe UI Symbol" w:cs="Segoe UI Symbol"/>
            </w:rPr>
            <w:t>☐</w:t>
          </w:r>
        </w:sdtContent>
      </w:sdt>
      <w:r w:rsidR="004A55DF" w:rsidRPr="00636F89">
        <w:rPr>
          <w:rFonts w:ascii="Arial" w:hAnsi="Arial" w:cs="Arial"/>
        </w:rPr>
        <w:t xml:space="preserve">    No</w:t>
      </w:r>
    </w:p>
    <w:p w14:paraId="6B1F1D7F" w14:textId="77777777" w:rsidR="0066011B" w:rsidRDefault="0066011B" w:rsidP="004A55DF">
      <w:pPr>
        <w:spacing w:after="0" w:line="240" w:lineRule="auto"/>
        <w:ind w:firstLine="720"/>
        <w:rPr>
          <w:rFonts w:ascii="Arial" w:hAnsi="Arial" w:cs="Arial"/>
        </w:rPr>
      </w:pPr>
    </w:p>
    <w:p w14:paraId="2EC4DA05" w14:textId="77777777" w:rsidR="0066011B" w:rsidRDefault="0066011B" w:rsidP="0066011B">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6CD7D2F4" w14:textId="77777777" w:rsidR="0066011B" w:rsidRPr="00636F89" w:rsidRDefault="0066011B" w:rsidP="004A55DF">
      <w:pPr>
        <w:spacing w:after="0" w:line="240" w:lineRule="auto"/>
        <w:ind w:firstLine="720"/>
        <w:rPr>
          <w:rFonts w:ascii="Arial" w:hAnsi="Arial" w:cs="Arial"/>
        </w:rPr>
      </w:pPr>
    </w:p>
    <w:p w14:paraId="46A42304" w14:textId="77777777" w:rsidR="0066011B" w:rsidRDefault="0066011B" w:rsidP="0066011B">
      <w:pPr>
        <w:spacing w:after="0" w:line="240" w:lineRule="auto"/>
        <w:rPr>
          <w:rFonts w:ascii="Arial" w:hAnsi="Arial" w:cs="Arial"/>
        </w:rPr>
      </w:pPr>
    </w:p>
    <w:p w14:paraId="1027425E" w14:textId="6B4C4ECA" w:rsidR="0066011B" w:rsidRPr="0066011B" w:rsidRDefault="0066011B" w:rsidP="0066011B">
      <w:pPr>
        <w:spacing w:after="0" w:line="240" w:lineRule="auto"/>
        <w:rPr>
          <w:rFonts w:ascii="Arial" w:hAnsi="Arial" w:cs="Arial"/>
          <w:b/>
          <w:bCs/>
        </w:rPr>
      </w:pPr>
      <w:r w:rsidRPr="0066011B">
        <w:rPr>
          <w:rFonts w:ascii="Arial" w:hAnsi="Arial" w:cs="Arial"/>
          <w:b/>
          <w:bCs/>
        </w:rPr>
        <w:t>Health services department specific training topics above 90%?</w:t>
      </w:r>
    </w:p>
    <w:p w14:paraId="4D29BE14" w14:textId="77777777" w:rsidR="0066011B" w:rsidRDefault="00000000" w:rsidP="0066011B">
      <w:pPr>
        <w:spacing w:after="0" w:line="240" w:lineRule="auto"/>
        <w:ind w:firstLine="720"/>
        <w:rPr>
          <w:rFonts w:ascii="Arial" w:hAnsi="Arial" w:cs="Arial"/>
        </w:rPr>
      </w:pPr>
      <w:sdt>
        <w:sdtPr>
          <w:rPr>
            <w:rFonts w:ascii="Arial" w:eastAsia="Arial" w:hAnsi="Arial" w:cs="Arial"/>
          </w:rPr>
          <w:id w:val="1851683812"/>
          <w14:checkbox>
            <w14:checked w14:val="0"/>
            <w14:checkedState w14:val="2612" w14:font="MS Gothic"/>
            <w14:uncheckedState w14:val="2610" w14:font="MS Gothic"/>
          </w14:checkbox>
        </w:sdtPr>
        <w:sdtContent>
          <w:r w:rsidR="0066011B" w:rsidRPr="00636F89">
            <w:rPr>
              <w:rFonts w:ascii="Segoe UI Symbol" w:hAnsi="Segoe UI Symbol" w:cs="Segoe UI Symbol"/>
            </w:rPr>
            <w:t>☐</w:t>
          </w:r>
        </w:sdtContent>
      </w:sdt>
      <w:r w:rsidR="0066011B" w:rsidRPr="00636F89">
        <w:rPr>
          <w:rFonts w:ascii="Arial" w:hAnsi="Arial" w:cs="Arial"/>
        </w:rPr>
        <w:t xml:space="preserve">  Yes</w:t>
      </w:r>
      <w:r w:rsidR="0066011B" w:rsidRPr="00636F89">
        <w:tab/>
      </w:r>
      <w:r w:rsidR="0066011B">
        <w:rPr>
          <w:rFonts w:ascii="Arial" w:eastAsia="Arial" w:hAnsi="Arial" w:cs="Arial"/>
        </w:rPr>
        <w:t xml:space="preserve">           </w:t>
      </w:r>
      <w:sdt>
        <w:sdtPr>
          <w:rPr>
            <w:rFonts w:ascii="Arial" w:eastAsia="Arial" w:hAnsi="Arial" w:cs="Arial"/>
          </w:rPr>
          <w:id w:val="1127348742"/>
          <w14:checkbox>
            <w14:checked w14:val="0"/>
            <w14:checkedState w14:val="2612" w14:font="MS Gothic"/>
            <w14:uncheckedState w14:val="2610" w14:font="MS Gothic"/>
          </w14:checkbox>
        </w:sdtPr>
        <w:sdtContent>
          <w:r w:rsidR="0066011B" w:rsidRPr="00636F89">
            <w:rPr>
              <w:rFonts w:ascii="Segoe UI Symbol" w:hAnsi="Segoe UI Symbol" w:cs="Segoe UI Symbol"/>
            </w:rPr>
            <w:t>☐</w:t>
          </w:r>
        </w:sdtContent>
      </w:sdt>
      <w:r w:rsidR="0066011B" w:rsidRPr="00636F89">
        <w:rPr>
          <w:rFonts w:ascii="Arial" w:hAnsi="Arial" w:cs="Arial"/>
        </w:rPr>
        <w:t xml:space="preserve">    No</w:t>
      </w:r>
    </w:p>
    <w:p w14:paraId="556DEC5E" w14:textId="77777777" w:rsidR="0066011B" w:rsidRDefault="0066011B" w:rsidP="0066011B">
      <w:pPr>
        <w:spacing w:after="0" w:line="240" w:lineRule="auto"/>
        <w:ind w:firstLine="720"/>
        <w:rPr>
          <w:rFonts w:ascii="Arial" w:hAnsi="Arial" w:cs="Arial"/>
        </w:rPr>
      </w:pPr>
    </w:p>
    <w:p w14:paraId="3B16923C" w14:textId="77777777" w:rsidR="0066011B" w:rsidRDefault="0066011B" w:rsidP="0066011B">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 xml:space="preserve">(describe finding): </w:t>
      </w:r>
    </w:p>
    <w:p w14:paraId="2E050A6E" w14:textId="77777777" w:rsidR="0066011B" w:rsidRDefault="0066011B" w:rsidP="0066011B">
      <w:pPr>
        <w:pStyle w:val="ListParagraph"/>
        <w:spacing w:after="0" w:line="240" w:lineRule="auto"/>
        <w:contextualSpacing w:val="0"/>
        <w:rPr>
          <w:rFonts w:cs="Arial"/>
          <w:sz w:val="20"/>
          <w:szCs w:val="20"/>
        </w:rPr>
      </w:pPr>
    </w:p>
    <w:p w14:paraId="1CD72708" w14:textId="77777777" w:rsidR="0066011B" w:rsidRDefault="0066011B" w:rsidP="0066011B">
      <w:pPr>
        <w:pStyle w:val="ListParagraph"/>
        <w:spacing w:after="0" w:line="240" w:lineRule="auto"/>
        <w:contextualSpacing w:val="0"/>
        <w:rPr>
          <w:rFonts w:cs="Arial"/>
          <w:sz w:val="20"/>
          <w:szCs w:val="20"/>
        </w:rPr>
      </w:pPr>
    </w:p>
    <w:p w14:paraId="674414A2" w14:textId="77777777" w:rsidR="0066011B" w:rsidRDefault="0066011B" w:rsidP="0066011B">
      <w:pPr>
        <w:pStyle w:val="ListParagraph"/>
        <w:spacing w:after="0" w:line="240" w:lineRule="auto"/>
        <w:contextualSpacing w:val="0"/>
        <w:rPr>
          <w:rFonts w:cs="Arial"/>
          <w:sz w:val="20"/>
          <w:szCs w:val="20"/>
        </w:rPr>
      </w:pPr>
    </w:p>
    <w:p w14:paraId="3DE6689C" w14:textId="77777777" w:rsidR="0066011B" w:rsidRDefault="0066011B" w:rsidP="0066011B">
      <w:pPr>
        <w:pStyle w:val="ListParagraph"/>
        <w:spacing w:after="0" w:line="240" w:lineRule="auto"/>
        <w:contextualSpacing w:val="0"/>
        <w:rPr>
          <w:rFonts w:cs="Arial"/>
          <w:sz w:val="20"/>
          <w:szCs w:val="20"/>
        </w:rPr>
      </w:pPr>
    </w:p>
    <w:p w14:paraId="25B4A055" w14:textId="77777777" w:rsidR="0066011B" w:rsidRDefault="0066011B" w:rsidP="0066011B">
      <w:pPr>
        <w:pStyle w:val="ListParagraph"/>
        <w:spacing w:after="0" w:line="240" w:lineRule="auto"/>
        <w:contextualSpacing w:val="0"/>
        <w:rPr>
          <w:rFonts w:cs="Arial"/>
          <w:sz w:val="20"/>
          <w:szCs w:val="20"/>
        </w:rPr>
      </w:pPr>
    </w:p>
    <w:p w14:paraId="1053F470" w14:textId="77777777" w:rsidR="0066011B" w:rsidRDefault="0066011B" w:rsidP="0066011B">
      <w:pPr>
        <w:pStyle w:val="ListParagraph"/>
        <w:spacing w:after="0" w:line="240" w:lineRule="auto"/>
        <w:contextualSpacing w:val="0"/>
        <w:rPr>
          <w:rFonts w:cs="Arial"/>
          <w:sz w:val="20"/>
          <w:szCs w:val="20"/>
        </w:rPr>
      </w:pPr>
    </w:p>
    <w:p w14:paraId="30DA9EED" w14:textId="77777777" w:rsidR="0066011B" w:rsidRDefault="0066011B" w:rsidP="0066011B">
      <w:pPr>
        <w:pStyle w:val="ListParagraph"/>
        <w:spacing w:after="0" w:line="240" w:lineRule="auto"/>
        <w:contextualSpacing w:val="0"/>
        <w:rPr>
          <w:rFonts w:cs="Arial"/>
          <w:sz w:val="20"/>
          <w:szCs w:val="20"/>
        </w:rPr>
      </w:pPr>
    </w:p>
    <w:p w14:paraId="4E3E5B76" w14:textId="77777777" w:rsidR="0066011B" w:rsidRDefault="0066011B" w:rsidP="0066011B">
      <w:pPr>
        <w:pStyle w:val="ListParagraph"/>
        <w:spacing w:after="0" w:line="240" w:lineRule="auto"/>
        <w:contextualSpacing w:val="0"/>
        <w:rPr>
          <w:rFonts w:cs="Arial"/>
          <w:sz w:val="20"/>
          <w:szCs w:val="20"/>
        </w:rPr>
      </w:pPr>
    </w:p>
    <w:p w14:paraId="5C82362E" w14:textId="77777777" w:rsidR="0066011B" w:rsidRDefault="0066011B" w:rsidP="0066011B">
      <w:pPr>
        <w:pStyle w:val="ListParagraph"/>
        <w:spacing w:after="0" w:line="240" w:lineRule="auto"/>
        <w:contextualSpacing w:val="0"/>
        <w:rPr>
          <w:rFonts w:cs="Arial"/>
          <w:sz w:val="20"/>
          <w:szCs w:val="20"/>
        </w:rPr>
      </w:pPr>
    </w:p>
    <w:p w14:paraId="708D7D02" w14:textId="77777777" w:rsidR="0066011B" w:rsidRDefault="0066011B" w:rsidP="0066011B">
      <w:pPr>
        <w:pStyle w:val="ListParagraph"/>
        <w:spacing w:after="0" w:line="240" w:lineRule="auto"/>
        <w:contextualSpacing w:val="0"/>
        <w:rPr>
          <w:rFonts w:cs="Arial"/>
          <w:sz w:val="20"/>
          <w:szCs w:val="20"/>
        </w:rPr>
      </w:pPr>
    </w:p>
    <w:p w14:paraId="0F391651" w14:textId="77777777" w:rsidR="0066011B" w:rsidRDefault="0066011B" w:rsidP="0066011B">
      <w:pPr>
        <w:shd w:val="clear" w:color="auto" w:fill="C1C1C1"/>
        <w:spacing w:after="0" w:line="240" w:lineRule="auto"/>
        <w:jc w:val="center"/>
        <w:rPr>
          <w:rFonts w:ascii="Arial" w:hAnsi="Arial" w:cs="Arial"/>
          <w:b/>
          <w:bCs/>
          <w:iCs/>
          <w:color w:val="000000" w:themeColor="text1"/>
        </w:rPr>
      </w:pPr>
      <w:r w:rsidRPr="00B72D30">
        <w:rPr>
          <w:rFonts w:ascii="Arial" w:hAnsi="Arial" w:cs="Arial"/>
          <w:b/>
          <w:bCs/>
          <w:color w:val="000000" w:themeColor="text1"/>
        </w:rPr>
        <w:t>6.2, R</w:t>
      </w:r>
      <w:r>
        <w:rPr>
          <w:rFonts w:ascii="Arial" w:hAnsi="Arial" w:cs="Arial"/>
          <w:b/>
          <w:bCs/>
          <w:color w:val="000000" w:themeColor="text1"/>
        </w:rPr>
        <w:t>2c</w:t>
      </w:r>
      <w:r w:rsidRPr="00B72D30">
        <w:rPr>
          <w:rFonts w:ascii="Arial" w:hAnsi="Arial" w:cs="Arial"/>
          <w:b/>
          <w:bCs/>
          <w:color w:val="000000" w:themeColor="text1"/>
        </w:rPr>
        <w:t xml:space="preserve">. </w:t>
      </w:r>
      <w:r>
        <w:rPr>
          <w:rFonts w:ascii="Arial" w:hAnsi="Arial" w:cs="Arial"/>
          <w:b/>
          <w:bCs/>
          <w:iCs/>
          <w:color w:val="000000" w:themeColor="text1"/>
        </w:rPr>
        <w:t>Transfers</w:t>
      </w:r>
    </w:p>
    <w:p w14:paraId="1C19C877" w14:textId="77777777" w:rsidR="0066011B" w:rsidRDefault="0066011B" w:rsidP="0066011B">
      <w:pPr>
        <w:spacing w:after="0" w:line="240" w:lineRule="auto"/>
        <w:rPr>
          <w:rFonts w:ascii="Arial" w:hAnsi="Arial" w:cs="Arial"/>
          <w:b/>
          <w:bCs/>
          <w:iCs/>
          <w:color w:val="000000" w:themeColor="text1"/>
        </w:rPr>
      </w:pPr>
    </w:p>
    <w:p w14:paraId="242C490F" w14:textId="1CEA886E" w:rsidR="0066011B" w:rsidRDefault="6EC3C98E" w:rsidP="6EC3C98E">
      <w:pPr>
        <w:spacing w:after="0" w:line="240" w:lineRule="auto"/>
        <w:rPr>
          <w:rFonts w:ascii="Arial" w:hAnsi="Arial" w:cs="Arial"/>
          <w:b/>
          <w:bCs/>
          <w:iCs/>
          <w:color w:val="000000" w:themeColor="text1"/>
        </w:rPr>
      </w:pPr>
      <w:r w:rsidRPr="00A50415">
        <w:rPr>
          <w:rFonts w:ascii="Arial" w:hAnsi="Arial" w:cs="Arial"/>
          <w:b/>
          <w:bCs/>
          <w:iCs/>
          <w:color w:val="000000" w:themeColor="text1"/>
        </w:rPr>
        <w:t xml:space="preserve">The original </w:t>
      </w:r>
      <w:r w:rsidR="00390E3C">
        <w:rPr>
          <w:rFonts w:ascii="Arial" w:hAnsi="Arial" w:cs="Arial"/>
          <w:b/>
          <w:bCs/>
          <w:iCs/>
          <w:color w:val="000000" w:themeColor="text1"/>
        </w:rPr>
        <w:t>SHR</w:t>
      </w:r>
      <w:r w:rsidRPr="00A50415">
        <w:rPr>
          <w:rFonts w:ascii="Arial" w:hAnsi="Arial" w:cs="Arial"/>
          <w:b/>
          <w:bCs/>
          <w:iCs/>
          <w:color w:val="000000" w:themeColor="text1"/>
        </w:rPr>
        <w:t xml:space="preserve"> </w:t>
      </w:r>
      <w:r>
        <w:rPr>
          <w:rFonts w:ascii="Arial" w:hAnsi="Arial" w:cs="Arial"/>
          <w:b/>
          <w:bCs/>
          <w:iCs/>
          <w:color w:val="000000" w:themeColor="text1"/>
        </w:rPr>
        <w:t>arrived</w:t>
      </w:r>
      <w:r w:rsidRPr="00A50415">
        <w:rPr>
          <w:rFonts w:ascii="Arial" w:hAnsi="Arial" w:cs="Arial"/>
          <w:b/>
          <w:bCs/>
          <w:iCs/>
          <w:color w:val="000000" w:themeColor="text1"/>
        </w:rPr>
        <w:t xml:space="preserve"> the same day </w:t>
      </w:r>
      <w:r>
        <w:rPr>
          <w:rFonts w:ascii="Arial" w:hAnsi="Arial" w:cs="Arial"/>
          <w:b/>
          <w:bCs/>
          <w:iCs/>
          <w:color w:val="000000" w:themeColor="text1"/>
        </w:rPr>
        <w:t>of</w:t>
      </w:r>
      <w:r w:rsidRPr="00A50415">
        <w:rPr>
          <w:rFonts w:ascii="Arial" w:hAnsi="Arial" w:cs="Arial"/>
          <w:b/>
          <w:bCs/>
          <w:iCs/>
          <w:color w:val="000000" w:themeColor="text1"/>
        </w:rPr>
        <w:t xml:space="preserve"> arriv</w:t>
      </w:r>
      <w:r>
        <w:rPr>
          <w:rFonts w:ascii="Arial" w:hAnsi="Arial" w:cs="Arial"/>
          <w:b/>
          <w:bCs/>
          <w:iCs/>
          <w:color w:val="000000" w:themeColor="text1"/>
        </w:rPr>
        <w:t>al</w:t>
      </w:r>
      <w:r w:rsidRPr="00A50415">
        <w:rPr>
          <w:rFonts w:ascii="Arial" w:hAnsi="Arial" w:cs="Arial"/>
          <w:b/>
          <w:bCs/>
          <w:iCs/>
          <w:color w:val="000000" w:themeColor="text1"/>
        </w:rPr>
        <w:t xml:space="preserve"> on the </w:t>
      </w:r>
      <w:r>
        <w:rPr>
          <w:rFonts w:ascii="Arial" w:hAnsi="Arial" w:cs="Arial"/>
          <w:b/>
          <w:bCs/>
          <w:iCs/>
          <w:color w:val="000000" w:themeColor="text1"/>
        </w:rPr>
        <w:t xml:space="preserve">new </w:t>
      </w:r>
      <w:r w:rsidRPr="00A50415">
        <w:rPr>
          <w:rFonts w:ascii="Arial" w:hAnsi="Arial" w:cs="Arial"/>
          <w:b/>
          <w:bCs/>
          <w:iCs/>
          <w:color w:val="000000" w:themeColor="text1"/>
        </w:rPr>
        <w:t>center</w:t>
      </w:r>
      <w:r w:rsidR="00390E3C">
        <w:rPr>
          <w:rFonts w:ascii="Arial" w:hAnsi="Arial" w:cs="Arial"/>
          <w:b/>
          <w:bCs/>
          <w:iCs/>
          <w:color w:val="000000" w:themeColor="text1"/>
        </w:rPr>
        <w:t xml:space="preserve"> and </w:t>
      </w:r>
      <w:r w:rsidR="00D00BAB">
        <w:rPr>
          <w:rFonts w:ascii="Arial" w:hAnsi="Arial" w:cs="Arial"/>
          <w:b/>
          <w:bCs/>
          <w:iCs/>
          <w:color w:val="000000" w:themeColor="text1"/>
        </w:rPr>
        <w:t xml:space="preserve">is </w:t>
      </w:r>
      <w:r w:rsidR="00390E3C">
        <w:rPr>
          <w:rFonts w:ascii="Arial" w:hAnsi="Arial" w:cs="Arial"/>
          <w:b/>
          <w:bCs/>
          <w:iCs/>
          <w:color w:val="000000" w:themeColor="text1"/>
        </w:rPr>
        <w:t>present in the SHR</w:t>
      </w:r>
      <w:r>
        <w:rPr>
          <w:rFonts w:ascii="Arial" w:hAnsi="Arial" w:cs="Arial"/>
          <w:b/>
          <w:bCs/>
          <w:iCs/>
          <w:color w:val="000000" w:themeColor="text1"/>
        </w:rPr>
        <w:t xml:space="preserve">: </w:t>
      </w:r>
    </w:p>
    <w:p w14:paraId="51FB9765" w14:textId="77777777" w:rsidR="0066011B" w:rsidRDefault="00000000" w:rsidP="0066011B">
      <w:pPr>
        <w:spacing w:after="0" w:line="240" w:lineRule="auto"/>
        <w:rPr>
          <w:rFonts w:ascii="Arial" w:hAnsi="Arial" w:cs="Arial"/>
        </w:rPr>
      </w:pPr>
      <w:sdt>
        <w:sdtPr>
          <w:rPr>
            <w:rFonts w:ascii="Arial" w:hAnsi="Arial" w:cs="Arial"/>
          </w:rPr>
          <w:id w:val="1086498548"/>
          <w14:checkbox>
            <w14:checked w14:val="0"/>
            <w14:checkedState w14:val="2612" w14:font="MS Gothic"/>
            <w14:uncheckedState w14:val="2610" w14:font="MS Gothic"/>
          </w14:checkbox>
        </w:sdtPr>
        <w:sdtContent>
          <w:r w:rsidR="0066011B" w:rsidRPr="00753E94">
            <w:rPr>
              <w:rFonts w:ascii="Segoe UI Symbol" w:hAnsi="Segoe UI Symbol" w:cs="Segoe UI Symbol"/>
            </w:rPr>
            <w:t>☐</w:t>
          </w:r>
        </w:sdtContent>
      </w:sdt>
      <w:r w:rsidR="0066011B" w:rsidRPr="00753E94">
        <w:rPr>
          <w:rFonts w:ascii="Arial" w:hAnsi="Arial" w:cs="Arial"/>
        </w:rPr>
        <w:t xml:space="preserve">  Yes</w:t>
      </w:r>
      <w:r w:rsidR="0066011B" w:rsidRPr="00753E94">
        <w:rPr>
          <w:rFonts w:ascii="Arial" w:hAnsi="Arial" w:cs="Arial"/>
        </w:rPr>
        <w:tab/>
      </w:r>
      <w:sdt>
        <w:sdtPr>
          <w:rPr>
            <w:rFonts w:ascii="Arial" w:hAnsi="Arial" w:cs="Arial"/>
          </w:rPr>
          <w:id w:val="1366177847"/>
          <w14:checkbox>
            <w14:checked w14:val="0"/>
            <w14:checkedState w14:val="2612" w14:font="MS Gothic"/>
            <w14:uncheckedState w14:val="2610" w14:font="MS Gothic"/>
          </w14:checkbox>
        </w:sdtPr>
        <w:sdtContent>
          <w:r w:rsidR="0066011B" w:rsidRPr="00753E94">
            <w:rPr>
              <w:rFonts w:ascii="Segoe UI Symbol" w:hAnsi="Segoe UI Symbol" w:cs="Segoe UI Symbol"/>
            </w:rPr>
            <w:t>☐</w:t>
          </w:r>
        </w:sdtContent>
      </w:sdt>
      <w:r w:rsidR="0066011B" w:rsidRPr="00753E94">
        <w:rPr>
          <w:rFonts w:ascii="Arial" w:hAnsi="Arial" w:cs="Arial"/>
        </w:rPr>
        <w:t xml:space="preserve">    No</w:t>
      </w:r>
    </w:p>
    <w:p w14:paraId="06FBEEEC" w14:textId="77777777" w:rsidR="009B325C" w:rsidRDefault="009B325C" w:rsidP="0066011B">
      <w:pPr>
        <w:pStyle w:val="ListParagraph"/>
        <w:spacing w:after="0" w:line="240" w:lineRule="auto"/>
        <w:contextualSpacing w:val="0"/>
        <w:rPr>
          <w:rFonts w:cs="Arial"/>
          <w:sz w:val="20"/>
          <w:szCs w:val="20"/>
        </w:rPr>
      </w:pPr>
    </w:p>
    <w:p w14:paraId="627E8F7A" w14:textId="2EC40987" w:rsidR="009B325C" w:rsidRDefault="009B325C" w:rsidP="009B325C">
      <w:pPr>
        <w:pStyle w:val="ListParagraph"/>
        <w:spacing w:after="0" w:line="240" w:lineRule="auto"/>
        <w:contextualSpacing w:val="0"/>
        <w:rPr>
          <w:rFonts w:ascii="Arial" w:hAnsi="Arial" w:cs="Arial"/>
        </w:rPr>
      </w:pPr>
      <w:r w:rsidRPr="00304240">
        <w:rPr>
          <w:rFonts w:ascii="Arial" w:hAnsi="Arial" w:cs="Arial"/>
          <w:u w:val="single"/>
        </w:rPr>
        <w:t xml:space="preserve">Notes </w:t>
      </w:r>
      <w:r>
        <w:rPr>
          <w:rFonts w:ascii="Arial" w:hAnsi="Arial" w:cs="Arial"/>
        </w:rPr>
        <w:t>(describe finding include SIDs</w:t>
      </w:r>
      <w:r w:rsidR="008A1F06" w:rsidRPr="008A1F06">
        <w:rPr>
          <w:rFonts w:ascii="Arial" w:hAnsi="Arial" w:cs="Arial"/>
        </w:rPr>
        <w:t xml:space="preserve"> </w:t>
      </w:r>
      <w:r w:rsidR="008A1F06">
        <w:rPr>
          <w:rFonts w:ascii="Arial" w:hAnsi="Arial" w:cs="Arial"/>
        </w:rPr>
        <w:t>and #/# for %</w:t>
      </w:r>
      <w:r w:rsidR="00785355">
        <w:rPr>
          <w:rFonts w:ascii="Arial" w:hAnsi="Arial" w:cs="Arial"/>
        </w:rPr>
        <w:t xml:space="preserve"> - reminder this should be a fault on receiving center</w:t>
      </w:r>
      <w:r w:rsidR="008A1F06">
        <w:rPr>
          <w:rFonts w:ascii="Arial" w:hAnsi="Arial" w:cs="Arial"/>
        </w:rPr>
        <w:t>):</w:t>
      </w:r>
    </w:p>
    <w:p w14:paraId="7228CF04" w14:textId="19FFD786" w:rsidR="009F7767" w:rsidRPr="0066011B" w:rsidRDefault="00D312BB" w:rsidP="0066011B">
      <w:pPr>
        <w:pStyle w:val="ListParagraph"/>
        <w:spacing w:after="0" w:line="240" w:lineRule="auto"/>
        <w:contextualSpacing w:val="0"/>
        <w:rPr>
          <w:rFonts w:ascii="Arial" w:hAnsi="Arial" w:cs="Arial"/>
        </w:rPr>
      </w:pPr>
      <w:r>
        <w:rPr>
          <w:rFonts w:cs="Arial"/>
          <w:sz w:val="20"/>
          <w:szCs w:val="20"/>
        </w:rPr>
        <w:br w:type="page"/>
      </w:r>
    </w:p>
    <w:p w14:paraId="27599E67" w14:textId="77777777" w:rsidR="009F7767" w:rsidRDefault="009F7767" w:rsidP="0066011B">
      <w:pPr>
        <w:spacing w:after="0" w:line="240" w:lineRule="auto"/>
        <w:rPr>
          <w:rFonts w:cs="Arial"/>
          <w:sz w:val="20"/>
          <w:szCs w:val="20"/>
        </w:rPr>
      </w:pPr>
    </w:p>
    <w:p w14:paraId="56C84385" w14:textId="77777777" w:rsidR="009F7767" w:rsidRDefault="009F7767" w:rsidP="0037721D">
      <w:pPr>
        <w:spacing w:after="0" w:line="240" w:lineRule="auto"/>
        <w:rPr>
          <w:rFonts w:cs="Arial"/>
          <w:sz w:val="20"/>
          <w:szCs w:val="20"/>
        </w:rPr>
      </w:pPr>
    </w:p>
    <w:p w14:paraId="5BAFDA8A" w14:textId="183459BB" w:rsidR="009F7767" w:rsidRPr="00B72D30" w:rsidRDefault="009F7767" w:rsidP="0037721D">
      <w:pPr>
        <w:shd w:val="clear" w:color="auto" w:fill="73FDD6"/>
        <w:spacing w:after="0" w:line="240" w:lineRule="auto"/>
        <w:rPr>
          <w:rFonts w:ascii="Arial" w:hAnsi="Arial" w:cs="Arial"/>
          <w:color w:val="000000" w:themeColor="text1"/>
          <w:sz w:val="20"/>
          <w:szCs w:val="20"/>
        </w:rPr>
      </w:pPr>
      <w:r w:rsidRPr="00B72D30">
        <w:rPr>
          <w:rFonts w:ascii="Arial" w:hAnsi="Arial" w:cs="Arial"/>
          <w:b/>
          <w:bCs/>
          <w:color w:val="000000" w:themeColor="text1"/>
        </w:rPr>
        <w:t xml:space="preserve">6.2, R5. </w:t>
      </w:r>
      <w:r w:rsidRPr="00B72D30">
        <w:rPr>
          <w:rFonts w:ascii="Arial" w:hAnsi="Arial" w:cs="Arial"/>
          <w:b/>
          <w:bCs/>
          <w:iCs/>
          <w:color w:val="000000" w:themeColor="text1"/>
        </w:rPr>
        <w:t xml:space="preserve">Med Separations – </w:t>
      </w:r>
      <w:r w:rsidRPr="00B72D30">
        <w:rPr>
          <w:rFonts w:ascii="Arial" w:hAnsi="Arial" w:cs="Arial"/>
          <w:b/>
          <w:bCs/>
          <w:i/>
          <w:color w:val="000000" w:themeColor="text1"/>
          <w:sz w:val="16"/>
          <w:szCs w:val="16"/>
          <w:highlight w:val="yellow"/>
        </w:rPr>
        <w:t>Shared by</w:t>
      </w:r>
      <w:r w:rsidRPr="00B72D30">
        <w:rPr>
          <w:rFonts w:ascii="Arial" w:hAnsi="Arial" w:cs="Arial"/>
          <w:b/>
          <w:i/>
          <w:color w:val="000000" w:themeColor="text1"/>
          <w:sz w:val="16"/>
          <w:szCs w:val="16"/>
          <w:highlight w:val="yellow"/>
        </w:rPr>
        <w:t xml:space="preserve"> co-assessor</w:t>
      </w:r>
      <w:r w:rsidRPr="00B72D30">
        <w:rPr>
          <w:rFonts w:ascii="Arial" w:hAnsi="Arial" w:cs="Arial"/>
          <w:b/>
          <w:color w:val="000000" w:themeColor="text1"/>
        </w:rPr>
        <w:t>; write up in</w:t>
      </w:r>
      <w:r w:rsidR="0066011B">
        <w:rPr>
          <w:rFonts w:ascii="Arial" w:hAnsi="Arial" w:cs="Arial"/>
          <w:b/>
          <w:color w:val="000000" w:themeColor="text1"/>
        </w:rPr>
        <w:t xml:space="preserve"> behavioral</w:t>
      </w:r>
    </w:p>
    <w:p w14:paraId="045FD852" w14:textId="77777777" w:rsidR="009F7767" w:rsidRPr="00722BCB" w:rsidRDefault="009F7767" w:rsidP="0037721D">
      <w:pPr>
        <w:spacing w:after="0" w:line="240" w:lineRule="auto"/>
        <w:rPr>
          <w:rFonts w:ascii="Arial" w:hAnsi="Arial" w:cs="Arial"/>
          <w:sz w:val="20"/>
          <w:szCs w:val="20"/>
        </w:rPr>
      </w:pPr>
    </w:p>
    <w:p w14:paraId="422D5EDC" w14:textId="77777777" w:rsidR="0066011B" w:rsidRDefault="0066011B" w:rsidP="0066011B">
      <w:pPr>
        <w:spacing w:after="0" w:line="240" w:lineRule="auto"/>
        <w:rPr>
          <w:rFonts w:ascii="Arial" w:hAnsi="Arial" w:cs="Arial"/>
          <w:bCs/>
          <w:color w:val="538135" w:themeColor="accent6" w:themeShade="BF"/>
          <w:u w:val="single"/>
        </w:rPr>
      </w:pPr>
      <w:r w:rsidRPr="00302729">
        <w:rPr>
          <w:rFonts w:ascii="Arial" w:hAnsi="Arial" w:cs="Arial"/>
          <w:bCs/>
          <w:color w:val="538135" w:themeColor="accent6" w:themeShade="BF"/>
          <w:u w:val="single"/>
        </w:rPr>
        <w:t># SHRs reviewed by behavioral health assessor:</w:t>
      </w:r>
    </w:p>
    <w:p w14:paraId="792ACF87" w14:textId="77777777" w:rsidR="0066011B" w:rsidRPr="00302729" w:rsidRDefault="0066011B" w:rsidP="0066011B">
      <w:pPr>
        <w:spacing w:after="0" w:line="240" w:lineRule="auto"/>
        <w:rPr>
          <w:rFonts w:ascii="Arial" w:hAnsi="Arial" w:cs="Arial"/>
          <w:bCs/>
          <w:color w:val="538135" w:themeColor="accent6" w:themeShade="BF"/>
          <w:u w:val="single"/>
        </w:rPr>
      </w:pPr>
    </w:p>
    <w:p w14:paraId="6BFA82C0" w14:textId="77777777" w:rsidR="009F7767" w:rsidRPr="00302729" w:rsidRDefault="009F7767" w:rsidP="0037721D">
      <w:pPr>
        <w:spacing w:after="0" w:line="240" w:lineRule="auto"/>
        <w:rPr>
          <w:rFonts w:ascii="Arial" w:hAnsi="Arial" w:cs="Arial"/>
          <w:bCs/>
          <w:color w:val="538135" w:themeColor="accent6" w:themeShade="BF"/>
          <w:u w:val="single"/>
        </w:rPr>
      </w:pPr>
      <w:r w:rsidRPr="00302729">
        <w:rPr>
          <w:rFonts w:ascii="Arial" w:hAnsi="Arial" w:cs="Arial"/>
          <w:bCs/>
          <w:color w:val="538135" w:themeColor="accent6" w:themeShade="BF"/>
          <w:u w:val="single"/>
        </w:rPr>
        <w:t># SHRs reviewed by medical assessor:</w:t>
      </w:r>
    </w:p>
    <w:p w14:paraId="46630A6D" w14:textId="77777777" w:rsidR="009F7767" w:rsidRPr="00302729" w:rsidRDefault="009F7767" w:rsidP="0037721D">
      <w:pPr>
        <w:spacing w:after="0" w:line="240" w:lineRule="auto"/>
        <w:rPr>
          <w:rFonts w:ascii="Arial" w:hAnsi="Arial" w:cs="Arial"/>
          <w:bCs/>
        </w:rPr>
      </w:pPr>
    </w:p>
    <w:p w14:paraId="6093D5A2" w14:textId="0C748982" w:rsidR="009F7767" w:rsidRPr="00A92ACE" w:rsidRDefault="009F7767" w:rsidP="0037721D">
      <w:pPr>
        <w:spacing w:after="0" w:line="240" w:lineRule="auto"/>
        <w:rPr>
          <w:rFonts w:ascii="Arial" w:hAnsi="Arial" w:cs="Arial"/>
          <w:bCs/>
        </w:rPr>
      </w:pPr>
      <w:r>
        <w:rPr>
          <w:rFonts w:ascii="Arial" w:hAnsi="Arial" w:cs="Arial"/>
          <w:b/>
        </w:rPr>
        <w:t xml:space="preserve">Behavioral Health - </w:t>
      </w:r>
      <w:r w:rsidRPr="00A242D1">
        <w:rPr>
          <w:rFonts w:ascii="Arial" w:hAnsi="Arial" w:cs="Arial"/>
          <w:b/>
        </w:rPr>
        <w:t>MSWR as last resort, not in lieu of RA/RM/AAS</w:t>
      </w:r>
      <w:r w:rsidRPr="00753E94">
        <w:rPr>
          <w:rFonts w:ascii="Arial" w:hAnsi="Arial" w:cs="Arial"/>
          <w:bCs/>
        </w:rPr>
        <w:t>:</w:t>
      </w:r>
    </w:p>
    <w:p w14:paraId="2277801F" w14:textId="77777777" w:rsidR="009F7767" w:rsidRDefault="00000000" w:rsidP="0037721D">
      <w:pPr>
        <w:spacing w:after="0" w:line="240" w:lineRule="auto"/>
        <w:rPr>
          <w:rFonts w:ascii="Arial" w:hAnsi="Arial" w:cs="Arial"/>
        </w:rPr>
      </w:pPr>
      <w:sdt>
        <w:sdtPr>
          <w:rPr>
            <w:rFonts w:ascii="Arial" w:hAnsi="Arial" w:cs="Arial"/>
          </w:rPr>
          <w:id w:val="1585797357"/>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Yes</w:t>
      </w:r>
      <w:r w:rsidR="009F7767" w:rsidRPr="00753E94">
        <w:rPr>
          <w:rFonts w:ascii="Arial" w:hAnsi="Arial" w:cs="Arial"/>
        </w:rPr>
        <w:tab/>
      </w:r>
      <w:sdt>
        <w:sdtPr>
          <w:rPr>
            <w:rFonts w:ascii="Arial" w:hAnsi="Arial" w:cs="Arial"/>
          </w:rPr>
          <w:id w:val="-788121361"/>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No</w:t>
      </w:r>
    </w:p>
    <w:p w14:paraId="5D7AD7B0" w14:textId="77777777" w:rsidR="009F7767" w:rsidRDefault="009F7767" w:rsidP="0037721D">
      <w:pPr>
        <w:spacing w:after="0" w:line="240" w:lineRule="auto"/>
        <w:rPr>
          <w:rFonts w:ascii="Arial" w:hAnsi="Arial" w:cs="Arial"/>
        </w:rPr>
      </w:pPr>
    </w:p>
    <w:p w14:paraId="4CB15E24" w14:textId="5D632F94" w:rsidR="009F7767" w:rsidRPr="00A92ACE" w:rsidRDefault="009F7767" w:rsidP="0037721D">
      <w:pPr>
        <w:spacing w:after="0" w:line="240" w:lineRule="auto"/>
        <w:rPr>
          <w:rFonts w:ascii="Arial" w:hAnsi="Arial" w:cs="Arial"/>
          <w:bCs/>
        </w:rPr>
      </w:pPr>
      <w:r>
        <w:rPr>
          <w:rFonts w:ascii="Arial" w:hAnsi="Arial" w:cs="Arial"/>
          <w:b/>
        </w:rPr>
        <w:t xml:space="preserve">Behavioral Health - </w:t>
      </w:r>
      <w:r w:rsidRPr="00A242D1">
        <w:rPr>
          <w:rFonts w:ascii="Arial" w:hAnsi="Arial" w:cs="Arial"/>
          <w:b/>
        </w:rPr>
        <w:t>MSWR based on medical determination</w:t>
      </w:r>
      <w:r w:rsidRPr="00753E94">
        <w:rPr>
          <w:rFonts w:ascii="Arial" w:hAnsi="Arial" w:cs="Arial"/>
          <w:bCs/>
        </w:rPr>
        <w:t>:</w:t>
      </w:r>
    </w:p>
    <w:p w14:paraId="4B7577CC" w14:textId="77777777" w:rsidR="009F7767" w:rsidRDefault="00000000" w:rsidP="0037721D">
      <w:pPr>
        <w:spacing w:after="0" w:line="240" w:lineRule="auto"/>
        <w:rPr>
          <w:rFonts w:ascii="Arial" w:hAnsi="Arial" w:cs="Arial"/>
        </w:rPr>
      </w:pPr>
      <w:sdt>
        <w:sdtPr>
          <w:rPr>
            <w:rFonts w:ascii="Arial" w:hAnsi="Arial" w:cs="Arial"/>
          </w:rPr>
          <w:id w:val="356786852"/>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Yes</w:t>
      </w:r>
      <w:r w:rsidR="009F7767" w:rsidRPr="00753E94">
        <w:rPr>
          <w:rFonts w:ascii="Arial" w:hAnsi="Arial" w:cs="Arial"/>
        </w:rPr>
        <w:tab/>
      </w:r>
      <w:sdt>
        <w:sdtPr>
          <w:rPr>
            <w:rFonts w:ascii="Arial" w:hAnsi="Arial" w:cs="Arial"/>
          </w:rPr>
          <w:id w:val="1237045599"/>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No</w:t>
      </w:r>
    </w:p>
    <w:p w14:paraId="7481BC73" w14:textId="77777777" w:rsidR="009F7767" w:rsidRDefault="009F7767" w:rsidP="0037721D">
      <w:pPr>
        <w:spacing w:after="0" w:line="240" w:lineRule="auto"/>
        <w:rPr>
          <w:rFonts w:ascii="Arial" w:hAnsi="Arial" w:cs="Arial"/>
        </w:rPr>
      </w:pPr>
    </w:p>
    <w:p w14:paraId="302784D5" w14:textId="4AADB91F" w:rsidR="009F7767" w:rsidRPr="00753E94" w:rsidRDefault="009F7767" w:rsidP="0037721D">
      <w:pPr>
        <w:spacing w:after="0" w:line="240" w:lineRule="auto"/>
        <w:rPr>
          <w:rFonts w:ascii="Arial" w:hAnsi="Arial" w:cs="Arial"/>
          <w:bCs/>
        </w:rPr>
      </w:pPr>
      <w:r>
        <w:rPr>
          <w:rFonts w:ascii="Arial" w:hAnsi="Arial" w:cs="Arial"/>
          <w:b/>
        </w:rPr>
        <w:t xml:space="preserve">Behavioral Health - </w:t>
      </w:r>
      <w:r w:rsidRPr="00A242D1">
        <w:rPr>
          <w:rFonts w:ascii="Arial" w:hAnsi="Arial" w:cs="Arial"/>
          <w:b/>
        </w:rPr>
        <w:t>MSWR provided before regular med. separation</w:t>
      </w:r>
      <w:r w:rsidRPr="00753E94">
        <w:rPr>
          <w:rFonts w:ascii="Arial" w:hAnsi="Arial" w:cs="Arial"/>
          <w:bCs/>
        </w:rPr>
        <w:t xml:space="preserve"> (MSFC):</w:t>
      </w:r>
    </w:p>
    <w:p w14:paraId="771FBF5C" w14:textId="77777777" w:rsidR="009F7767" w:rsidRDefault="00000000" w:rsidP="0037721D">
      <w:pPr>
        <w:spacing w:after="0" w:line="240" w:lineRule="auto"/>
        <w:rPr>
          <w:rFonts w:ascii="Arial" w:hAnsi="Arial" w:cs="Arial"/>
        </w:rPr>
      </w:pPr>
      <w:sdt>
        <w:sdtPr>
          <w:rPr>
            <w:rFonts w:ascii="Arial" w:hAnsi="Arial" w:cs="Arial"/>
          </w:rPr>
          <w:id w:val="1755310526"/>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Yes</w:t>
      </w:r>
      <w:r w:rsidR="009F7767" w:rsidRPr="00753E94">
        <w:rPr>
          <w:rFonts w:ascii="Arial" w:hAnsi="Arial" w:cs="Arial"/>
        </w:rPr>
        <w:tab/>
      </w:r>
      <w:sdt>
        <w:sdtPr>
          <w:rPr>
            <w:rFonts w:ascii="Arial" w:hAnsi="Arial" w:cs="Arial"/>
          </w:rPr>
          <w:id w:val="-1769617414"/>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No</w:t>
      </w:r>
    </w:p>
    <w:p w14:paraId="17FD206A" w14:textId="77777777" w:rsidR="009F7767" w:rsidRPr="00A242D1" w:rsidRDefault="009F7767" w:rsidP="0037721D">
      <w:pPr>
        <w:spacing w:after="0" w:line="240" w:lineRule="auto"/>
        <w:rPr>
          <w:rFonts w:ascii="Arial" w:hAnsi="Arial" w:cs="Arial"/>
          <w:b/>
          <w:sz w:val="22"/>
          <w:szCs w:val="20"/>
        </w:rPr>
      </w:pPr>
    </w:p>
    <w:p w14:paraId="64D13CE0" w14:textId="1AFD06C0" w:rsidR="009F7767" w:rsidRPr="00A242D1" w:rsidRDefault="009F7767" w:rsidP="0037721D">
      <w:pPr>
        <w:spacing w:after="0" w:line="240" w:lineRule="auto"/>
        <w:rPr>
          <w:rFonts w:ascii="Arial" w:hAnsi="Arial" w:cs="Arial"/>
          <w:b/>
        </w:rPr>
      </w:pPr>
      <w:r>
        <w:rPr>
          <w:rFonts w:ascii="Arial" w:hAnsi="Arial" w:cs="Arial"/>
          <w:b/>
        </w:rPr>
        <w:t xml:space="preserve">Behavioral Health - </w:t>
      </w:r>
      <w:r w:rsidRPr="00A242D1">
        <w:rPr>
          <w:rFonts w:ascii="Arial" w:hAnsi="Arial" w:cs="Arial"/>
          <w:b/>
        </w:rPr>
        <w:t xml:space="preserve">HCNA/Form 2-05 done in cases of HCNA </w:t>
      </w:r>
      <w:r w:rsidRPr="00B234A9">
        <w:rPr>
          <w:rFonts w:ascii="Arial" w:hAnsi="Arial" w:cs="Arial"/>
          <w:b/>
          <w:u w:val="single"/>
        </w:rPr>
        <w:t>with</w:t>
      </w:r>
      <w:r w:rsidR="0090157A">
        <w:rPr>
          <w:rFonts w:ascii="Arial" w:hAnsi="Arial" w:cs="Arial"/>
          <w:b/>
          <w:u w:val="single"/>
        </w:rPr>
        <w:t xml:space="preserve"> refusal</w:t>
      </w:r>
      <w:r w:rsidRPr="00B234A9">
        <w:rPr>
          <w:rFonts w:ascii="Arial" w:hAnsi="Arial" w:cs="Arial"/>
          <w:b/>
          <w:u w:val="single"/>
        </w:rPr>
        <w:t xml:space="preserve"> </w:t>
      </w:r>
      <w:r w:rsidR="0090157A">
        <w:rPr>
          <w:rFonts w:ascii="Arial" w:hAnsi="Arial" w:cs="Arial"/>
          <w:b/>
          <w:u w:val="single"/>
        </w:rPr>
        <w:t>(</w:t>
      </w:r>
      <w:r w:rsidRPr="00B234A9">
        <w:rPr>
          <w:rFonts w:ascii="Arial" w:hAnsi="Arial" w:cs="Arial"/>
          <w:b/>
          <w:u w:val="single"/>
        </w:rPr>
        <w:t>no consent</w:t>
      </w:r>
      <w:r w:rsidR="0090157A">
        <w:rPr>
          <w:rFonts w:ascii="Arial" w:hAnsi="Arial" w:cs="Arial"/>
          <w:b/>
          <w:u w:val="single"/>
        </w:rPr>
        <w:t>)</w:t>
      </w:r>
      <w:r w:rsidRPr="00A242D1">
        <w:rPr>
          <w:rFonts w:ascii="Arial" w:hAnsi="Arial" w:cs="Arial"/>
          <w:b/>
        </w:rPr>
        <w:t>:</w:t>
      </w:r>
    </w:p>
    <w:p w14:paraId="4A194A52" w14:textId="77777777" w:rsidR="009F7767" w:rsidRDefault="00000000" w:rsidP="0037721D">
      <w:pPr>
        <w:spacing w:after="0" w:line="240" w:lineRule="auto"/>
        <w:rPr>
          <w:rFonts w:ascii="Arial" w:hAnsi="Arial" w:cs="Arial"/>
        </w:rPr>
      </w:pPr>
      <w:sdt>
        <w:sdtPr>
          <w:rPr>
            <w:rFonts w:ascii="Arial" w:hAnsi="Arial" w:cs="Arial"/>
          </w:rPr>
          <w:id w:val="375583600"/>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Yes</w:t>
      </w:r>
      <w:r w:rsidR="009F7767" w:rsidRPr="00753E94">
        <w:rPr>
          <w:rFonts w:ascii="Arial" w:hAnsi="Arial" w:cs="Arial"/>
        </w:rPr>
        <w:tab/>
      </w:r>
      <w:sdt>
        <w:sdtPr>
          <w:rPr>
            <w:rFonts w:ascii="Arial" w:hAnsi="Arial" w:cs="Arial"/>
          </w:rPr>
          <w:id w:val="2108072463"/>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No</w:t>
      </w:r>
    </w:p>
    <w:p w14:paraId="474509AD" w14:textId="77777777" w:rsidR="009F7767" w:rsidRDefault="009F7767" w:rsidP="0037721D">
      <w:pPr>
        <w:spacing w:after="0" w:line="240" w:lineRule="auto"/>
        <w:rPr>
          <w:rFonts w:ascii="Arial" w:hAnsi="Arial" w:cs="Arial"/>
        </w:rPr>
      </w:pPr>
    </w:p>
    <w:p w14:paraId="3E90FC2D" w14:textId="7666226A" w:rsidR="009F7767" w:rsidRPr="00753E94" w:rsidRDefault="009F7767" w:rsidP="0037721D">
      <w:pPr>
        <w:spacing w:after="0" w:line="240" w:lineRule="auto"/>
        <w:rPr>
          <w:rFonts w:ascii="Arial" w:hAnsi="Arial" w:cs="Arial"/>
          <w:bCs/>
        </w:rPr>
      </w:pPr>
      <w:r>
        <w:rPr>
          <w:rFonts w:ascii="Arial" w:hAnsi="Arial" w:cs="Arial"/>
          <w:b/>
        </w:rPr>
        <w:t xml:space="preserve">Behavioral Health - </w:t>
      </w:r>
      <w:r w:rsidRPr="00A242D1">
        <w:rPr>
          <w:rFonts w:ascii="Arial" w:hAnsi="Arial" w:cs="Arial"/>
          <w:b/>
        </w:rPr>
        <w:t xml:space="preserve">DTA/Form 2-04 done in </w:t>
      </w:r>
      <w:r w:rsidRPr="00A242D1">
        <w:rPr>
          <w:rFonts w:ascii="Arial" w:hAnsi="Arial" w:cs="Arial"/>
          <w:b/>
          <w:u w:val="single"/>
        </w:rPr>
        <w:t>all cases</w:t>
      </w:r>
      <w:r w:rsidRPr="00A242D1">
        <w:rPr>
          <w:rFonts w:ascii="Arial" w:hAnsi="Arial" w:cs="Arial"/>
          <w:b/>
        </w:rPr>
        <w:t xml:space="preserve"> of DT to others</w:t>
      </w:r>
      <w:r w:rsidRPr="00753E94">
        <w:rPr>
          <w:rFonts w:ascii="Arial" w:hAnsi="Arial" w:cs="Arial"/>
          <w:bCs/>
        </w:rPr>
        <w:t>:</w:t>
      </w:r>
    </w:p>
    <w:p w14:paraId="5B272B61" w14:textId="77777777" w:rsidR="009F7767" w:rsidRDefault="00000000" w:rsidP="0037721D">
      <w:pPr>
        <w:spacing w:after="0" w:line="240" w:lineRule="auto"/>
        <w:rPr>
          <w:rFonts w:ascii="Arial" w:hAnsi="Arial" w:cs="Arial"/>
        </w:rPr>
      </w:pPr>
      <w:sdt>
        <w:sdtPr>
          <w:rPr>
            <w:rFonts w:ascii="Arial" w:hAnsi="Arial" w:cs="Arial"/>
          </w:rPr>
          <w:id w:val="1774592889"/>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Yes</w:t>
      </w:r>
      <w:r w:rsidR="009F7767" w:rsidRPr="00753E94">
        <w:rPr>
          <w:rFonts w:ascii="Arial" w:hAnsi="Arial" w:cs="Arial"/>
        </w:rPr>
        <w:tab/>
      </w:r>
      <w:sdt>
        <w:sdtPr>
          <w:rPr>
            <w:rFonts w:ascii="Arial" w:hAnsi="Arial" w:cs="Arial"/>
          </w:rPr>
          <w:id w:val="632064469"/>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No</w:t>
      </w:r>
    </w:p>
    <w:p w14:paraId="08B80AB3" w14:textId="77777777" w:rsidR="009F7767" w:rsidRDefault="009F7767" w:rsidP="0037721D">
      <w:pPr>
        <w:spacing w:after="0" w:line="240" w:lineRule="auto"/>
        <w:rPr>
          <w:rFonts w:ascii="Arial" w:hAnsi="Arial" w:cs="Arial"/>
        </w:rPr>
      </w:pPr>
    </w:p>
    <w:p w14:paraId="177F1C11" w14:textId="47432868" w:rsidR="009F7767" w:rsidRPr="00753E94" w:rsidRDefault="009F7767" w:rsidP="0037721D">
      <w:pPr>
        <w:spacing w:after="0" w:line="240" w:lineRule="auto"/>
        <w:rPr>
          <w:rFonts w:ascii="Arial" w:hAnsi="Arial" w:cs="Arial"/>
          <w:bCs/>
        </w:rPr>
      </w:pPr>
      <w:r>
        <w:rPr>
          <w:rFonts w:ascii="Arial" w:hAnsi="Arial" w:cs="Arial"/>
          <w:b/>
        </w:rPr>
        <w:t xml:space="preserve">Behavioral Health - </w:t>
      </w:r>
      <w:r w:rsidRPr="00A242D1">
        <w:rPr>
          <w:rFonts w:ascii="Arial" w:hAnsi="Arial" w:cs="Arial"/>
          <w:b/>
        </w:rPr>
        <w:t>Documentation present</w:t>
      </w:r>
      <w:r w:rsidRPr="00753E94">
        <w:rPr>
          <w:rFonts w:ascii="Arial" w:hAnsi="Arial" w:cs="Arial"/>
          <w:bCs/>
        </w:rPr>
        <w:t>:</w:t>
      </w:r>
    </w:p>
    <w:p w14:paraId="02648402" w14:textId="77777777" w:rsidR="009F7767" w:rsidRPr="00753E94" w:rsidRDefault="00000000" w:rsidP="0037721D">
      <w:pPr>
        <w:spacing w:after="0" w:line="240" w:lineRule="auto"/>
        <w:rPr>
          <w:rFonts w:ascii="Arial" w:hAnsi="Arial" w:cs="Arial"/>
        </w:rPr>
      </w:pPr>
      <w:sdt>
        <w:sdtPr>
          <w:rPr>
            <w:rFonts w:ascii="Arial" w:hAnsi="Arial" w:cs="Arial"/>
          </w:rPr>
          <w:id w:val="162604694"/>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The clinical assessment by the qualified health professional for separation, including current symptoms/behaviors and functional impairments and a diagnostic code</w:t>
      </w:r>
    </w:p>
    <w:p w14:paraId="6528ED4F" w14:textId="77777777" w:rsidR="009F7767" w:rsidRDefault="00000000" w:rsidP="0037721D">
      <w:pPr>
        <w:spacing w:after="0" w:line="240" w:lineRule="auto"/>
        <w:rPr>
          <w:rFonts w:ascii="Arial" w:hAnsi="Arial" w:cs="Arial"/>
        </w:rPr>
      </w:pPr>
      <w:sdt>
        <w:sdtPr>
          <w:rPr>
            <w:rFonts w:ascii="Arial" w:hAnsi="Arial" w:cs="Arial"/>
          </w:rPr>
          <w:id w:val="-1732773554"/>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Individualized treatment instructions         </w:t>
      </w:r>
    </w:p>
    <w:p w14:paraId="6E24CC76" w14:textId="77777777" w:rsidR="009F7767" w:rsidRDefault="00000000" w:rsidP="0037721D">
      <w:pPr>
        <w:spacing w:after="0" w:line="240" w:lineRule="auto"/>
        <w:rPr>
          <w:rFonts w:ascii="Arial" w:hAnsi="Arial" w:cs="Arial"/>
        </w:rPr>
      </w:pPr>
      <w:sdt>
        <w:sdtPr>
          <w:rPr>
            <w:rFonts w:ascii="Arial" w:hAnsi="Arial" w:cs="Arial"/>
          </w:rPr>
          <w:id w:val="-1562165978"/>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Student consent             </w:t>
      </w:r>
    </w:p>
    <w:p w14:paraId="14C4B6C4" w14:textId="77777777" w:rsidR="009F7767" w:rsidRPr="00753E94" w:rsidRDefault="00000000" w:rsidP="0037721D">
      <w:pPr>
        <w:spacing w:after="0" w:line="240" w:lineRule="auto"/>
        <w:rPr>
          <w:rFonts w:ascii="Arial" w:hAnsi="Arial" w:cs="Arial"/>
        </w:rPr>
      </w:pPr>
      <w:sdt>
        <w:sdtPr>
          <w:rPr>
            <w:rFonts w:ascii="Arial" w:hAnsi="Arial" w:cs="Arial"/>
          </w:rPr>
          <w:id w:val="585882769"/>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Referral source(s) </w:t>
      </w:r>
    </w:p>
    <w:p w14:paraId="59A44642" w14:textId="77777777" w:rsidR="009F7767" w:rsidRDefault="00000000" w:rsidP="0037721D">
      <w:pPr>
        <w:spacing w:after="0" w:line="240" w:lineRule="auto"/>
        <w:rPr>
          <w:rFonts w:ascii="Arial" w:hAnsi="Arial" w:cs="Arial"/>
        </w:rPr>
      </w:pPr>
      <w:sdt>
        <w:sdtPr>
          <w:rPr>
            <w:rFonts w:ascii="Arial" w:hAnsi="Arial" w:cs="Arial"/>
          </w:rPr>
          <w:id w:val="350145359"/>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Transportation details.          </w:t>
      </w:r>
    </w:p>
    <w:p w14:paraId="0E282FA4" w14:textId="77777777" w:rsidR="009F7767" w:rsidRPr="00753E94" w:rsidRDefault="00000000" w:rsidP="0037721D">
      <w:pPr>
        <w:spacing w:after="0" w:line="240" w:lineRule="auto"/>
        <w:rPr>
          <w:rFonts w:ascii="Arial" w:hAnsi="Arial" w:cs="Arial"/>
        </w:rPr>
      </w:pPr>
      <w:sdt>
        <w:sdtPr>
          <w:rPr>
            <w:rFonts w:ascii="Arial" w:hAnsi="Arial" w:cs="Arial"/>
          </w:rPr>
          <w:id w:val="-10919293"/>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Dates of separation and return to center </w:t>
      </w:r>
    </w:p>
    <w:p w14:paraId="36B85C01" w14:textId="77777777" w:rsidR="009F7767" w:rsidRDefault="00000000" w:rsidP="0037721D">
      <w:pPr>
        <w:spacing w:after="0" w:line="240" w:lineRule="auto"/>
        <w:rPr>
          <w:rFonts w:ascii="Arial" w:hAnsi="Arial" w:cs="Arial"/>
        </w:rPr>
      </w:pPr>
      <w:sdt>
        <w:sdtPr>
          <w:rPr>
            <w:rFonts w:ascii="Arial" w:hAnsi="Arial" w:cs="Arial"/>
          </w:rPr>
          <w:id w:val="-2102167867"/>
          <w14:checkbox>
            <w14:checked w14:val="0"/>
            <w14:checkedState w14:val="2612" w14:font="MS Gothic"/>
            <w14:uncheckedState w14:val="2610" w14:font="MS Gothic"/>
          </w14:checkbox>
        </w:sdtPr>
        <w:sdtContent>
          <w:r w:rsidR="009F7767" w:rsidRPr="00753E94">
            <w:rPr>
              <w:rFonts w:ascii="Segoe UI Symbol" w:eastAsia="MS Gothic" w:hAnsi="Segoe UI Symbol" w:cs="Segoe UI Symbol"/>
            </w:rPr>
            <w:t>☐</w:t>
          </w:r>
        </w:sdtContent>
      </w:sdt>
      <w:r w:rsidR="009F7767" w:rsidRPr="00753E94">
        <w:rPr>
          <w:rFonts w:ascii="Arial" w:hAnsi="Arial" w:cs="Arial"/>
        </w:rPr>
        <w:t xml:space="preserve"> Medical expectations to return</w:t>
      </w:r>
    </w:p>
    <w:p w14:paraId="59AE5965" w14:textId="77777777" w:rsidR="009F7767" w:rsidRDefault="009F7767" w:rsidP="0037721D">
      <w:pPr>
        <w:spacing w:after="0" w:line="240" w:lineRule="auto"/>
        <w:rPr>
          <w:rFonts w:ascii="Arial" w:hAnsi="Arial" w:cs="Arial"/>
          <w:bCs/>
        </w:rPr>
      </w:pPr>
    </w:p>
    <w:p w14:paraId="10A85907" w14:textId="7671E6D5" w:rsidR="009F7767" w:rsidRPr="00753E94" w:rsidRDefault="009F7767" w:rsidP="0037721D">
      <w:pPr>
        <w:spacing w:after="0" w:line="240" w:lineRule="auto"/>
        <w:rPr>
          <w:rFonts w:ascii="Arial" w:hAnsi="Arial" w:cs="Arial"/>
          <w:bCs/>
        </w:rPr>
      </w:pPr>
      <w:r>
        <w:rPr>
          <w:rFonts w:ascii="Arial" w:hAnsi="Arial" w:cs="Arial"/>
          <w:b/>
        </w:rPr>
        <w:t xml:space="preserve">Behavioral Health - </w:t>
      </w:r>
      <w:r w:rsidRPr="00A92ACE">
        <w:rPr>
          <w:rFonts w:ascii="Arial" w:hAnsi="Arial" w:cs="Arial"/>
          <w:b/>
        </w:rPr>
        <w:t>Contacted monthly on MSWR</w:t>
      </w:r>
      <w:r w:rsidRPr="00753E94">
        <w:rPr>
          <w:rFonts w:ascii="Arial" w:hAnsi="Arial" w:cs="Arial"/>
          <w:bCs/>
        </w:rPr>
        <w:t>:</w:t>
      </w:r>
    </w:p>
    <w:p w14:paraId="256C1326" w14:textId="77777777" w:rsidR="009F7767" w:rsidRPr="00753E94" w:rsidRDefault="00000000" w:rsidP="0037721D">
      <w:pPr>
        <w:spacing w:after="0" w:line="240" w:lineRule="auto"/>
        <w:rPr>
          <w:rFonts w:ascii="Arial" w:hAnsi="Arial" w:cs="Arial"/>
        </w:rPr>
      </w:pPr>
      <w:sdt>
        <w:sdtPr>
          <w:rPr>
            <w:rFonts w:ascii="Arial" w:hAnsi="Arial" w:cs="Arial"/>
          </w:rPr>
          <w:id w:val="-1125616219"/>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Yes.  </w:t>
      </w:r>
      <w:r w:rsidR="009F7767" w:rsidRPr="00753E94">
        <w:rPr>
          <w:rFonts w:ascii="Arial" w:hAnsi="Arial" w:cs="Arial"/>
          <w:i/>
          <w:iCs/>
        </w:rPr>
        <w:t>Note: This can be log outside of SHR as PRH doesn’t say documented in SHR</w:t>
      </w:r>
      <w:r w:rsidR="009F7767" w:rsidRPr="00753E94">
        <w:rPr>
          <w:rFonts w:ascii="Arial" w:hAnsi="Arial" w:cs="Arial"/>
        </w:rPr>
        <w:tab/>
      </w:r>
    </w:p>
    <w:p w14:paraId="3E2755B9" w14:textId="77777777" w:rsidR="009F7767" w:rsidRDefault="00000000" w:rsidP="0037721D">
      <w:pPr>
        <w:spacing w:after="0" w:line="240" w:lineRule="auto"/>
        <w:rPr>
          <w:rFonts w:ascii="Arial" w:hAnsi="Arial" w:cs="Arial"/>
        </w:rPr>
      </w:pPr>
      <w:sdt>
        <w:sdtPr>
          <w:rPr>
            <w:rFonts w:ascii="Arial" w:hAnsi="Arial" w:cs="Arial"/>
          </w:rPr>
          <w:id w:val="-1500272571"/>
          <w14:checkbox>
            <w14:checked w14:val="0"/>
            <w14:checkedState w14:val="2612" w14:font="MS Gothic"/>
            <w14:uncheckedState w14:val="2610" w14:font="MS Gothic"/>
          </w14:checkbox>
        </w:sdtPr>
        <w:sdtContent>
          <w:r w:rsidR="009F7767" w:rsidRPr="00753E94">
            <w:rPr>
              <w:rFonts w:ascii="Segoe UI Symbol" w:hAnsi="Segoe UI Symbol" w:cs="Segoe UI Symbol"/>
            </w:rPr>
            <w:t>☐</w:t>
          </w:r>
        </w:sdtContent>
      </w:sdt>
      <w:r w:rsidR="009F7767" w:rsidRPr="00753E94">
        <w:rPr>
          <w:rFonts w:ascii="Arial" w:hAnsi="Arial" w:cs="Arial"/>
        </w:rPr>
        <w:t xml:space="preserve">    No</w:t>
      </w:r>
    </w:p>
    <w:p w14:paraId="06106789" w14:textId="77777777" w:rsidR="009F7767" w:rsidRDefault="009F7767" w:rsidP="0037721D">
      <w:pPr>
        <w:spacing w:after="0" w:line="240" w:lineRule="auto"/>
        <w:rPr>
          <w:rFonts w:ascii="Arial" w:hAnsi="Arial" w:cs="Arial"/>
        </w:rPr>
      </w:pPr>
    </w:p>
    <w:p w14:paraId="0FA53453" w14:textId="0547F04E" w:rsidR="00927369" w:rsidRPr="00753E94" w:rsidRDefault="009F7767" w:rsidP="0037721D">
      <w:pPr>
        <w:spacing w:after="0" w:line="240" w:lineRule="auto"/>
        <w:rPr>
          <w:rFonts w:ascii="Arial" w:hAnsi="Arial" w:cs="Arial"/>
          <w:bCs/>
        </w:rPr>
      </w:pPr>
      <w:r>
        <w:rPr>
          <w:rFonts w:ascii="Arial" w:hAnsi="Arial" w:cs="Arial"/>
          <w:b/>
        </w:rPr>
        <w:t>Behavioral Health -</w:t>
      </w:r>
      <w:r w:rsidR="00927369" w:rsidRPr="00927369">
        <w:rPr>
          <w:rFonts w:ascii="Arial" w:hAnsi="Arial" w:cs="Arial"/>
          <w:b/>
        </w:rPr>
        <w:t xml:space="preserve"> </w:t>
      </w:r>
      <w:r w:rsidR="00927369">
        <w:rPr>
          <w:rFonts w:ascii="Arial" w:hAnsi="Arial" w:cs="Arial"/>
          <w:b/>
        </w:rPr>
        <w:t>Extensions only by RO</w:t>
      </w:r>
      <w:r w:rsidR="00927369" w:rsidRPr="00753E94">
        <w:rPr>
          <w:rFonts w:ascii="Arial" w:hAnsi="Arial" w:cs="Arial"/>
          <w:bCs/>
        </w:rPr>
        <w:t>:</w:t>
      </w:r>
    </w:p>
    <w:p w14:paraId="4FD5012F" w14:textId="77777777" w:rsidR="00927369" w:rsidRDefault="00000000" w:rsidP="0037721D">
      <w:pPr>
        <w:spacing w:after="0" w:line="240" w:lineRule="auto"/>
        <w:rPr>
          <w:rFonts w:ascii="Arial" w:hAnsi="Arial" w:cs="Arial"/>
        </w:rPr>
      </w:pPr>
      <w:sdt>
        <w:sdtPr>
          <w:rPr>
            <w:rFonts w:ascii="Arial" w:hAnsi="Arial" w:cs="Arial"/>
          </w:rPr>
          <w:id w:val="-1689827135"/>
          <w14:checkbox>
            <w14:checked w14:val="0"/>
            <w14:checkedState w14:val="2612" w14:font="MS Gothic"/>
            <w14:uncheckedState w14:val="2610" w14:font="MS Gothic"/>
          </w14:checkbox>
        </w:sdtPr>
        <w:sdtContent>
          <w:r w:rsidR="00927369" w:rsidRPr="00753E94">
            <w:rPr>
              <w:rFonts w:ascii="Segoe UI Symbol" w:hAnsi="Segoe UI Symbol" w:cs="Segoe UI Symbol"/>
            </w:rPr>
            <w:t>☐</w:t>
          </w:r>
        </w:sdtContent>
      </w:sdt>
      <w:r w:rsidR="00927369" w:rsidRPr="00753E94">
        <w:rPr>
          <w:rFonts w:ascii="Arial" w:hAnsi="Arial" w:cs="Arial"/>
        </w:rPr>
        <w:t xml:space="preserve">  Yes </w:t>
      </w:r>
      <w:r w:rsidR="00927369">
        <w:rPr>
          <w:rFonts w:ascii="Arial" w:hAnsi="Arial" w:cs="Arial"/>
        </w:rPr>
        <w:t>occurred</w:t>
      </w:r>
      <w:r w:rsidR="00927369" w:rsidRPr="00753E94">
        <w:rPr>
          <w:rFonts w:ascii="Arial" w:hAnsi="Arial" w:cs="Arial"/>
        </w:rPr>
        <w:t xml:space="preserve"> </w:t>
      </w:r>
      <w:r w:rsidR="00927369">
        <w:rPr>
          <w:rFonts w:ascii="Arial" w:hAnsi="Arial" w:cs="Arial"/>
        </w:rPr>
        <w:t xml:space="preserve">     </w:t>
      </w:r>
      <w:r w:rsidR="00927369">
        <w:rPr>
          <w:rFonts w:ascii="Arial" w:hAnsi="Arial" w:cs="Arial"/>
        </w:rPr>
        <w:tab/>
      </w:r>
      <w:r w:rsidR="00927369">
        <w:rPr>
          <w:rFonts w:ascii="Arial" w:hAnsi="Arial" w:cs="Arial"/>
        </w:rPr>
        <w:tab/>
      </w:r>
      <w:sdt>
        <w:sdtPr>
          <w:rPr>
            <w:rFonts w:ascii="Arial" w:hAnsi="Arial" w:cs="Arial"/>
          </w:rPr>
          <w:id w:val="-2107023172"/>
          <w14:checkbox>
            <w14:checked w14:val="0"/>
            <w14:checkedState w14:val="2612" w14:font="MS Gothic"/>
            <w14:uncheckedState w14:val="2610" w14:font="MS Gothic"/>
          </w14:checkbox>
        </w:sdtPr>
        <w:sdtContent>
          <w:r w:rsidR="00927369" w:rsidRPr="00753E94">
            <w:rPr>
              <w:rFonts w:ascii="Segoe UI Symbol" w:hAnsi="Segoe UI Symbol" w:cs="Segoe UI Symbol"/>
            </w:rPr>
            <w:t>☐</w:t>
          </w:r>
        </w:sdtContent>
      </w:sdt>
      <w:r w:rsidR="00927369" w:rsidRPr="00753E94">
        <w:rPr>
          <w:rFonts w:ascii="Arial" w:hAnsi="Arial" w:cs="Arial"/>
        </w:rPr>
        <w:t xml:space="preserve">  Yes </w:t>
      </w:r>
      <w:r w:rsidR="00927369">
        <w:rPr>
          <w:rFonts w:ascii="Arial" w:hAnsi="Arial" w:cs="Arial"/>
        </w:rPr>
        <w:t>would happen; no examples in prior year</w:t>
      </w:r>
      <w:r w:rsidR="00927369" w:rsidRPr="00753E94">
        <w:rPr>
          <w:rFonts w:ascii="Arial" w:hAnsi="Arial" w:cs="Arial"/>
        </w:rPr>
        <w:t xml:space="preserve"> </w:t>
      </w:r>
      <w:r w:rsidR="00927369">
        <w:rPr>
          <w:rFonts w:ascii="Arial" w:hAnsi="Arial" w:cs="Arial"/>
        </w:rPr>
        <w:t xml:space="preserve">     </w:t>
      </w:r>
    </w:p>
    <w:p w14:paraId="399B4848" w14:textId="77777777" w:rsidR="00927369" w:rsidRPr="005B1C78" w:rsidRDefault="00000000" w:rsidP="0037721D">
      <w:pPr>
        <w:spacing w:after="0" w:line="240" w:lineRule="auto"/>
        <w:rPr>
          <w:rFonts w:ascii="Arial" w:hAnsi="Arial" w:cs="Arial"/>
        </w:rPr>
      </w:pPr>
      <w:sdt>
        <w:sdtPr>
          <w:rPr>
            <w:rFonts w:ascii="Arial" w:hAnsi="Arial" w:cs="Arial"/>
          </w:rPr>
          <w:id w:val="1842428466"/>
          <w14:checkbox>
            <w14:checked w14:val="0"/>
            <w14:checkedState w14:val="2612" w14:font="MS Gothic"/>
            <w14:uncheckedState w14:val="2610" w14:font="MS Gothic"/>
          </w14:checkbox>
        </w:sdtPr>
        <w:sdtContent>
          <w:r w:rsidR="00927369" w:rsidRPr="00753E94">
            <w:rPr>
              <w:rFonts w:ascii="Segoe UI Symbol" w:hAnsi="Segoe UI Symbol" w:cs="Segoe UI Symbol"/>
            </w:rPr>
            <w:t>☐</w:t>
          </w:r>
        </w:sdtContent>
      </w:sdt>
      <w:r w:rsidR="00927369" w:rsidRPr="00753E94">
        <w:rPr>
          <w:rFonts w:ascii="Arial" w:hAnsi="Arial" w:cs="Arial"/>
        </w:rPr>
        <w:t xml:space="preserve">   No</w:t>
      </w:r>
      <w:r w:rsidR="00927369">
        <w:rPr>
          <w:rFonts w:ascii="Arial" w:hAnsi="Arial" w:cs="Arial"/>
        </w:rPr>
        <w:t xml:space="preserve"> center has/will not request from RO </w:t>
      </w:r>
    </w:p>
    <w:p w14:paraId="5E448DF9" w14:textId="1530D4B1" w:rsidR="009F7767" w:rsidRDefault="009F7767" w:rsidP="0037721D">
      <w:pPr>
        <w:spacing w:after="0" w:line="240" w:lineRule="auto"/>
        <w:rPr>
          <w:rFonts w:ascii="Arial" w:hAnsi="Arial" w:cs="Arial"/>
          <w:sz w:val="20"/>
          <w:szCs w:val="20"/>
        </w:rPr>
      </w:pPr>
    </w:p>
    <w:p w14:paraId="070761E0" w14:textId="77777777" w:rsidR="009F7767" w:rsidRDefault="009F7767" w:rsidP="0037721D">
      <w:pPr>
        <w:spacing w:after="0" w:line="240" w:lineRule="auto"/>
        <w:rPr>
          <w:rFonts w:ascii="Arial" w:hAnsi="Arial" w:cs="Arial"/>
          <w:sz w:val="20"/>
          <w:szCs w:val="20"/>
        </w:rPr>
      </w:pPr>
    </w:p>
    <w:p w14:paraId="41428EBD" w14:textId="77777777" w:rsidR="009F7767" w:rsidRDefault="009F7767" w:rsidP="0037721D">
      <w:pPr>
        <w:spacing w:after="0" w:line="240" w:lineRule="auto"/>
        <w:rPr>
          <w:rFonts w:ascii="Arial" w:hAnsi="Arial" w:cs="Arial"/>
          <w:sz w:val="20"/>
          <w:szCs w:val="20"/>
        </w:rPr>
      </w:pPr>
    </w:p>
    <w:p w14:paraId="316AC3A0" w14:textId="77777777" w:rsidR="009F7767" w:rsidRDefault="009F7767" w:rsidP="0037721D">
      <w:pPr>
        <w:spacing w:after="0" w:line="240" w:lineRule="auto"/>
        <w:rPr>
          <w:rFonts w:ascii="Arial" w:hAnsi="Arial" w:cs="Arial"/>
          <w:sz w:val="20"/>
          <w:szCs w:val="20"/>
        </w:rPr>
      </w:pPr>
    </w:p>
    <w:p w14:paraId="67DF983B" w14:textId="77777777" w:rsidR="009F7767" w:rsidRDefault="009F7767" w:rsidP="0037721D">
      <w:pPr>
        <w:spacing w:after="0" w:line="240" w:lineRule="auto"/>
        <w:rPr>
          <w:rFonts w:ascii="Arial" w:hAnsi="Arial" w:cs="Arial"/>
          <w:sz w:val="20"/>
          <w:szCs w:val="20"/>
        </w:rPr>
      </w:pPr>
    </w:p>
    <w:p w14:paraId="07DFF7BD" w14:textId="77777777" w:rsidR="009F7767" w:rsidRDefault="009F7767" w:rsidP="0037721D">
      <w:pPr>
        <w:spacing w:after="0" w:line="240" w:lineRule="auto"/>
        <w:rPr>
          <w:rFonts w:ascii="Arial" w:hAnsi="Arial" w:cs="Arial"/>
          <w:sz w:val="20"/>
          <w:szCs w:val="20"/>
        </w:rPr>
      </w:pPr>
    </w:p>
    <w:p w14:paraId="362FBB24" w14:textId="77777777" w:rsidR="009F7767" w:rsidRDefault="009F7767" w:rsidP="0037721D">
      <w:pPr>
        <w:spacing w:after="0" w:line="240" w:lineRule="auto"/>
        <w:rPr>
          <w:rFonts w:ascii="Arial" w:hAnsi="Arial" w:cs="Arial"/>
          <w:sz w:val="20"/>
          <w:szCs w:val="20"/>
        </w:rPr>
      </w:pPr>
    </w:p>
    <w:p w14:paraId="4DC30D11" w14:textId="77777777" w:rsidR="009F7767" w:rsidRPr="00722BCB" w:rsidRDefault="009F7767" w:rsidP="0037721D">
      <w:pPr>
        <w:spacing w:after="0" w:line="240" w:lineRule="auto"/>
        <w:rPr>
          <w:rFonts w:ascii="Arial" w:hAnsi="Arial" w:cs="Arial"/>
          <w:sz w:val="20"/>
          <w:szCs w:val="20"/>
        </w:rPr>
      </w:pPr>
    </w:p>
    <w:p w14:paraId="51C5E082" w14:textId="77777777" w:rsidR="009F7767" w:rsidRDefault="009F7767" w:rsidP="0037721D">
      <w:pPr>
        <w:spacing w:after="0" w:line="240" w:lineRule="auto"/>
        <w:rPr>
          <w:rFonts w:cs="Arial"/>
          <w:sz w:val="20"/>
          <w:szCs w:val="20"/>
        </w:rPr>
      </w:pPr>
    </w:p>
    <w:sectPr w:rsidR="009F7767" w:rsidSect="00454DEE">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752F" w14:textId="77777777" w:rsidR="00AD0BE1" w:rsidRDefault="00AD0BE1" w:rsidP="000C67CD">
      <w:pPr>
        <w:spacing w:after="0" w:line="240" w:lineRule="auto"/>
      </w:pPr>
      <w:r>
        <w:separator/>
      </w:r>
    </w:p>
  </w:endnote>
  <w:endnote w:type="continuationSeparator" w:id="0">
    <w:p w14:paraId="7B90DAE6" w14:textId="77777777" w:rsidR="00AD0BE1" w:rsidRDefault="00AD0BE1" w:rsidP="000C67CD">
      <w:pPr>
        <w:spacing w:after="0" w:line="240" w:lineRule="auto"/>
      </w:pPr>
      <w:r>
        <w:continuationSeparator/>
      </w:r>
    </w:p>
  </w:endnote>
  <w:endnote w:type="continuationNotice" w:id="1">
    <w:p w14:paraId="2444C797" w14:textId="77777777" w:rsidR="00AD0BE1" w:rsidRDefault="00AD0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2176949"/>
      <w:docPartObj>
        <w:docPartGallery w:val="Page Numbers (Bottom of Page)"/>
        <w:docPartUnique/>
      </w:docPartObj>
    </w:sdtPr>
    <w:sdtContent>
      <w:p w14:paraId="0FCCD3AB" w14:textId="3550CD60" w:rsidR="009212E6" w:rsidRDefault="009212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2BFD7E" w14:textId="77777777" w:rsidR="009212E6" w:rsidRDefault="0092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4049458"/>
      <w:docPartObj>
        <w:docPartGallery w:val="Page Numbers (Bottom of Page)"/>
        <w:docPartUnique/>
      </w:docPartObj>
    </w:sdtPr>
    <w:sdtContent>
      <w:p w14:paraId="0A4DB1AE" w14:textId="280BFFC2" w:rsidR="009212E6" w:rsidRDefault="009212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rPr>
        <w:rFonts w:eastAsiaTheme="minorEastAsia"/>
        <w:sz w:val="20"/>
        <w:szCs w:val="20"/>
      </w:rPr>
      <w:id w:val="-963658205"/>
      <w:docPartObj>
        <w:docPartGallery w:val="Page Numbers (Bottom of Page)"/>
        <w:docPartUnique/>
      </w:docPartObj>
    </w:sdtPr>
    <w:sdtEndPr>
      <w:rPr>
        <w:rFonts w:cs="Arial"/>
        <w:noProof/>
        <w:sz w:val="18"/>
        <w:szCs w:val="18"/>
      </w:rPr>
    </w:sdtEndPr>
    <w:sdtContent>
      <w:p w14:paraId="36DD9B61" w14:textId="6528D300" w:rsidR="00BE677B" w:rsidRPr="0002015A" w:rsidRDefault="064629A1" w:rsidP="0002015A">
        <w:pPr>
          <w:pStyle w:val="Footer"/>
          <w:pBdr>
            <w:top w:val="single" w:sz="4" w:space="1" w:color="auto"/>
          </w:pBdr>
          <w:rPr>
            <w:rFonts w:eastAsiaTheme="minorEastAsia"/>
            <w:sz w:val="20"/>
            <w:szCs w:val="20"/>
          </w:rPr>
        </w:pPr>
        <w:r w:rsidRPr="064629A1">
          <w:rPr>
            <w:rFonts w:eastAsiaTheme="minorEastAsia"/>
            <w:sz w:val="20"/>
            <w:szCs w:val="20"/>
          </w:rPr>
          <w:t xml:space="preserve">Last Edited </w:t>
        </w:r>
        <w:r w:rsidR="00432E01">
          <w:rPr>
            <w:rFonts w:eastAsiaTheme="minorEastAsia"/>
            <w:sz w:val="20"/>
            <w:szCs w:val="20"/>
          </w:rPr>
          <w:t xml:space="preserve">October </w:t>
        </w:r>
        <w:r w:rsidRPr="064629A1">
          <w:rPr>
            <w:rFonts w:eastAsiaTheme="minorEastAsia"/>
            <w:sz w:val="20"/>
            <w:szCs w:val="20"/>
          </w:rPr>
          <w:t>2024</w:t>
        </w:r>
        <w:r w:rsidR="00457C20">
          <w:tab/>
        </w:r>
        <w:r w:rsidR="00457C20">
          <w:tab/>
        </w:r>
        <w:r w:rsidRPr="064629A1">
          <w:rPr>
            <w:rFonts w:eastAsiaTheme="minorEastAsia"/>
            <w:noProof/>
            <w:sz w:val="20"/>
            <w:szCs w:val="20"/>
          </w:rPr>
          <w:t>Humanitas,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8F4D" w14:textId="77777777" w:rsidR="00AD0BE1" w:rsidRDefault="00AD0BE1" w:rsidP="000C67CD">
      <w:pPr>
        <w:spacing w:after="0" w:line="240" w:lineRule="auto"/>
      </w:pPr>
      <w:r>
        <w:separator/>
      </w:r>
    </w:p>
  </w:footnote>
  <w:footnote w:type="continuationSeparator" w:id="0">
    <w:p w14:paraId="4959383E" w14:textId="77777777" w:rsidR="00AD0BE1" w:rsidRDefault="00AD0BE1" w:rsidP="000C67CD">
      <w:pPr>
        <w:spacing w:after="0" w:line="240" w:lineRule="auto"/>
      </w:pPr>
      <w:r>
        <w:continuationSeparator/>
      </w:r>
    </w:p>
  </w:footnote>
  <w:footnote w:type="continuationNotice" w:id="1">
    <w:p w14:paraId="7ADCB6B1" w14:textId="77777777" w:rsidR="00AD0BE1" w:rsidRDefault="00AD0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D4DA" w14:textId="13093BA4" w:rsidR="00BE677B" w:rsidRPr="00F50D56" w:rsidRDefault="00457C20" w:rsidP="00F50D56">
    <w:pPr>
      <w:pStyle w:val="Header"/>
      <w:pBdr>
        <w:bottom w:val="single" w:sz="4" w:space="1" w:color="auto"/>
      </w:pBdr>
      <w:tabs>
        <w:tab w:val="clear" w:pos="4680"/>
        <w:tab w:val="clear" w:pos="9360"/>
        <w:tab w:val="center" w:pos="7200"/>
      </w:tabs>
      <w:rPr>
        <w:rFonts w:ascii="Arial" w:hAnsi="Arial" w:cs="Arial"/>
        <w:sz w:val="20"/>
      </w:rPr>
    </w:pPr>
    <w:r w:rsidRPr="00F145B8">
      <w:rPr>
        <w:rFonts w:ascii="Arial" w:hAnsi="Arial" w:cs="Arial"/>
        <w:sz w:val="20"/>
      </w:rPr>
      <w:t xml:space="preserve">JCC Name:  </w:t>
    </w:r>
    <w:r w:rsidRPr="00F145B8">
      <w:rPr>
        <w:rFonts w:ascii="Arial" w:hAnsi="Arial" w:cs="Arial"/>
        <w:sz w:val="20"/>
      </w:rPr>
      <w:tab/>
      <w:t xml:space="preserve">HWPCA Date:  </w:t>
    </w:r>
  </w:p>
</w:hdr>
</file>

<file path=word/intelligence2.xml><?xml version="1.0" encoding="utf-8"?>
<int2:intelligence xmlns:int2="http://schemas.microsoft.com/office/intelligence/2020/intelligence" xmlns:oel="http://schemas.microsoft.com/office/2019/extlst">
  <int2:observations>
    <int2:textHash int2:hashCode="GoVlqdxyBIugO0" int2:id="52LQ0m6k">
      <int2:state int2:value="Rejected" int2:type="AugLoop_Text_Critique"/>
    </int2:textHash>
    <int2:textHash int2:hashCode="Cx6Vz9l3UZGnIk" int2:id="9maE20c7">
      <int2:state int2:value="Rejected" int2:type="AugLoop_Text_Critique"/>
    </int2:textHash>
    <int2:bookmark int2:bookmarkName="_Int_xjUQd0Jp" int2:invalidationBookmarkName="" int2:hashCode="cBeKYJpLsnrPlK" int2:id="Pb9ooDQ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B22"/>
    <w:multiLevelType w:val="hybridMultilevel"/>
    <w:tmpl w:val="0CCAE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955E4"/>
    <w:multiLevelType w:val="hybridMultilevel"/>
    <w:tmpl w:val="826E34CA"/>
    <w:lvl w:ilvl="0" w:tplc="04090011">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667F2"/>
    <w:multiLevelType w:val="hybridMultilevel"/>
    <w:tmpl w:val="2BD28576"/>
    <w:lvl w:ilvl="0" w:tplc="2A30EF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B54C0F"/>
    <w:multiLevelType w:val="hybridMultilevel"/>
    <w:tmpl w:val="DB0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1156D"/>
    <w:multiLevelType w:val="hybridMultilevel"/>
    <w:tmpl w:val="5D34269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396347B4"/>
    <w:multiLevelType w:val="hybridMultilevel"/>
    <w:tmpl w:val="CC96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E38D9"/>
    <w:multiLevelType w:val="hybridMultilevel"/>
    <w:tmpl w:val="4B9C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52CE9"/>
    <w:multiLevelType w:val="hybridMultilevel"/>
    <w:tmpl w:val="498C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D3282"/>
    <w:multiLevelType w:val="hybridMultilevel"/>
    <w:tmpl w:val="89DC60E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D129B"/>
    <w:multiLevelType w:val="hybridMultilevel"/>
    <w:tmpl w:val="02E2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A6473"/>
    <w:multiLevelType w:val="hybridMultilevel"/>
    <w:tmpl w:val="82709840"/>
    <w:lvl w:ilvl="0" w:tplc="5E3E0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1A82"/>
    <w:multiLevelType w:val="hybridMultilevel"/>
    <w:tmpl w:val="292C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85133">
    <w:abstractNumId w:val="8"/>
  </w:num>
  <w:num w:numId="2" w16cid:durableId="2032099358">
    <w:abstractNumId w:val="7"/>
  </w:num>
  <w:num w:numId="3" w16cid:durableId="82604982">
    <w:abstractNumId w:val="3"/>
  </w:num>
  <w:num w:numId="4" w16cid:durableId="16126715">
    <w:abstractNumId w:val="6"/>
  </w:num>
  <w:num w:numId="5" w16cid:durableId="1477527546">
    <w:abstractNumId w:val="9"/>
  </w:num>
  <w:num w:numId="6" w16cid:durableId="1890917817">
    <w:abstractNumId w:val="2"/>
  </w:num>
  <w:num w:numId="7" w16cid:durableId="2057049082">
    <w:abstractNumId w:val="0"/>
  </w:num>
  <w:num w:numId="8" w16cid:durableId="193075562">
    <w:abstractNumId w:val="1"/>
  </w:num>
  <w:num w:numId="9" w16cid:durableId="443156837">
    <w:abstractNumId w:val="4"/>
  </w:num>
  <w:num w:numId="10" w16cid:durableId="118649722">
    <w:abstractNumId w:val="10"/>
  </w:num>
  <w:num w:numId="11" w16cid:durableId="1872184358">
    <w:abstractNumId w:val="5"/>
  </w:num>
  <w:num w:numId="12" w16cid:durableId="16566868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14"/>
    <w:rsid w:val="000000E7"/>
    <w:rsid w:val="000030E1"/>
    <w:rsid w:val="00005B95"/>
    <w:rsid w:val="00006680"/>
    <w:rsid w:val="00011E4E"/>
    <w:rsid w:val="00012296"/>
    <w:rsid w:val="00014AAE"/>
    <w:rsid w:val="0002015A"/>
    <w:rsid w:val="000230C9"/>
    <w:rsid w:val="00023C56"/>
    <w:rsid w:val="00025BF1"/>
    <w:rsid w:val="00026A65"/>
    <w:rsid w:val="00031603"/>
    <w:rsid w:val="0003434A"/>
    <w:rsid w:val="00034F81"/>
    <w:rsid w:val="0003701F"/>
    <w:rsid w:val="00037AD0"/>
    <w:rsid w:val="00041D70"/>
    <w:rsid w:val="00050F2E"/>
    <w:rsid w:val="00052A9B"/>
    <w:rsid w:val="000530A9"/>
    <w:rsid w:val="00054BCB"/>
    <w:rsid w:val="00060C3C"/>
    <w:rsid w:val="00062583"/>
    <w:rsid w:val="00066C98"/>
    <w:rsid w:val="0007218C"/>
    <w:rsid w:val="0007691B"/>
    <w:rsid w:val="0007748A"/>
    <w:rsid w:val="00077548"/>
    <w:rsid w:val="00082FCE"/>
    <w:rsid w:val="000845C2"/>
    <w:rsid w:val="000853B9"/>
    <w:rsid w:val="00092E63"/>
    <w:rsid w:val="000A15CD"/>
    <w:rsid w:val="000A179D"/>
    <w:rsid w:val="000A21BB"/>
    <w:rsid w:val="000A2C39"/>
    <w:rsid w:val="000A3896"/>
    <w:rsid w:val="000A4185"/>
    <w:rsid w:val="000A422C"/>
    <w:rsid w:val="000B0C16"/>
    <w:rsid w:val="000B2C27"/>
    <w:rsid w:val="000B3B80"/>
    <w:rsid w:val="000B5673"/>
    <w:rsid w:val="000B5E98"/>
    <w:rsid w:val="000B6589"/>
    <w:rsid w:val="000C0D44"/>
    <w:rsid w:val="000C4684"/>
    <w:rsid w:val="000C67CD"/>
    <w:rsid w:val="000D10EF"/>
    <w:rsid w:val="000D1DC3"/>
    <w:rsid w:val="000D22CC"/>
    <w:rsid w:val="000D2BC2"/>
    <w:rsid w:val="000D30CE"/>
    <w:rsid w:val="000D4916"/>
    <w:rsid w:val="000D5312"/>
    <w:rsid w:val="000D593F"/>
    <w:rsid w:val="000E028B"/>
    <w:rsid w:val="000E119D"/>
    <w:rsid w:val="000E6FEB"/>
    <w:rsid w:val="000F082B"/>
    <w:rsid w:val="000F321C"/>
    <w:rsid w:val="000F4E7B"/>
    <w:rsid w:val="000F673D"/>
    <w:rsid w:val="000F6BAE"/>
    <w:rsid w:val="000F73FE"/>
    <w:rsid w:val="000F759C"/>
    <w:rsid w:val="00103408"/>
    <w:rsid w:val="00105AB2"/>
    <w:rsid w:val="00105CEE"/>
    <w:rsid w:val="00110373"/>
    <w:rsid w:val="00111696"/>
    <w:rsid w:val="00113189"/>
    <w:rsid w:val="00117BBF"/>
    <w:rsid w:val="00117FA4"/>
    <w:rsid w:val="001222CA"/>
    <w:rsid w:val="00122828"/>
    <w:rsid w:val="001242BE"/>
    <w:rsid w:val="00125C2C"/>
    <w:rsid w:val="001266C9"/>
    <w:rsid w:val="00127AD9"/>
    <w:rsid w:val="001311CC"/>
    <w:rsid w:val="00131E54"/>
    <w:rsid w:val="001328AB"/>
    <w:rsid w:val="00135615"/>
    <w:rsid w:val="001358D5"/>
    <w:rsid w:val="001407B1"/>
    <w:rsid w:val="00141BF3"/>
    <w:rsid w:val="00143A1D"/>
    <w:rsid w:val="001458FF"/>
    <w:rsid w:val="0014768A"/>
    <w:rsid w:val="00152B71"/>
    <w:rsid w:val="001537FA"/>
    <w:rsid w:val="00153F8D"/>
    <w:rsid w:val="00154775"/>
    <w:rsid w:val="00154790"/>
    <w:rsid w:val="0015564E"/>
    <w:rsid w:val="001568A5"/>
    <w:rsid w:val="001600D1"/>
    <w:rsid w:val="00161B18"/>
    <w:rsid w:val="00162A01"/>
    <w:rsid w:val="001630CC"/>
    <w:rsid w:val="001660E9"/>
    <w:rsid w:val="00167327"/>
    <w:rsid w:val="00170CAB"/>
    <w:rsid w:val="001735D5"/>
    <w:rsid w:val="001748F3"/>
    <w:rsid w:val="00174E8D"/>
    <w:rsid w:val="00184760"/>
    <w:rsid w:val="00184BB9"/>
    <w:rsid w:val="00185AA9"/>
    <w:rsid w:val="0019468D"/>
    <w:rsid w:val="00194FE4"/>
    <w:rsid w:val="00195A48"/>
    <w:rsid w:val="001A0709"/>
    <w:rsid w:val="001A17CF"/>
    <w:rsid w:val="001A4193"/>
    <w:rsid w:val="001A4DB0"/>
    <w:rsid w:val="001A5145"/>
    <w:rsid w:val="001A6877"/>
    <w:rsid w:val="001B12CE"/>
    <w:rsid w:val="001B2B3F"/>
    <w:rsid w:val="001B502C"/>
    <w:rsid w:val="001B656E"/>
    <w:rsid w:val="001B6CB1"/>
    <w:rsid w:val="001B7178"/>
    <w:rsid w:val="001B7236"/>
    <w:rsid w:val="001B75FD"/>
    <w:rsid w:val="001B7719"/>
    <w:rsid w:val="001C1C65"/>
    <w:rsid w:val="001C2496"/>
    <w:rsid w:val="001C3F7C"/>
    <w:rsid w:val="001C483C"/>
    <w:rsid w:val="001D265F"/>
    <w:rsid w:val="001D3CE4"/>
    <w:rsid w:val="001D7B97"/>
    <w:rsid w:val="001E3228"/>
    <w:rsid w:val="001E6995"/>
    <w:rsid w:val="001E7AE4"/>
    <w:rsid w:val="001F04AD"/>
    <w:rsid w:val="001F4908"/>
    <w:rsid w:val="001F6841"/>
    <w:rsid w:val="0020228E"/>
    <w:rsid w:val="00206470"/>
    <w:rsid w:val="002107D6"/>
    <w:rsid w:val="00211A25"/>
    <w:rsid w:val="00212145"/>
    <w:rsid w:val="0021394A"/>
    <w:rsid w:val="0021660B"/>
    <w:rsid w:val="002224BA"/>
    <w:rsid w:val="00223473"/>
    <w:rsid w:val="00225EB2"/>
    <w:rsid w:val="00232A9F"/>
    <w:rsid w:val="0023382E"/>
    <w:rsid w:val="00234BD7"/>
    <w:rsid w:val="00235F64"/>
    <w:rsid w:val="00236454"/>
    <w:rsid w:val="002368E6"/>
    <w:rsid w:val="00244C1D"/>
    <w:rsid w:val="002461BB"/>
    <w:rsid w:val="00247A8E"/>
    <w:rsid w:val="0025172E"/>
    <w:rsid w:val="002525D0"/>
    <w:rsid w:val="0025599F"/>
    <w:rsid w:val="00256A07"/>
    <w:rsid w:val="00261656"/>
    <w:rsid w:val="002628E9"/>
    <w:rsid w:val="002659FD"/>
    <w:rsid w:val="00265E04"/>
    <w:rsid w:val="00271BD8"/>
    <w:rsid w:val="002746D6"/>
    <w:rsid w:val="00276648"/>
    <w:rsid w:val="00280AC6"/>
    <w:rsid w:val="002813FC"/>
    <w:rsid w:val="00285041"/>
    <w:rsid w:val="00295E14"/>
    <w:rsid w:val="00297A7B"/>
    <w:rsid w:val="002A023A"/>
    <w:rsid w:val="002A5014"/>
    <w:rsid w:val="002A532B"/>
    <w:rsid w:val="002A5BBD"/>
    <w:rsid w:val="002A5E7F"/>
    <w:rsid w:val="002A7CE7"/>
    <w:rsid w:val="002B37CA"/>
    <w:rsid w:val="002B712C"/>
    <w:rsid w:val="002C3819"/>
    <w:rsid w:val="002C4295"/>
    <w:rsid w:val="002C4523"/>
    <w:rsid w:val="002C565B"/>
    <w:rsid w:val="002C579B"/>
    <w:rsid w:val="002C65CE"/>
    <w:rsid w:val="002D0847"/>
    <w:rsid w:val="002D2ABD"/>
    <w:rsid w:val="002D601C"/>
    <w:rsid w:val="002D6663"/>
    <w:rsid w:val="002E0AD0"/>
    <w:rsid w:val="002E32FC"/>
    <w:rsid w:val="002E3C74"/>
    <w:rsid w:val="002E4592"/>
    <w:rsid w:val="002E4D6E"/>
    <w:rsid w:val="002F0797"/>
    <w:rsid w:val="002F0A11"/>
    <w:rsid w:val="002F117F"/>
    <w:rsid w:val="002F11AB"/>
    <w:rsid w:val="002F1F0A"/>
    <w:rsid w:val="003001B9"/>
    <w:rsid w:val="00303E47"/>
    <w:rsid w:val="0030632F"/>
    <w:rsid w:val="003072E0"/>
    <w:rsid w:val="003101A3"/>
    <w:rsid w:val="003108B4"/>
    <w:rsid w:val="003137CB"/>
    <w:rsid w:val="003141A1"/>
    <w:rsid w:val="003215D2"/>
    <w:rsid w:val="00331AD4"/>
    <w:rsid w:val="0033381D"/>
    <w:rsid w:val="00334201"/>
    <w:rsid w:val="00335201"/>
    <w:rsid w:val="003358FA"/>
    <w:rsid w:val="00335DD1"/>
    <w:rsid w:val="0033709B"/>
    <w:rsid w:val="00340257"/>
    <w:rsid w:val="00340A27"/>
    <w:rsid w:val="00341725"/>
    <w:rsid w:val="003444FA"/>
    <w:rsid w:val="00344A15"/>
    <w:rsid w:val="003450E4"/>
    <w:rsid w:val="00345597"/>
    <w:rsid w:val="003464C1"/>
    <w:rsid w:val="00346557"/>
    <w:rsid w:val="0034795E"/>
    <w:rsid w:val="00350637"/>
    <w:rsid w:val="00354BEF"/>
    <w:rsid w:val="00355085"/>
    <w:rsid w:val="00356D67"/>
    <w:rsid w:val="00363D03"/>
    <w:rsid w:val="00363D8C"/>
    <w:rsid w:val="00371184"/>
    <w:rsid w:val="003730FE"/>
    <w:rsid w:val="00373EB7"/>
    <w:rsid w:val="0037721D"/>
    <w:rsid w:val="003822D2"/>
    <w:rsid w:val="00382847"/>
    <w:rsid w:val="003864B8"/>
    <w:rsid w:val="00386511"/>
    <w:rsid w:val="00390E3C"/>
    <w:rsid w:val="00391EAC"/>
    <w:rsid w:val="003926E9"/>
    <w:rsid w:val="003944BA"/>
    <w:rsid w:val="00395ADB"/>
    <w:rsid w:val="00396350"/>
    <w:rsid w:val="003A3519"/>
    <w:rsid w:val="003A4FB3"/>
    <w:rsid w:val="003A5285"/>
    <w:rsid w:val="003A75AF"/>
    <w:rsid w:val="003B2BEE"/>
    <w:rsid w:val="003B5C43"/>
    <w:rsid w:val="003C27BF"/>
    <w:rsid w:val="003C2CB4"/>
    <w:rsid w:val="003C3310"/>
    <w:rsid w:val="003C3FFB"/>
    <w:rsid w:val="003C5A6C"/>
    <w:rsid w:val="003C5E3F"/>
    <w:rsid w:val="003C7575"/>
    <w:rsid w:val="003D1C76"/>
    <w:rsid w:val="003D22A0"/>
    <w:rsid w:val="003D34A7"/>
    <w:rsid w:val="003D38B2"/>
    <w:rsid w:val="003D4D66"/>
    <w:rsid w:val="003D567C"/>
    <w:rsid w:val="003D6BE4"/>
    <w:rsid w:val="003D7262"/>
    <w:rsid w:val="003E0339"/>
    <w:rsid w:val="003E1215"/>
    <w:rsid w:val="003E2B03"/>
    <w:rsid w:val="003E48D0"/>
    <w:rsid w:val="003E5E36"/>
    <w:rsid w:val="003E67A8"/>
    <w:rsid w:val="003F02B1"/>
    <w:rsid w:val="003F2304"/>
    <w:rsid w:val="003F440C"/>
    <w:rsid w:val="003F553F"/>
    <w:rsid w:val="003F6543"/>
    <w:rsid w:val="00401D95"/>
    <w:rsid w:val="00404BC0"/>
    <w:rsid w:val="00405327"/>
    <w:rsid w:val="004116C9"/>
    <w:rsid w:val="004128B9"/>
    <w:rsid w:val="00412ACE"/>
    <w:rsid w:val="004134C9"/>
    <w:rsid w:val="0041596F"/>
    <w:rsid w:val="00415B2F"/>
    <w:rsid w:val="00420D21"/>
    <w:rsid w:val="00422E7C"/>
    <w:rsid w:val="0043281F"/>
    <w:rsid w:val="00432E01"/>
    <w:rsid w:val="00433D2E"/>
    <w:rsid w:val="0043641B"/>
    <w:rsid w:val="0044085B"/>
    <w:rsid w:val="00444BA5"/>
    <w:rsid w:val="004450E6"/>
    <w:rsid w:val="004451EB"/>
    <w:rsid w:val="0044640A"/>
    <w:rsid w:val="0044763D"/>
    <w:rsid w:val="004513B0"/>
    <w:rsid w:val="00452FA6"/>
    <w:rsid w:val="00453F93"/>
    <w:rsid w:val="004542C2"/>
    <w:rsid w:val="00454DEE"/>
    <w:rsid w:val="0045564B"/>
    <w:rsid w:val="00456A1C"/>
    <w:rsid w:val="00457C20"/>
    <w:rsid w:val="00461DF8"/>
    <w:rsid w:val="00470B4A"/>
    <w:rsid w:val="00472817"/>
    <w:rsid w:val="00473033"/>
    <w:rsid w:val="004733F2"/>
    <w:rsid w:val="00475C6F"/>
    <w:rsid w:val="004778D4"/>
    <w:rsid w:val="004813A2"/>
    <w:rsid w:val="004819C4"/>
    <w:rsid w:val="00482A14"/>
    <w:rsid w:val="00484BAC"/>
    <w:rsid w:val="00491749"/>
    <w:rsid w:val="004923CB"/>
    <w:rsid w:val="00494F1D"/>
    <w:rsid w:val="00497F0D"/>
    <w:rsid w:val="004A140D"/>
    <w:rsid w:val="004A307D"/>
    <w:rsid w:val="004A3D53"/>
    <w:rsid w:val="004A4054"/>
    <w:rsid w:val="004A4982"/>
    <w:rsid w:val="004A4F7D"/>
    <w:rsid w:val="004A54FF"/>
    <w:rsid w:val="004A55DF"/>
    <w:rsid w:val="004A790B"/>
    <w:rsid w:val="004C2E3E"/>
    <w:rsid w:val="004C6223"/>
    <w:rsid w:val="004D1767"/>
    <w:rsid w:val="004D1B0C"/>
    <w:rsid w:val="004D1F3F"/>
    <w:rsid w:val="004E1A82"/>
    <w:rsid w:val="004E458C"/>
    <w:rsid w:val="004E716E"/>
    <w:rsid w:val="004F0EBB"/>
    <w:rsid w:val="004F5A9B"/>
    <w:rsid w:val="004F6414"/>
    <w:rsid w:val="004F69E7"/>
    <w:rsid w:val="004F78B5"/>
    <w:rsid w:val="00500D22"/>
    <w:rsid w:val="00500E8A"/>
    <w:rsid w:val="00501989"/>
    <w:rsid w:val="0050466A"/>
    <w:rsid w:val="0050514D"/>
    <w:rsid w:val="0050539B"/>
    <w:rsid w:val="00507B21"/>
    <w:rsid w:val="005102EF"/>
    <w:rsid w:val="005157B0"/>
    <w:rsid w:val="00515C87"/>
    <w:rsid w:val="00517D4F"/>
    <w:rsid w:val="00521433"/>
    <w:rsid w:val="005222A3"/>
    <w:rsid w:val="00525561"/>
    <w:rsid w:val="005256CF"/>
    <w:rsid w:val="0052734C"/>
    <w:rsid w:val="00531A61"/>
    <w:rsid w:val="00534D6C"/>
    <w:rsid w:val="005364E1"/>
    <w:rsid w:val="005400D0"/>
    <w:rsid w:val="005427E9"/>
    <w:rsid w:val="00545B1A"/>
    <w:rsid w:val="005466DC"/>
    <w:rsid w:val="005522AE"/>
    <w:rsid w:val="00552D15"/>
    <w:rsid w:val="005533F2"/>
    <w:rsid w:val="005553D7"/>
    <w:rsid w:val="00563348"/>
    <w:rsid w:val="0056633D"/>
    <w:rsid w:val="0057239E"/>
    <w:rsid w:val="00572722"/>
    <w:rsid w:val="00573C2B"/>
    <w:rsid w:val="005754C3"/>
    <w:rsid w:val="00577D94"/>
    <w:rsid w:val="00584D6F"/>
    <w:rsid w:val="0058581A"/>
    <w:rsid w:val="00586E1A"/>
    <w:rsid w:val="00591D5E"/>
    <w:rsid w:val="00594B90"/>
    <w:rsid w:val="00595093"/>
    <w:rsid w:val="005954DA"/>
    <w:rsid w:val="005961D8"/>
    <w:rsid w:val="005B0468"/>
    <w:rsid w:val="005B056C"/>
    <w:rsid w:val="005B19D9"/>
    <w:rsid w:val="005B267B"/>
    <w:rsid w:val="005B60DB"/>
    <w:rsid w:val="005B780D"/>
    <w:rsid w:val="005B7A1C"/>
    <w:rsid w:val="005C09F2"/>
    <w:rsid w:val="005C0B69"/>
    <w:rsid w:val="005C107C"/>
    <w:rsid w:val="005C3350"/>
    <w:rsid w:val="005C37C1"/>
    <w:rsid w:val="005C6509"/>
    <w:rsid w:val="005D1CED"/>
    <w:rsid w:val="005D1E27"/>
    <w:rsid w:val="005D250F"/>
    <w:rsid w:val="005D2A3E"/>
    <w:rsid w:val="005D5078"/>
    <w:rsid w:val="005D6A57"/>
    <w:rsid w:val="005E0038"/>
    <w:rsid w:val="005E133E"/>
    <w:rsid w:val="005E1AB5"/>
    <w:rsid w:val="005E474F"/>
    <w:rsid w:val="005E4DDA"/>
    <w:rsid w:val="005E62B1"/>
    <w:rsid w:val="005F2E13"/>
    <w:rsid w:val="005F50BE"/>
    <w:rsid w:val="005F5F34"/>
    <w:rsid w:val="0060022C"/>
    <w:rsid w:val="00600A01"/>
    <w:rsid w:val="00601C8D"/>
    <w:rsid w:val="0060430B"/>
    <w:rsid w:val="00610288"/>
    <w:rsid w:val="00610A50"/>
    <w:rsid w:val="0061361C"/>
    <w:rsid w:val="006142BB"/>
    <w:rsid w:val="00623FFC"/>
    <w:rsid w:val="00624DEA"/>
    <w:rsid w:val="006272CF"/>
    <w:rsid w:val="00630C62"/>
    <w:rsid w:val="00632FBE"/>
    <w:rsid w:val="006336ED"/>
    <w:rsid w:val="00636AE9"/>
    <w:rsid w:val="00636F89"/>
    <w:rsid w:val="0063737D"/>
    <w:rsid w:val="006431E5"/>
    <w:rsid w:val="00644213"/>
    <w:rsid w:val="006476B3"/>
    <w:rsid w:val="0065026C"/>
    <w:rsid w:val="00650C1A"/>
    <w:rsid w:val="006520D1"/>
    <w:rsid w:val="006531D9"/>
    <w:rsid w:val="0066011B"/>
    <w:rsid w:val="0066420C"/>
    <w:rsid w:val="0066621B"/>
    <w:rsid w:val="006727BB"/>
    <w:rsid w:val="00673AA1"/>
    <w:rsid w:val="006742D9"/>
    <w:rsid w:val="006745EC"/>
    <w:rsid w:val="00676404"/>
    <w:rsid w:val="00684BAB"/>
    <w:rsid w:val="00697025"/>
    <w:rsid w:val="00697D4B"/>
    <w:rsid w:val="006A0802"/>
    <w:rsid w:val="006A1CB6"/>
    <w:rsid w:val="006A1CD4"/>
    <w:rsid w:val="006A26B6"/>
    <w:rsid w:val="006A3B7B"/>
    <w:rsid w:val="006A54B5"/>
    <w:rsid w:val="006A711C"/>
    <w:rsid w:val="006B1259"/>
    <w:rsid w:val="006B1A28"/>
    <w:rsid w:val="006B1BC2"/>
    <w:rsid w:val="006B276D"/>
    <w:rsid w:val="006B40D7"/>
    <w:rsid w:val="006B5472"/>
    <w:rsid w:val="006C107B"/>
    <w:rsid w:val="006C27EA"/>
    <w:rsid w:val="006C485B"/>
    <w:rsid w:val="006C4B05"/>
    <w:rsid w:val="006C6EAA"/>
    <w:rsid w:val="006C7E3A"/>
    <w:rsid w:val="006D0EF7"/>
    <w:rsid w:val="006D2E6D"/>
    <w:rsid w:val="006D5182"/>
    <w:rsid w:val="006D54A5"/>
    <w:rsid w:val="006D5644"/>
    <w:rsid w:val="006D6CC3"/>
    <w:rsid w:val="006E08B3"/>
    <w:rsid w:val="006E0984"/>
    <w:rsid w:val="006E3486"/>
    <w:rsid w:val="006E5680"/>
    <w:rsid w:val="006E6324"/>
    <w:rsid w:val="006E6E6B"/>
    <w:rsid w:val="006E75B4"/>
    <w:rsid w:val="006F4A54"/>
    <w:rsid w:val="006F7438"/>
    <w:rsid w:val="00701C1D"/>
    <w:rsid w:val="0070305E"/>
    <w:rsid w:val="007031A1"/>
    <w:rsid w:val="00704C7E"/>
    <w:rsid w:val="007066C9"/>
    <w:rsid w:val="00706DBB"/>
    <w:rsid w:val="00707240"/>
    <w:rsid w:val="00711E9B"/>
    <w:rsid w:val="0071788C"/>
    <w:rsid w:val="0072196E"/>
    <w:rsid w:val="0072791D"/>
    <w:rsid w:val="0073505F"/>
    <w:rsid w:val="00735520"/>
    <w:rsid w:val="007372BD"/>
    <w:rsid w:val="00740454"/>
    <w:rsid w:val="00745C97"/>
    <w:rsid w:val="00747E2B"/>
    <w:rsid w:val="00750C87"/>
    <w:rsid w:val="007536BF"/>
    <w:rsid w:val="00762630"/>
    <w:rsid w:val="00765DE3"/>
    <w:rsid w:val="00766152"/>
    <w:rsid w:val="00777E90"/>
    <w:rsid w:val="007818F3"/>
    <w:rsid w:val="00782B71"/>
    <w:rsid w:val="00783AC0"/>
    <w:rsid w:val="007850A8"/>
    <w:rsid w:val="00785355"/>
    <w:rsid w:val="00786788"/>
    <w:rsid w:val="0079127F"/>
    <w:rsid w:val="007914E8"/>
    <w:rsid w:val="0079520A"/>
    <w:rsid w:val="007A348F"/>
    <w:rsid w:val="007A6FC1"/>
    <w:rsid w:val="007A7250"/>
    <w:rsid w:val="007A790C"/>
    <w:rsid w:val="007A7B02"/>
    <w:rsid w:val="007B2785"/>
    <w:rsid w:val="007B6449"/>
    <w:rsid w:val="007B7335"/>
    <w:rsid w:val="007C1110"/>
    <w:rsid w:val="007C2CCF"/>
    <w:rsid w:val="007C50BF"/>
    <w:rsid w:val="007C6FDE"/>
    <w:rsid w:val="007C73F8"/>
    <w:rsid w:val="007D0872"/>
    <w:rsid w:val="007D0E4D"/>
    <w:rsid w:val="007D1809"/>
    <w:rsid w:val="007D1FF1"/>
    <w:rsid w:val="007D5C5D"/>
    <w:rsid w:val="007E189C"/>
    <w:rsid w:val="007E6099"/>
    <w:rsid w:val="007F263D"/>
    <w:rsid w:val="007F2FE7"/>
    <w:rsid w:val="007F5803"/>
    <w:rsid w:val="007F7272"/>
    <w:rsid w:val="00800CF7"/>
    <w:rsid w:val="008033DE"/>
    <w:rsid w:val="00806962"/>
    <w:rsid w:val="008102D2"/>
    <w:rsid w:val="00814166"/>
    <w:rsid w:val="008204B5"/>
    <w:rsid w:val="00820AB9"/>
    <w:rsid w:val="00822D57"/>
    <w:rsid w:val="008250F3"/>
    <w:rsid w:val="008272C2"/>
    <w:rsid w:val="008276C3"/>
    <w:rsid w:val="0083349C"/>
    <w:rsid w:val="008355B1"/>
    <w:rsid w:val="008444BD"/>
    <w:rsid w:val="00846579"/>
    <w:rsid w:val="00847455"/>
    <w:rsid w:val="00851333"/>
    <w:rsid w:val="00853D11"/>
    <w:rsid w:val="00855910"/>
    <w:rsid w:val="00855EA1"/>
    <w:rsid w:val="0085637C"/>
    <w:rsid w:val="00856DF9"/>
    <w:rsid w:val="008571A5"/>
    <w:rsid w:val="00860355"/>
    <w:rsid w:val="00862DF3"/>
    <w:rsid w:val="008654E3"/>
    <w:rsid w:val="0086574E"/>
    <w:rsid w:val="00867D8E"/>
    <w:rsid w:val="00873ED1"/>
    <w:rsid w:val="0087448D"/>
    <w:rsid w:val="00875669"/>
    <w:rsid w:val="0087768D"/>
    <w:rsid w:val="00880511"/>
    <w:rsid w:val="008815A9"/>
    <w:rsid w:val="008824E4"/>
    <w:rsid w:val="00891BF9"/>
    <w:rsid w:val="0089332E"/>
    <w:rsid w:val="0089364B"/>
    <w:rsid w:val="00896792"/>
    <w:rsid w:val="00896CC3"/>
    <w:rsid w:val="008A10F5"/>
    <w:rsid w:val="008A13C6"/>
    <w:rsid w:val="008A1F06"/>
    <w:rsid w:val="008A2918"/>
    <w:rsid w:val="008A5359"/>
    <w:rsid w:val="008A677C"/>
    <w:rsid w:val="008A7368"/>
    <w:rsid w:val="008B12D2"/>
    <w:rsid w:val="008B1636"/>
    <w:rsid w:val="008B2807"/>
    <w:rsid w:val="008B2B35"/>
    <w:rsid w:val="008B4613"/>
    <w:rsid w:val="008C009F"/>
    <w:rsid w:val="008C0587"/>
    <w:rsid w:val="008C49DD"/>
    <w:rsid w:val="008D04C9"/>
    <w:rsid w:val="008D1B67"/>
    <w:rsid w:val="008D5059"/>
    <w:rsid w:val="008D558E"/>
    <w:rsid w:val="008D5D59"/>
    <w:rsid w:val="008E1799"/>
    <w:rsid w:val="008E74C4"/>
    <w:rsid w:val="008F1427"/>
    <w:rsid w:val="008F3B3B"/>
    <w:rsid w:val="008F4E95"/>
    <w:rsid w:val="008F5701"/>
    <w:rsid w:val="0090157A"/>
    <w:rsid w:val="00901BAC"/>
    <w:rsid w:val="00903EB4"/>
    <w:rsid w:val="00910268"/>
    <w:rsid w:val="009104B5"/>
    <w:rsid w:val="0091324B"/>
    <w:rsid w:val="00915221"/>
    <w:rsid w:val="00916D97"/>
    <w:rsid w:val="009170DD"/>
    <w:rsid w:val="00917A09"/>
    <w:rsid w:val="009208B8"/>
    <w:rsid w:val="009212AA"/>
    <w:rsid w:val="009212E6"/>
    <w:rsid w:val="00925575"/>
    <w:rsid w:val="00926AFD"/>
    <w:rsid w:val="00927369"/>
    <w:rsid w:val="009331B3"/>
    <w:rsid w:val="009334C2"/>
    <w:rsid w:val="00935B89"/>
    <w:rsid w:val="00936F48"/>
    <w:rsid w:val="00936FF3"/>
    <w:rsid w:val="009378E1"/>
    <w:rsid w:val="009541ED"/>
    <w:rsid w:val="00954AF0"/>
    <w:rsid w:val="009600FE"/>
    <w:rsid w:val="00961404"/>
    <w:rsid w:val="0096236A"/>
    <w:rsid w:val="0096271E"/>
    <w:rsid w:val="00967980"/>
    <w:rsid w:val="00970913"/>
    <w:rsid w:val="00973A06"/>
    <w:rsid w:val="009743A4"/>
    <w:rsid w:val="00974605"/>
    <w:rsid w:val="00974CB3"/>
    <w:rsid w:val="00974F19"/>
    <w:rsid w:val="00980EC3"/>
    <w:rsid w:val="00982D34"/>
    <w:rsid w:val="009837C6"/>
    <w:rsid w:val="009851CC"/>
    <w:rsid w:val="0098654B"/>
    <w:rsid w:val="00991184"/>
    <w:rsid w:val="00991296"/>
    <w:rsid w:val="0099323E"/>
    <w:rsid w:val="009941C6"/>
    <w:rsid w:val="009A1A35"/>
    <w:rsid w:val="009A26B6"/>
    <w:rsid w:val="009A3059"/>
    <w:rsid w:val="009A3AF5"/>
    <w:rsid w:val="009B1F5C"/>
    <w:rsid w:val="009B325C"/>
    <w:rsid w:val="009B5340"/>
    <w:rsid w:val="009B59EA"/>
    <w:rsid w:val="009B6B6A"/>
    <w:rsid w:val="009B7441"/>
    <w:rsid w:val="009B7E60"/>
    <w:rsid w:val="009C24C0"/>
    <w:rsid w:val="009C5921"/>
    <w:rsid w:val="009C73B9"/>
    <w:rsid w:val="009D01CD"/>
    <w:rsid w:val="009D0F15"/>
    <w:rsid w:val="009D1E6A"/>
    <w:rsid w:val="009D29F5"/>
    <w:rsid w:val="009D5D4A"/>
    <w:rsid w:val="009D7569"/>
    <w:rsid w:val="009D7B32"/>
    <w:rsid w:val="009D7BC0"/>
    <w:rsid w:val="009E1C6F"/>
    <w:rsid w:val="009E2C30"/>
    <w:rsid w:val="009E2E2B"/>
    <w:rsid w:val="009E3490"/>
    <w:rsid w:val="009E382F"/>
    <w:rsid w:val="009E68C8"/>
    <w:rsid w:val="009F089A"/>
    <w:rsid w:val="009F08EF"/>
    <w:rsid w:val="009F4D76"/>
    <w:rsid w:val="009F7767"/>
    <w:rsid w:val="00A014BB"/>
    <w:rsid w:val="00A041E6"/>
    <w:rsid w:val="00A05A86"/>
    <w:rsid w:val="00A07706"/>
    <w:rsid w:val="00A0782A"/>
    <w:rsid w:val="00A17306"/>
    <w:rsid w:val="00A2001D"/>
    <w:rsid w:val="00A20564"/>
    <w:rsid w:val="00A2114F"/>
    <w:rsid w:val="00A21986"/>
    <w:rsid w:val="00A22BC1"/>
    <w:rsid w:val="00A22CFF"/>
    <w:rsid w:val="00A22E89"/>
    <w:rsid w:val="00A25BD1"/>
    <w:rsid w:val="00A26AC5"/>
    <w:rsid w:val="00A26E80"/>
    <w:rsid w:val="00A2771D"/>
    <w:rsid w:val="00A364FC"/>
    <w:rsid w:val="00A372B5"/>
    <w:rsid w:val="00A42A28"/>
    <w:rsid w:val="00A46460"/>
    <w:rsid w:val="00A50415"/>
    <w:rsid w:val="00A53E99"/>
    <w:rsid w:val="00A60983"/>
    <w:rsid w:val="00A65904"/>
    <w:rsid w:val="00A667BD"/>
    <w:rsid w:val="00A67841"/>
    <w:rsid w:val="00A718A9"/>
    <w:rsid w:val="00A722C4"/>
    <w:rsid w:val="00A7280A"/>
    <w:rsid w:val="00A74B2C"/>
    <w:rsid w:val="00A74D36"/>
    <w:rsid w:val="00A75421"/>
    <w:rsid w:val="00A755B5"/>
    <w:rsid w:val="00A80474"/>
    <w:rsid w:val="00A81A93"/>
    <w:rsid w:val="00A81D71"/>
    <w:rsid w:val="00A8284C"/>
    <w:rsid w:val="00A82948"/>
    <w:rsid w:val="00A8313E"/>
    <w:rsid w:val="00A837DD"/>
    <w:rsid w:val="00A868DE"/>
    <w:rsid w:val="00A87F54"/>
    <w:rsid w:val="00A9118C"/>
    <w:rsid w:val="00A91214"/>
    <w:rsid w:val="00A971DD"/>
    <w:rsid w:val="00A97C2C"/>
    <w:rsid w:val="00AA09D7"/>
    <w:rsid w:val="00AA55DC"/>
    <w:rsid w:val="00AA7FE0"/>
    <w:rsid w:val="00AB09B0"/>
    <w:rsid w:val="00AB34AC"/>
    <w:rsid w:val="00AB3C6A"/>
    <w:rsid w:val="00AB77C1"/>
    <w:rsid w:val="00AC31C3"/>
    <w:rsid w:val="00AC4FA7"/>
    <w:rsid w:val="00AC63C1"/>
    <w:rsid w:val="00AC7825"/>
    <w:rsid w:val="00AD0BE1"/>
    <w:rsid w:val="00AD484F"/>
    <w:rsid w:val="00AD5618"/>
    <w:rsid w:val="00AD7BCD"/>
    <w:rsid w:val="00AE1457"/>
    <w:rsid w:val="00AE1D74"/>
    <w:rsid w:val="00AE435D"/>
    <w:rsid w:val="00AE59B2"/>
    <w:rsid w:val="00AE66B5"/>
    <w:rsid w:val="00AE7D89"/>
    <w:rsid w:val="00AF05C7"/>
    <w:rsid w:val="00AF2890"/>
    <w:rsid w:val="00AF3881"/>
    <w:rsid w:val="00AF4660"/>
    <w:rsid w:val="00B00C8A"/>
    <w:rsid w:val="00B03F4C"/>
    <w:rsid w:val="00B05AF2"/>
    <w:rsid w:val="00B1027F"/>
    <w:rsid w:val="00B12EF6"/>
    <w:rsid w:val="00B14600"/>
    <w:rsid w:val="00B20FDE"/>
    <w:rsid w:val="00B22854"/>
    <w:rsid w:val="00B24E34"/>
    <w:rsid w:val="00B30B2C"/>
    <w:rsid w:val="00B34914"/>
    <w:rsid w:val="00B378F1"/>
    <w:rsid w:val="00B43EB0"/>
    <w:rsid w:val="00B453EC"/>
    <w:rsid w:val="00B50D10"/>
    <w:rsid w:val="00B513D2"/>
    <w:rsid w:val="00B5366C"/>
    <w:rsid w:val="00B53D24"/>
    <w:rsid w:val="00B556E1"/>
    <w:rsid w:val="00B565A3"/>
    <w:rsid w:val="00B60AF6"/>
    <w:rsid w:val="00B60DDF"/>
    <w:rsid w:val="00B65907"/>
    <w:rsid w:val="00B65E9C"/>
    <w:rsid w:val="00B704E7"/>
    <w:rsid w:val="00B71650"/>
    <w:rsid w:val="00B71788"/>
    <w:rsid w:val="00B71BC8"/>
    <w:rsid w:val="00B72EF9"/>
    <w:rsid w:val="00B8125D"/>
    <w:rsid w:val="00B849A3"/>
    <w:rsid w:val="00B87F09"/>
    <w:rsid w:val="00B9317E"/>
    <w:rsid w:val="00B95A3D"/>
    <w:rsid w:val="00B97274"/>
    <w:rsid w:val="00B9759E"/>
    <w:rsid w:val="00BA1318"/>
    <w:rsid w:val="00BB088A"/>
    <w:rsid w:val="00BB151D"/>
    <w:rsid w:val="00BB18DD"/>
    <w:rsid w:val="00BC229E"/>
    <w:rsid w:val="00BC39EB"/>
    <w:rsid w:val="00BD044E"/>
    <w:rsid w:val="00BD14E0"/>
    <w:rsid w:val="00BD1EBC"/>
    <w:rsid w:val="00BD3214"/>
    <w:rsid w:val="00BD3A2B"/>
    <w:rsid w:val="00BD4CC9"/>
    <w:rsid w:val="00BD5C37"/>
    <w:rsid w:val="00BD7EFB"/>
    <w:rsid w:val="00BE1417"/>
    <w:rsid w:val="00BE1DB5"/>
    <w:rsid w:val="00BE28F0"/>
    <w:rsid w:val="00BE3CB0"/>
    <w:rsid w:val="00BE425E"/>
    <w:rsid w:val="00BE677B"/>
    <w:rsid w:val="00BF1E03"/>
    <w:rsid w:val="00BF2BB8"/>
    <w:rsid w:val="00BF32EC"/>
    <w:rsid w:val="00BF4410"/>
    <w:rsid w:val="00BF56DA"/>
    <w:rsid w:val="00C03438"/>
    <w:rsid w:val="00C04DC6"/>
    <w:rsid w:val="00C05ACC"/>
    <w:rsid w:val="00C05F31"/>
    <w:rsid w:val="00C06D7C"/>
    <w:rsid w:val="00C10FB1"/>
    <w:rsid w:val="00C11055"/>
    <w:rsid w:val="00C1167C"/>
    <w:rsid w:val="00C12182"/>
    <w:rsid w:val="00C13B1C"/>
    <w:rsid w:val="00C2041F"/>
    <w:rsid w:val="00C22EB6"/>
    <w:rsid w:val="00C2438F"/>
    <w:rsid w:val="00C24459"/>
    <w:rsid w:val="00C24E1C"/>
    <w:rsid w:val="00C30795"/>
    <w:rsid w:val="00C30C42"/>
    <w:rsid w:val="00C30CFE"/>
    <w:rsid w:val="00C3289C"/>
    <w:rsid w:val="00C329A7"/>
    <w:rsid w:val="00C33044"/>
    <w:rsid w:val="00C348E4"/>
    <w:rsid w:val="00C34E04"/>
    <w:rsid w:val="00C41356"/>
    <w:rsid w:val="00C43CA6"/>
    <w:rsid w:val="00C45594"/>
    <w:rsid w:val="00C51A4F"/>
    <w:rsid w:val="00C54790"/>
    <w:rsid w:val="00C54E54"/>
    <w:rsid w:val="00C57524"/>
    <w:rsid w:val="00C61118"/>
    <w:rsid w:val="00C61CEF"/>
    <w:rsid w:val="00C62AB4"/>
    <w:rsid w:val="00C63760"/>
    <w:rsid w:val="00C65180"/>
    <w:rsid w:val="00C671BF"/>
    <w:rsid w:val="00C709A8"/>
    <w:rsid w:val="00C74BD8"/>
    <w:rsid w:val="00C755D5"/>
    <w:rsid w:val="00C76642"/>
    <w:rsid w:val="00C82F7C"/>
    <w:rsid w:val="00C835A2"/>
    <w:rsid w:val="00C84F3A"/>
    <w:rsid w:val="00C8654C"/>
    <w:rsid w:val="00C8788D"/>
    <w:rsid w:val="00C91D7B"/>
    <w:rsid w:val="00C9237D"/>
    <w:rsid w:val="00C95CB4"/>
    <w:rsid w:val="00C96FE1"/>
    <w:rsid w:val="00C97740"/>
    <w:rsid w:val="00CA2DE6"/>
    <w:rsid w:val="00CA5314"/>
    <w:rsid w:val="00CA6457"/>
    <w:rsid w:val="00CA6583"/>
    <w:rsid w:val="00CA7218"/>
    <w:rsid w:val="00CA73E5"/>
    <w:rsid w:val="00CA7829"/>
    <w:rsid w:val="00CA7E4F"/>
    <w:rsid w:val="00CB1AB3"/>
    <w:rsid w:val="00CB24CE"/>
    <w:rsid w:val="00CB383B"/>
    <w:rsid w:val="00CB62AE"/>
    <w:rsid w:val="00CB678D"/>
    <w:rsid w:val="00CB73D5"/>
    <w:rsid w:val="00CC17D7"/>
    <w:rsid w:val="00CC322A"/>
    <w:rsid w:val="00CC7212"/>
    <w:rsid w:val="00CD00CA"/>
    <w:rsid w:val="00CD0340"/>
    <w:rsid w:val="00CD2565"/>
    <w:rsid w:val="00CD29C2"/>
    <w:rsid w:val="00CD2E40"/>
    <w:rsid w:val="00CD3858"/>
    <w:rsid w:val="00CD4D62"/>
    <w:rsid w:val="00CD52D0"/>
    <w:rsid w:val="00CE1625"/>
    <w:rsid w:val="00CE18B3"/>
    <w:rsid w:val="00CE1B0C"/>
    <w:rsid w:val="00CE3ABE"/>
    <w:rsid w:val="00CF4781"/>
    <w:rsid w:val="00CF663F"/>
    <w:rsid w:val="00D004F9"/>
    <w:rsid w:val="00D00BAB"/>
    <w:rsid w:val="00D0157C"/>
    <w:rsid w:val="00D0169A"/>
    <w:rsid w:val="00D019CE"/>
    <w:rsid w:val="00D0207E"/>
    <w:rsid w:val="00D052E0"/>
    <w:rsid w:val="00D10AB1"/>
    <w:rsid w:val="00D12301"/>
    <w:rsid w:val="00D138B4"/>
    <w:rsid w:val="00D21417"/>
    <w:rsid w:val="00D21B10"/>
    <w:rsid w:val="00D222D6"/>
    <w:rsid w:val="00D234E1"/>
    <w:rsid w:val="00D240B6"/>
    <w:rsid w:val="00D24B46"/>
    <w:rsid w:val="00D25EF3"/>
    <w:rsid w:val="00D2695D"/>
    <w:rsid w:val="00D27BE4"/>
    <w:rsid w:val="00D312BB"/>
    <w:rsid w:val="00D32335"/>
    <w:rsid w:val="00D32F93"/>
    <w:rsid w:val="00D3566B"/>
    <w:rsid w:val="00D374B7"/>
    <w:rsid w:val="00D37EE9"/>
    <w:rsid w:val="00D44055"/>
    <w:rsid w:val="00D44675"/>
    <w:rsid w:val="00D462AD"/>
    <w:rsid w:val="00D512A8"/>
    <w:rsid w:val="00D5133A"/>
    <w:rsid w:val="00D513CA"/>
    <w:rsid w:val="00D527A1"/>
    <w:rsid w:val="00D52B29"/>
    <w:rsid w:val="00D53053"/>
    <w:rsid w:val="00D5519D"/>
    <w:rsid w:val="00D62C57"/>
    <w:rsid w:val="00D67792"/>
    <w:rsid w:val="00D71245"/>
    <w:rsid w:val="00D72346"/>
    <w:rsid w:val="00D744D7"/>
    <w:rsid w:val="00D7451B"/>
    <w:rsid w:val="00D74BA1"/>
    <w:rsid w:val="00D76791"/>
    <w:rsid w:val="00D826D5"/>
    <w:rsid w:val="00D83FA7"/>
    <w:rsid w:val="00D84932"/>
    <w:rsid w:val="00D86A2A"/>
    <w:rsid w:val="00D9051E"/>
    <w:rsid w:val="00D90BF9"/>
    <w:rsid w:val="00D9173C"/>
    <w:rsid w:val="00D91B6F"/>
    <w:rsid w:val="00D92B72"/>
    <w:rsid w:val="00D95B2F"/>
    <w:rsid w:val="00D96668"/>
    <w:rsid w:val="00D968A1"/>
    <w:rsid w:val="00D970E7"/>
    <w:rsid w:val="00DA410C"/>
    <w:rsid w:val="00DA6160"/>
    <w:rsid w:val="00DA6AEF"/>
    <w:rsid w:val="00DB1C64"/>
    <w:rsid w:val="00DB205D"/>
    <w:rsid w:val="00DB28C9"/>
    <w:rsid w:val="00DB629A"/>
    <w:rsid w:val="00DC0229"/>
    <w:rsid w:val="00DC02BD"/>
    <w:rsid w:val="00DC318B"/>
    <w:rsid w:val="00DC40AE"/>
    <w:rsid w:val="00DC43D3"/>
    <w:rsid w:val="00DC455E"/>
    <w:rsid w:val="00DC5750"/>
    <w:rsid w:val="00DC5B90"/>
    <w:rsid w:val="00DD05B5"/>
    <w:rsid w:val="00DD1B46"/>
    <w:rsid w:val="00DD2DD4"/>
    <w:rsid w:val="00DD57D7"/>
    <w:rsid w:val="00DD6450"/>
    <w:rsid w:val="00DE31BE"/>
    <w:rsid w:val="00DF2C7E"/>
    <w:rsid w:val="00DF37D0"/>
    <w:rsid w:val="00DF5DF2"/>
    <w:rsid w:val="00E005CA"/>
    <w:rsid w:val="00E017B3"/>
    <w:rsid w:val="00E0200D"/>
    <w:rsid w:val="00E03965"/>
    <w:rsid w:val="00E04CE2"/>
    <w:rsid w:val="00E05D5F"/>
    <w:rsid w:val="00E11BBB"/>
    <w:rsid w:val="00E11EDC"/>
    <w:rsid w:val="00E12461"/>
    <w:rsid w:val="00E14E65"/>
    <w:rsid w:val="00E14E6E"/>
    <w:rsid w:val="00E15D36"/>
    <w:rsid w:val="00E1654B"/>
    <w:rsid w:val="00E167A8"/>
    <w:rsid w:val="00E16A15"/>
    <w:rsid w:val="00E211A3"/>
    <w:rsid w:val="00E21D44"/>
    <w:rsid w:val="00E22580"/>
    <w:rsid w:val="00E22655"/>
    <w:rsid w:val="00E34AD7"/>
    <w:rsid w:val="00E40528"/>
    <w:rsid w:val="00E412B7"/>
    <w:rsid w:val="00E419FA"/>
    <w:rsid w:val="00E431C5"/>
    <w:rsid w:val="00E4414B"/>
    <w:rsid w:val="00E460CE"/>
    <w:rsid w:val="00E4727D"/>
    <w:rsid w:val="00E500FA"/>
    <w:rsid w:val="00E515DB"/>
    <w:rsid w:val="00E52506"/>
    <w:rsid w:val="00E536AE"/>
    <w:rsid w:val="00E6361E"/>
    <w:rsid w:val="00E63F86"/>
    <w:rsid w:val="00E642CA"/>
    <w:rsid w:val="00E64A34"/>
    <w:rsid w:val="00E64C92"/>
    <w:rsid w:val="00E65EF4"/>
    <w:rsid w:val="00E6643F"/>
    <w:rsid w:val="00E670E6"/>
    <w:rsid w:val="00E70EC0"/>
    <w:rsid w:val="00E7181B"/>
    <w:rsid w:val="00E71B6C"/>
    <w:rsid w:val="00E73487"/>
    <w:rsid w:val="00E73849"/>
    <w:rsid w:val="00E7447F"/>
    <w:rsid w:val="00E75070"/>
    <w:rsid w:val="00E76B92"/>
    <w:rsid w:val="00E76C7F"/>
    <w:rsid w:val="00E83BD7"/>
    <w:rsid w:val="00E84065"/>
    <w:rsid w:val="00E84641"/>
    <w:rsid w:val="00E85BC0"/>
    <w:rsid w:val="00E87128"/>
    <w:rsid w:val="00E875A8"/>
    <w:rsid w:val="00E91838"/>
    <w:rsid w:val="00E91D77"/>
    <w:rsid w:val="00E92916"/>
    <w:rsid w:val="00E93D5C"/>
    <w:rsid w:val="00E943CD"/>
    <w:rsid w:val="00EA126E"/>
    <w:rsid w:val="00EA3988"/>
    <w:rsid w:val="00EA51B7"/>
    <w:rsid w:val="00EA61CD"/>
    <w:rsid w:val="00EA6BD4"/>
    <w:rsid w:val="00EA6F44"/>
    <w:rsid w:val="00EA7712"/>
    <w:rsid w:val="00EB36DE"/>
    <w:rsid w:val="00EB46A8"/>
    <w:rsid w:val="00EB47EE"/>
    <w:rsid w:val="00EB4E31"/>
    <w:rsid w:val="00EB5C34"/>
    <w:rsid w:val="00EC08C4"/>
    <w:rsid w:val="00EC2D2D"/>
    <w:rsid w:val="00ED273A"/>
    <w:rsid w:val="00ED4C83"/>
    <w:rsid w:val="00ED5CF9"/>
    <w:rsid w:val="00ED7DB9"/>
    <w:rsid w:val="00EF0ACB"/>
    <w:rsid w:val="00EF2427"/>
    <w:rsid w:val="00EF3C23"/>
    <w:rsid w:val="00EF3F8B"/>
    <w:rsid w:val="00EF480D"/>
    <w:rsid w:val="00EF5DFD"/>
    <w:rsid w:val="00F00B26"/>
    <w:rsid w:val="00F05F76"/>
    <w:rsid w:val="00F10DE1"/>
    <w:rsid w:val="00F11543"/>
    <w:rsid w:val="00F145B8"/>
    <w:rsid w:val="00F2046B"/>
    <w:rsid w:val="00F20916"/>
    <w:rsid w:val="00F22CFF"/>
    <w:rsid w:val="00F2464C"/>
    <w:rsid w:val="00F24C30"/>
    <w:rsid w:val="00F24D28"/>
    <w:rsid w:val="00F26819"/>
    <w:rsid w:val="00F26BF7"/>
    <w:rsid w:val="00F34842"/>
    <w:rsid w:val="00F34BA2"/>
    <w:rsid w:val="00F3742A"/>
    <w:rsid w:val="00F416BD"/>
    <w:rsid w:val="00F4217E"/>
    <w:rsid w:val="00F423F2"/>
    <w:rsid w:val="00F43EBE"/>
    <w:rsid w:val="00F465F9"/>
    <w:rsid w:val="00F46D56"/>
    <w:rsid w:val="00F46ED8"/>
    <w:rsid w:val="00F470B3"/>
    <w:rsid w:val="00F470BC"/>
    <w:rsid w:val="00F50D56"/>
    <w:rsid w:val="00F53BE1"/>
    <w:rsid w:val="00F55A3C"/>
    <w:rsid w:val="00F57AE1"/>
    <w:rsid w:val="00F627EE"/>
    <w:rsid w:val="00F65616"/>
    <w:rsid w:val="00F66032"/>
    <w:rsid w:val="00F66B78"/>
    <w:rsid w:val="00F67B4D"/>
    <w:rsid w:val="00F70CEF"/>
    <w:rsid w:val="00F745A7"/>
    <w:rsid w:val="00F777F0"/>
    <w:rsid w:val="00F81C88"/>
    <w:rsid w:val="00F82AD5"/>
    <w:rsid w:val="00F90642"/>
    <w:rsid w:val="00F914B6"/>
    <w:rsid w:val="00F9159B"/>
    <w:rsid w:val="00F94F2D"/>
    <w:rsid w:val="00F94F93"/>
    <w:rsid w:val="00FA3A6E"/>
    <w:rsid w:val="00FA480C"/>
    <w:rsid w:val="00FA58BF"/>
    <w:rsid w:val="00FA5FDB"/>
    <w:rsid w:val="00FB1042"/>
    <w:rsid w:val="00FB1DFD"/>
    <w:rsid w:val="00FB3283"/>
    <w:rsid w:val="00FB65E0"/>
    <w:rsid w:val="00FB67BA"/>
    <w:rsid w:val="00FB7415"/>
    <w:rsid w:val="00FC170B"/>
    <w:rsid w:val="00FC4C6F"/>
    <w:rsid w:val="00FC6D0D"/>
    <w:rsid w:val="00FD0D6F"/>
    <w:rsid w:val="00FD2B91"/>
    <w:rsid w:val="00FD2DFC"/>
    <w:rsid w:val="00FD4E49"/>
    <w:rsid w:val="00FD4FFF"/>
    <w:rsid w:val="00FD512C"/>
    <w:rsid w:val="00FD59AD"/>
    <w:rsid w:val="00FD5EA8"/>
    <w:rsid w:val="00FD77AC"/>
    <w:rsid w:val="00FE003F"/>
    <w:rsid w:val="00FE12BF"/>
    <w:rsid w:val="00FE68B8"/>
    <w:rsid w:val="00FE69F6"/>
    <w:rsid w:val="00FE69FC"/>
    <w:rsid w:val="00FE6FB9"/>
    <w:rsid w:val="00FF7224"/>
    <w:rsid w:val="00FF79D4"/>
    <w:rsid w:val="0232B42D"/>
    <w:rsid w:val="033ED3EC"/>
    <w:rsid w:val="04487319"/>
    <w:rsid w:val="0465B2F0"/>
    <w:rsid w:val="05799ED4"/>
    <w:rsid w:val="064629A1"/>
    <w:rsid w:val="0764BF07"/>
    <w:rsid w:val="07B9743E"/>
    <w:rsid w:val="07C161C4"/>
    <w:rsid w:val="07DAD7C0"/>
    <w:rsid w:val="095D3225"/>
    <w:rsid w:val="0A2FDF35"/>
    <w:rsid w:val="0A33E41D"/>
    <w:rsid w:val="0AF90286"/>
    <w:rsid w:val="0BABE004"/>
    <w:rsid w:val="0C94D2E7"/>
    <w:rsid w:val="0E30A348"/>
    <w:rsid w:val="0EDF114B"/>
    <w:rsid w:val="1168440A"/>
    <w:rsid w:val="13DAE466"/>
    <w:rsid w:val="142B2013"/>
    <w:rsid w:val="14530057"/>
    <w:rsid w:val="149FE4CC"/>
    <w:rsid w:val="16DCBB27"/>
    <w:rsid w:val="19AFF80A"/>
    <w:rsid w:val="1BB390E1"/>
    <w:rsid w:val="1D7DA3C1"/>
    <w:rsid w:val="1E02E8C0"/>
    <w:rsid w:val="1E5CC746"/>
    <w:rsid w:val="1EEED7BC"/>
    <w:rsid w:val="1F197422"/>
    <w:rsid w:val="1F38A2DA"/>
    <w:rsid w:val="1FBF2573"/>
    <w:rsid w:val="2129F643"/>
    <w:rsid w:val="21E32F7E"/>
    <w:rsid w:val="2213FCE9"/>
    <w:rsid w:val="225114E4"/>
    <w:rsid w:val="225D0ABA"/>
    <w:rsid w:val="22A61E34"/>
    <w:rsid w:val="23009AA9"/>
    <w:rsid w:val="2309E653"/>
    <w:rsid w:val="2314E6DE"/>
    <w:rsid w:val="235E3EA0"/>
    <w:rsid w:val="240C13FD"/>
    <w:rsid w:val="24B60896"/>
    <w:rsid w:val="24C0AB38"/>
    <w:rsid w:val="24C565FD"/>
    <w:rsid w:val="24DEC10D"/>
    <w:rsid w:val="24E0A838"/>
    <w:rsid w:val="252164D3"/>
    <w:rsid w:val="278A313D"/>
    <w:rsid w:val="28C843EE"/>
    <w:rsid w:val="28F005F4"/>
    <w:rsid w:val="2989DDFE"/>
    <w:rsid w:val="2A556296"/>
    <w:rsid w:val="2A9D62F8"/>
    <w:rsid w:val="2B400F01"/>
    <w:rsid w:val="2C596D6B"/>
    <w:rsid w:val="2DA19256"/>
    <w:rsid w:val="2E721716"/>
    <w:rsid w:val="2F65A26C"/>
    <w:rsid w:val="30D355D3"/>
    <w:rsid w:val="31FECA9A"/>
    <w:rsid w:val="3294D2BA"/>
    <w:rsid w:val="353EB1A6"/>
    <w:rsid w:val="367852E1"/>
    <w:rsid w:val="36B30FC6"/>
    <w:rsid w:val="36EDE220"/>
    <w:rsid w:val="38259721"/>
    <w:rsid w:val="3A71E044"/>
    <w:rsid w:val="3AE4F245"/>
    <w:rsid w:val="3B1945D5"/>
    <w:rsid w:val="3C16087A"/>
    <w:rsid w:val="3D09CB6D"/>
    <w:rsid w:val="3D1520A6"/>
    <w:rsid w:val="3F4A2967"/>
    <w:rsid w:val="40A9D9C0"/>
    <w:rsid w:val="412C9548"/>
    <w:rsid w:val="4577F3D1"/>
    <w:rsid w:val="45D0FB32"/>
    <w:rsid w:val="45E58DE1"/>
    <w:rsid w:val="46E580B8"/>
    <w:rsid w:val="47C100B6"/>
    <w:rsid w:val="489C43C9"/>
    <w:rsid w:val="494A918A"/>
    <w:rsid w:val="49658700"/>
    <w:rsid w:val="49BE917C"/>
    <w:rsid w:val="4A376B65"/>
    <w:rsid w:val="4A9D5031"/>
    <w:rsid w:val="4AE7C8D3"/>
    <w:rsid w:val="4B0982AB"/>
    <w:rsid w:val="4CE670A4"/>
    <w:rsid w:val="4D06FAD2"/>
    <w:rsid w:val="4D070D1C"/>
    <w:rsid w:val="4D2C7360"/>
    <w:rsid w:val="4F1FC788"/>
    <w:rsid w:val="4F8136B9"/>
    <w:rsid w:val="509CE269"/>
    <w:rsid w:val="51E27322"/>
    <w:rsid w:val="520598EC"/>
    <w:rsid w:val="53215327"/>
    <w:rsid w:val="532B1BCC"/>
    <w:rsid w:val="537E4383"/>
    <w:rsid w:val="54BD2388"/>
    <w:rsid w:val="5543DE75"/>
    <w:rsid w:val="5699BFDB"/>
    <w:rsid w:val="56A0C27D"/>
    <w:rsid w:val="56B49717"/>
    <w:rsid w:val="574CB6DC"/>
    <w:rsid w:val="577555D4"/>
    <w:rsid w:val="585CB2CC"/>
    <w:rsid w:val="58E8873D"/>
    <w:rsid w:val="599094AB"/>
    <w:rsid w:val="59972B38"/>
    <w:rsid w:val="5AF0E6E2"/>
    <w:rsid w:val="5BECD145"/>
    <w:rsid w:val="5C62CA4D"/>
    <w:rsid w:val="5D226846"/>
    <w:rsid w:val="5E1E9725"/>
    <w:rsid w:val="5E784095"/>
    <w:rsid w:val="5EBB4FCD"/>
    <w:rsid w:val="5ED090DE"/>
    <w:rsid w:val="60166D32"/>
    <w:rsid w:val="60BBCD55"/>
    <w:rsid w:val="61A39416"/>
    <w:rsid w:val="653A8CB1"/>
    <w:rsid w:val="65AF767A"/>
    <w:rsid w:val="666D24FC"/>
    <w:rsid w:val="669FF4CD"/>
    <w:rsid w:val="66B088EE"/>
    <w:rsid w:val="66B1A21D"/>
    <w:rsid w:val="67A445CA"/>
    <w:rsid w:val="68481CFF"/>
    <w:rsid w:val="6AB1354C"/>
    <w:rsid w:val="6BD3D8DB"/>
    <w:rsid w:val="6D63B46B"/>
    <w:rsid w:val="6D93FE0B"/>
    <w:rsid w:val="6E959299"/>
    <w:rsid w:val="6EC3C98E"/>
    <w:rsid w:val="707EB726"/>
    <w:rsid w:val="708D5DF1"/>
    <w:rsid w:val="71557271"/>
    <w:rsid w:val="71A08F83"/>
    <w:rsid w:val="71C97628"/>
    <w:rsid w:val="71F544BA"/>
    <w:rsid w:val="72E9B93A"/>
    <w:rsid w:val="74C9AB9E"/>
    <w:rsid w:val="750116EA"/>
    <w:rsid w:val="774A23CF"/>
    <w:rsid w:val="77BE89A7"/>
    <w:rsid w:val="7841786C"/>
    <w:rsid w:val="791F23D4"/>
    <w:rsid w:val="7B4771C9"/>
    <w:rsid w:val="7CE3422A"/>
    <w:rsid w:val="7D63AFE6"/>
    <w:rsid w:val="7DD3FD08"/>
    <w:rsid w:val="7F043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1BE3"/>
  <w15:docId w15:val="{4A1AA0A2-25C0-436C-ADF1-730EF263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14"/>
    <w:pPr>
      <w:spacing w:after="200" w:line="276" w:lineRule="auto"/>
    </w:pPr>
    <w:rPr>
      <w:sz w:val="24"/>
      <w:szCs w:val="24"/>
    </w:rPr>
  </w:style>
  <w:style w:type="paragraph" w:styleId="Heading1">
    <w:name w:val="heading 1"/>
    <w:basedOn w:val="Normal"/>
    <w:next w:val="Normal"/>
    <w:link w:val="Heading1Char"/>
    <w:uiPriority w:val="9"/>
    <w:qFormat/>
    <w:rsid w:val="00152B71"/>
    <w:pPr>
      <w:keepNext/>
      <w:keepLines/>
      <w:shd w:val="clear" w:color="auto" w:fill="BFBFBF" w:themeFill="background1" w:themeFillShade="BF"/>
      <w:spacing w:before="100" w:beforeAutospacing="1" w:after="100" w:afterAutospacing="1"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D723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B12CE"/>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B71"/>
    <w:rPr>
      <w:rFonts w:eastAsiaTheme="majorEastAsia" w:cstheme="majorBidi"/>
      <w:b/>
      <w:color w:val="000000" w:themeColor="text1"/>
      <w:sz w:val="24"/>
      <w:szCs w:val="32"/>
      <w:shd w:val="clear" w:color="auto" w:fill="BFBFBF" w:themeFill="background1" w:themeFillShade="BF"/>
    </w:rPr>
  </w:style>
  <w:style w:type="table" w:styleId="TableGrid">
    <w:name w:val="Table Grid"/>
    <w:basedOn w:val="TableNormal"/>
    <w:uiPriority w:val="39"/>
    <w:rsid w:val="00482A14"/>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2A14"/>
    <w:pPr>
      <w:ind w:left="720"/>
      <w:contextualSpacing/>
    </w:pPr>
  </w:style>
  <w:style w:type="paragraph" w:styleId="Header">
    <w:name w:val="header"/>
    <w:basedOn w:val="Normal"/>
    <w:link w:val="HeaderChar"/>
    <w:uiPriority w:val="99"/>
    <w:unhideWhenUsed/>
    <w:rsid w:val="000C6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CD"/>
    <w:rPr>
      <w:sz w:val="24"/>
      <w:szCs w:val="24"/>
    </w:rPr>
  </w:style>
  <w:style w:type="paragraph" w:styleId="Footer">
    <w:name w:val="footer"/>
    <w:basedOn w:val="Normal"/>
    <w:link w:val="FooterChar"/>
    <w:uiPriority w:val="99"/>
    <w:unhideWhenUsed/>
    <w:rsid w:val="000C6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CD"/>
    <w:rPr>
      <w:sz w:val="24"/>
      <w:szCs w:val="24"/>
    </w:rPr>
  </w:style>
  <w:style w:type="paragraph" w:styleId="BalloonText">
    <w:name w:val="Balloon Text"/>
    <w:basedOn w:val="Normal"/>
    <w:link w:val="BalloonTextChar"/>
    <w:uiPriority w:val="99"/>
    <w:semiHidden/>
    <w:unhideWhenUsed/>
    <w:rsid w:val="007D0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72"/>
    <w:rPr>
      <w:rFonts w:ascii="Segoe UI" w:hAnsi="Segoe UI" w:cs="Segoe UI"/>
      <w:sz w:val="18"/>
      <w:szCs w:val="18"/>
    </w:rPr>
  </w:style>
  <w:style w:type="character" w:styleId="PlaceholderText">
    <w:name w:val="Placeholder Text"/>
    <w:basedOn w:val="DefaultParagraphFont"/>
    <w:uiPriority w:val="99"/>
    <w:semiHidden/>
    <w:rsid w:val="00B95A3D"/>
    <w:rPr>
      <w:color w:val="808080"/>
    </w:rPr>
  </w:style>
  <w:style w:type="character" w:customStyle="1" w:styleId="Heading5Char">
    <w:name w:val="Heading 5 Char"/>
    <w:basedOn w:val="DefaultParagraphFont"/>
    <w:link w:val="Heading5"/>
    <w:rsid w:val="001B12CE"/>
    <w:rPr>
      <w:rFonts w:ascii="Times New Roman" w:eastAsia="Times New Roman" w:hAnsi="Times New Roman" w:cs="Times New Roman"/>
      <w:b/>
      <w:bCs/>
      <w:i/>
      <w:iCs/>
      <w:sz w:val="26"/>
      <w:szCs w:val="26"/>
    </w:rPr>
  </w:style>
  <w:style w:type="character" w:styleId="PageNumber">
    <w:name w:val="page number"/>
    <w:basedOn w:val="DefaultParagraphFont"/>
    <w:rsid w:val="001B12CE"/>
  </w:style>
  <w:style w:type="character" w:styleId="CommentReference">
    <w:name w:val="annotation reference"/>
    <w:basedOn w:val="DefaultParagraphFont"/>
    <w:uiPriority w:val="99"/>
    <w:semiHidden/>
    <w:unhideWhenUsed/>
    <w:rsid w:val="00382847"/>
    <w:rPr>
      <w:sz w:val="16"/>
      <w:szCs w:val="16"/>
    </w:rPr>
  </w:style>
  <w:style w:type="paragraph" w:styleId="CommentText">
    <w:name w:val="annotation text"/>
    <w:basedOn w:val="Normal"/>
    <w:link w:val="CommentTextChar"/>
    <w:uiPriority w:val="99"/>
    <w:semiHidden/>
    <w:unhideWhenUsed/>
    <w:rsid w:val="00382847"/>
    <w:pPr>
      <w:spacing w:line="240" w:lineRule="auto"/>
    </w:pPr>
    <w:rPr>
      <w:sz w:val="20"/>
      <w:szCs w:val="20"/>
    </w:rPr>
  </w:style>
  <w:style w:type="character" w:customStyle="1" w:styleId="CommentTextChar">
    <w:name w:val="Comment Text Char"/>
    <w:basedOn w:val="DefaultParagraphFont"/>
    <w:link w:val="CommentText"/>
    <w:uiPriority w:val="99"/>
    <w:semiHidden/>
    <w:rsid w:val="00382847"/>
    <w:rPr>
      <w:sz w:val="20"/>
      <w:szCs w:val="20"/>
    </w:rPr>
  </w:style>
  <w:style w:type="paragraph" w:styleId="CommentSubject">
    <w:name w:val="annotation subject"/>
    <w:basedOn w:val="CommentText"/>
    <w:next w:val="CommentText"/>
    <w:link w:val="CommentSubjectChar"/>
    <w:uiPriority w:val="99"/>
    <w:semiHidden/>
    <w:unhideWhenUsed/>
    <w:rsid w:val="00382847"/>
    <w:rPr>
      <w:b/>
      <w:bCs/>
    </w:rPr>
  </w:style>
  <w:style w:type="character" w:customStyle="1" w:styleId="CommentSubjectChar">
    <w:name w:val="Comment Subject Char"/>
    <w:basedOn w:val="CommentTextChar"/>
    <w:link w:val="CommentSubject"/>
    <w:uiPriority w:val="99"/>
    <w:semiHidden/>
    <w:rsid w:val="00382847"/>
    <w:rPr>
      <w:b/>
      <w:bCs/>
      <w:sz w:val="20"/>
      <w:szCs w:val="20"/>
    </w:rPr>
  </w:style>
  <w:style w:type="paragraph" w:styleId="EndnoteText">
    <w:name w:val="endnote text"/>
    <w:basedOn w:val="Normal"/>
    <w:link w:val="EndnoteTextChar"/>
    <w:uiPriority w:val="99"/>
    <w:semiHidden/>
    <w:unhideWhenUsed/>
    <w:rsid w:val="001D26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65F"/>
    <w:rPr>
      <w:sz w:val="20"/>
      <w:szCs w:val="20"/>
    </w:rPr>
  </w:style>
  <w:style w:type="character" w:styleId="EndnoteReference">
    <w:name w:val="endnote reference"/>
    <w:basedOn w:val="DefaultParagraphFont"/>
    <w:uiPriority w:val="99"/>
    <w:semiHidden/>
    <w:unhideWhenUsed/>
    <w:rsid w:val="001D265F"/>
    <w:rPr>
      <w:vertAlign w:val="superscript"/>
    </w:rPr>
  </w:style>
  <w:style w:type="paragraph" w:styleId="FootnoteText">
    <w:name w:val="footnote text"/>
    <w:basedOn w:val="Normal"/>
    <w:link w:val="FootnoteTextChar"/>
    <w:uiPriority w:val="99"/>
    <w:semiHidden/>
    <w:unhideWhenUsed/>
    <w:rsid w:val="001D2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65F"/>
    <w:rPr>
      <w:sz w:val="20"/>
      <w:szCs w:val="20"/>
    </w:rPr>
  </w:style>
  <w:style w:type="character" w:styleId="FootnoteReference">
    <w:name w:val="footnote reference"/>
    <w:basedOn w:val="DefaultParagraphFont"/>
    <w:uiPriority w:val="99"/>
    <w:semiHidden/>
    <w:unhideWhenUsed/>
    <w:rsid w:val="001D265F"/>
    <w:rPr>
      <w:vertAlign w:val="superscript"/>
    </w:rPr>
  </w:style>
  <w:style w:type="character" w:styleId="Hyperlink">
    <w:name w:val="Hyperlink"/>
    <w:basedOn w:val="DefaultParagraphFont"/>
    <w:uiPriority w:val="99"/>
    <w:unhideWhenUsed/>
    <w:rsid w:val="0060430B"/>
    <w:rPr>
      <w:color w:val="0000FF"/>
      <w:u w:val="single"/>
    </w:rPr>
  </w:style>
  <w:style w:type="character" w:customStyle="1" w:styleId="Heading2Char">
    <w:name w:val="Heading 2 Char"/>
    <w:basedOn w:val="DefaultParagraphFont"/>
    <w:link w:val="Heading2"/>
    <w:uiPriority w:val="9"/>
    <w:semiHidden/>
    <w:rsid w:val="00D72346"/>
    <w:rPr>
      <w:rFonts w:asciiTheme="majorHAnsi" w:eastAsiaTheme="majorEastAsia" w:hAnsiTheme="majorHAnsi" w:cstheme="majorBidi"/>
      <w:color w:val="2E74B5" w:themeColor="accent1" w:themeShade="BF"/>
      <w:sz w:val="26"/>
      <w:szCs w:val="26"/>
    </w:rPr>
  </w:style>
  <w:style w:type="table" w:customStyle="1" w:styleId="GridTable6Colorful1">
    <w:name w:val="Grid Table 6 Colorful1"/>
    <w:basedOn w:val="TableNormal"/>
    <w:uiPriority w:val="51"/>
    <w:rsid w:val="00F24C30"/>
    <w:pPr>
      <w:spacing w:after="0" w:line="240" w:lineRule="auto"/>
    </w:pPr>
    <w:rPr>
      <w:rFonts w:eastAsia="Batang"/>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E04C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CE2"/>
    <w:rPr>
      <w:rFonts w:asciiTheme="majorHAnsi" w:eastAsiaTheme="majorEastAsia" w:hAnsiTheme="majorHAnsi" w:cstheme="majorBidi"/>
      <w:spacing w:val="-10"/>
      <w:kern w:val="28"/>
      <w:sz w:val="56"/>
      <w:szCs w:val="56"/>
    </w:rPr>
  </w:style>
  <w:style w:type="paragraph" w:styleId="NoSpacing">
    <w:name w:val="No Spacing"/>
    <w:uiPriority w:val="1"/>
    <w:qFormat/>
    <w:rsid w:val="009B5340"/>
    <w:pPr>
      <w:spacing w:after="0" w:line="240" w:lineRule="auto"/>
    </w:pPr>
    <w:rPr>
      <w:sz w:val="24"/>
      <w:szCs w:val="24"/>
    </w:rPr>
  </w:style>
  <w:style w:type="character" w:customStyle="1" w:styleId="apple-converted-space">
    <w:name w:val="apple-converted-space"/>
    <w:basedOn w:val="DefaultParagraphFont"/>
    <w:rsid w:val="00E21D44"/>
  </w:style>
  <w:style w:type="paragraph" w:styleId="Revision">
    <w:name w:val="Revision"/>
    <w:hidden/>
    <w:uiPriority w:val="99"/>
    <w:semiHidden/>
    <w:rsid w:val="003C27BF"/>
    <w:pPr>
      <w:spacing w:after="0" w:line="240" w:lineRule="auto"/>
    </w:pPr>
    <w:rPr>
      <w:sz w:val="24"/>
      <w:szCs w:val="24"/>
    </w:rPr>
  </w:style>
  <w:style w:type="character" w:styleId="UnresolvedMention">
    <w:name w:val="Unresolved Mention"/>
    <w:basedOn w:val="DefaultParagraphFont"/>
    <w:uiPriority w:val="99"/>
    <w:semiHidden/>
    <w:unhideWhenUsed/>
    <w:rsid w:val="00FB65E0"/>
    <w:rPr>
      <w:color w:val="605E5C"/>
      <w:shd w:val="clear" w:color="auto" w:fill="E1DFDD"/>
    </w:rPr>
  </w:style>
  <w:style w:type="character" w:styleId="FollowedHyperlink">
    <w:name w:val="FollowedHyperlink"/>
    <w:basedOn w:val="DefaultParagraphFont"/>
    <w:uiPriority w:val="99"/>
    <w:semiHidden/>
    <w:unhideWhenUsed/>
    <w:rsid w:val="002525D0"/>
    <w:rPr>
      <w:color w:val="954F72" w:themeColor="followedHyperlink"/>
      <w:u w:val="single"/>
    </w:rPr>
  </w:style>
  <w:style w:type="character" w:styleId="Mention">
    <w:name w:val="Mention"/>
    <w:basedOn w:val="DefaultParagraphFont"/>
    <w:uiPriority w:val="99"/>
    <w:unhideWhenUsed/>
    <w:rsid w:val="00373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61993">
      <w:bodyDiv w:val="1"/>
      <w:marLeft w:val="0"/>
      <w:marRight w:val="0"/>
      <w:marTop w:val="0"/>
      <w:marBottom w:val="0"/>
      <w:divBdr>
        <w:top w:val="none" w:sz="0" w:space="0" w:color="auto"/>
        <w:left w:val="none" w:sz="0" w:space="0" w:color="auto"/>
        <w:bottom w:val="none" w:sz="0" w:space="0" w:color="auto"/>
        <w:right w:val="none" w:sz="0" w:space="0" w:color="auto"/>
      </w:divBdr>
    </w:div>
    <w:div w:id="493684475">
      <w:bodyDiv w:val="1"/>
      <w:marLeft w:val="0"/>
      <w:marRight w:val="0"/>
      <w:marTop w:val="0"/>
      <w:marBottom w:val="0"/>
      <w:divBdr>
        <w:top w:val="none" w:sz="0" w:space="0" w:color="auto"/>
        <w:left w:val="none" w:sz="0" w:space="0" w:color="auto"/>
        <w:bottom w:val="none" w:sz="0" w:space="0" w:color="auto"/>
        <w:right w:val="none" w:sz="0" w:space="0" w:color="auto"/>
      </w:divBdr>
    </w:div>
    <w:div w:id="522935590">
      <w:bodyDiv w:val="1"/>
      <w:marLeft w:val="0"/>
      <w:marRight w:val="0"/>
      <w:marTop w:val="0"/>
      <w:marBottom w:val="0"/>
      <w:divBdr>
        <w:top w:val="none" w:sz="0" w:space="0" w:color="auto"/>
        <w:left w:val="none" w:sz="0" w:space="0" w:color="auto"/>
        <w:bottom w:val="none" w:sz="0" w:space="0" w:color="auto"/>
        <w:right w:val="none" w:sz="0" w:space="0" w:color="auto"/>
      </w:divBdr>
      <w:divsChild>
        <w:div w:id="113267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434635931">
              <w:blockQuote w:val="1"/>
              <w:marLeft w:val="600"/>
              <w:marRight w:val="0"/>
              <w:marTop w:val="0"/>
              <w:marBottom w:val="0"/>
              <w:divBdr>
                <w:top w:val="none" w:sz="0" w:space="0" w:color="auto"/>
                <w:left w:val="none" w:sz="0" w:space="0" w:color="auto"/>
                <w:bottom w:val="none" w:sz="0" w:space="0" w:color="auto"/>
                <w:right w:val="none" w:sz="0" w:space="0" w:color="auto"/>
              </w:divBdr>
            </w:div>
            <w:div w:id="11946842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593509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65204044">
      <w:bodyDiv w:val="1"/>
      <w:marLeft w:val="0"/>
      <w:marRight w:val="0"/>
      <w:marTop w:val="0"/>
      <w:marBottom w:val="0"/>
      <w:divBdr>
        <w:top w:val="none" w:sz="0" w:space="0" w:color="auto"/>
        <w:left w:val="none" w:sz="0" w:space="0" w:color="auto"/>
        <w:bottom w:val="none" w:sz="0" w:space="0" w:color="auto"/>
        <w:right w:val="none" w:sz="0" w:space="0" w:color="auto"/>
      </w:divBdr>
      <w:divsChild>
        <w:div w:id="1828016142">
          <w:blockQuote w:val="1"/>
          <w:marLeft w:val="600"/>
          <w:marRight w:val="0"/>
          <w:marTop w:val="0"/>
          <w:marBottom w:val="0"/>
          <w:divBdr>
            <w:top w:val="none" w:sz="0" w:space="0" w:color="auto"/>
            <w:left w:val="none" w:sz="0" w:space="0" w:color="auto"/>
            <w:bottom w:val="none" w:sz="0" w:space="0" w:color="auto"/>
            <w:right w:val="none" w:sz="0" w:space="0" w:color="auto"/>
          </w:divBdr>
        </w:div>
        <w:div w:id="1956020084">
          <w:blockQuote w:val="1"/>
          <w:marLeft w:val="600"/>
          <w:marRight w:val="0"/>
          <w:marTop w:val="0"/>
          <w:marBottom w:val="0"/>
          <w:divBdr>
            <w:top w:val="none" w:sz="0" w:space="0" w:color="auto"/>
            <w:left w:val="none" w:sz="0" w:space="0" w:color="auto"/>
            <w:bottom w:val="none" w:sz="0" w:space="0" w:color="auto"/>
            <w:right w:val="none" w:sz="0" w:space="0" w:color="auto"/>
          </w:divBdr>
          <w:divsChild>
            <w:div w:id="11450087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17068590">
      <w:bodyDiv w:val="1"/>
      <w:marLeft w:val="0"/>
      <w:marRight w:val="0"/>
      <w:marTop w:val="0"/>
      <w:marBottom w:val="0"/>
      <w:divBdr>
        <w:top w:val="none" w:sz="0" w:space="0" w:color="auto"/>
        <w:left w:val="none" w:sz="0" w:space="0" w:color="auto"/>
        <w:bottom w:val="none" w:sz="0" w:space="0" w:color="auto"/>
        <w:right w:val="none" w:sz="0" w:space="0" w:color="auto"/>
      </w:divBdr>
      <w:divsChild>
        <w:div w:id="1069765479">
          <w:marLeft w:val="0"/>
          <w:marRight w:val="0"/>
          <w:marTop w:val="0"/>
          <w:marBottom w:val="0"/>
          <w:divBdr>
            <w:top w:val="none" w:sz="0" w:space="0" w:color="auto"/>
            <w:left w:val="none" w:sz="0" w:space="0" w:color="auto"/>
            <w:bottom w:val="none" w:sz="0" w:space="0" w:color="auto"/>
            <w:right w:val="none" w:sz="0" w:space="0" w:color="auto"/>
          </w:divBdr>
          <w:divsChild>
            <w:div w:id="768234997">
              <w:marLeft w:val="0"/>
              <w:marRight w:val="0"/>
              <w:marTop w:val="0"/>
              <w:marBottom w:val="0"/>
              <w:divBdr>
                <w:top w:val="none" w:sz="0" w:space="0" w:color="auto"/>
                <w:left w:val="none" w:sz="0" w:space="0" w:color="auto"/>
                <w:bottom w:val="none" w:sz="0" w:space="0" w:color="auto"/>
                <w:right w:val="none" w:sz="0" w:space="0" w:color="auto"/>
              </w:divBdr>
              <w:divsChild>
                <w:div w:id="15029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services.jobcorps.gov/health/Documents/PCA/HWPCA_StaffTrainingRecords_Dec2022.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services.jobcorps.gov/health/Pages/HCGuidelin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XRUYQT3274NZ-681238054-2172</_dlc_DocId>
    <_dlc_DocIdUrl xmlns="b22f8f74-215c-4154-9939-bd29e4e8980e">
      <Url>https://supportservices.jobcorps.gov/health/_layouts/15/DocIdRedir.aspx?ID=XRUYQT3274NZ-681238054-2172</Url>
      <Description>XRUYQT3274NZ-681238054-2172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CAA7BB-3346-7146-92C3-69667D4D6995}">
  <ds:schemaRefs>
    <ds:schemaRef ds:uri="http://schemas.openxmlformats.org/officeDocument/2006/bibliography"/>
  </ds:schemaRefs>
</ds:datastoreItem>
</file>

<file path=customXml/itemProps2.xml><?xml version="1.0" encoding="utf-8"?>
<ds:datastoreItem xmlns:ds="http://schemas.openxmlformats.org/officeDocument/2006/customXml" ds:itemID="{CB4AF3B6-1E4E-4A6B-A4BD-199D09152B3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86CA75-F2F6-49FE-A9EB-45064942FF08}">
  <ds:schemaRefs>
    <ds:schemaRef ds:uri="http://schemas.microsoft.com/sharepoint/v3/contenttype/forms"/>
  </ds:schemaRefs>
</ds:datastoreItem>
</file>

<file path=customXml/itemProps4.xml><?xml version="1.0" encoding="utf-8"?>
<ds:datastoreItem xmlns:ds="http://schemas.openxmlformats.org/officeDocument/2006/customXml" ds:itemID="{6B3CD8C3-2B66-4647-A815-FA62496B34C5}"/>
</file>

<file path=customXml/itemProps5.xml><?xml version="1.0" encoding="utf-8"?>
<ds:datastoreItem xmlns:ds="http://schemas.openxmlformats.org/officeDocument/2006/customXml" ds:itemID="{9EBAB1A5-FF4F-4408-AE43-4CB8EFEA4E9D}"/>
</file>

<file path=docProps/app.xml><?xml version="1.0" encoding="utf-8"?>
<Properties xmlns="http://schemas.openxmlformats.org/officeDocument/2006/extended-properties" xmlns:vt="http://schemas.openxmlformats.org/officeDocument/2006/docPropsVTypes">
  <Template>Normal.dotm</Template>
  <TotalTime>9</TotalTime>
  <Pages>25</Pages>
  <Words>4044</Words>
  <Characters>23051</Characters>
  <Application>Microsoft Office Word</Application>
  <DocSecurity>0</DocSecurity>
  <Lines>192</Lines>
  <Paragraphs>54</Paragraphs>
  <ScaleCrop>false</ScaleCrop>
  <Company>Microsoft</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Wellness PCA Report Template</dc:title>
  <dc:subject/>
  <dc:creator>Melissa Lorenzo</dc:creator>
  <cp:keywords/>
  <cp:lastModifiedBy>Lizzy Drobnick</cp:lastModifiedBy>
  <cp:revision>30</cp:revision>
  <cp:lastPrinted>2019-10-25T15:56:00Z</cp:lastPrinted>
  <dcterms:created xsi:type="dcterms:W3CDTF">2024-05-06T18:26:00Z</dcterms:created>
  <dcterms:modified xsi:type="dcterms:W3CDTF">2024-10-08T17:26:00Z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0x010100321BBDD672BAB240AE25E8C18386348A</vt:lpwstr>
  </property>
  <property fmtid="{D5CDD505-2E9C-101B-9397-08002B2CF9AE}" pid="3" name="_dlc_DocIdItemGuid">
    <vt:lpwstr>22e29742-7c37-4729-9c7f-325d20887dc7</vt:lpwstr>
  </property>
</Properties>
</file>