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1C5" w:rsidRPr="002B7258" w:rsidRDefault="00BB41C5" w:rsidP="002B7258">
      <w:pPr>
        <w:pStyle w:val="Title"/>
        <w:shd w:val="clear" w:color="auto" w:fill="D9D9D9" w:themeFill="background1" w:themeFillShade="D9"/>
        <w:spacing w:before="100" w:beforeAutospacing="1" w:after="100" w:afterAutospacing="1"/>
      </w:pPr>
      <w:r w:rsidRPr="00C71E3B">
        <w:t>SYMPTOMATIC MANAGEMENT GUIDELINES FOR NON-HEALTH STAFF</w:t>
      </w:r>
    </w:p>
    <w:p w:rsidR="00BB41C5" w:rsidRPr="00C71E3B" w:rsidRDefault="00BB41C5" w:rsidP="002B7258">
      <w:pPr>
        <w:shd w:val="clear" w:color="auto" w:fill="D9D9D9" w:themeFill="background1" w:themeFillShade="D9"/>
        <w:spacing w:before="100" w:beforeAutospacing="1" w:after="100" w:afterAutospacing="1"/>
        <w:jc w:val="center"/>
        <w:rPr>
          <w:b/>
          <w:bCs w:val="0"/>
        </w:rPr>
      </w:pPr>
      <w:r w:rsidRPr="00C71E3B">
        <w:rPr>
          <w:b/>
          <w:bCs w:val="0"/>
        </w:rPr>
        <w:t>ABDOMINAL PAIN</w:t>
      </w:r>
    </w:p>
    <w:p w:rsidR="00BB41C5" w:rsidRPr="00C71E3B" w:rsidRDefault="00BB41C5" w:rsidP="00BB41C5"/>
    <w:p w:rsidR="00BB41C5" w:rsidRPr="00C71E3B" w:rsidRDefault="00BB41C5" w:rsidP="00BB41C5">
      <w:r w:rsidRPr="00C71E3B">
        <w:t>Authorized non-health staff may manage abdominal pain as follows:</w:t>
      </w:r>
    </w:p>
    <w:p w:rsidR="00BB41C5" w:rsidRPr="00C71E3B" w:rsidRDefault="00BB41C5" w:rsidP="00BB41C5"/>
    <w:p w:rsidR="00BB41C5" w:rsidRPr="00C71E3B" w:rsidRDefault="00BB41C5" w:rsidP="00BB41C5">
      <w:pPr>
        <w:numPr>
          <w:ilvl w:val="0"/>
          <w:numId w:val="31"/>
        </w:numPr>
        <w:tabs>
          <w:tab w:val="clear" w:pos="720"/>
          <w:tab w:val="num" w:pos="360"/>
        </w:tabs>
        <w:ind w:left="360"/>
        <w:rPr>
          <w:bCs w:val="0"/>
        </w:rPr>
      </w:pPr>
      <w:r w:rsidRPr="00C71E3B">
        <w:rPr>
          <w:bCs w:val="0"/>
        </w:rPr>
        <w:t xml:space="preserve">Abdominal pain that is sudden and severe, or associated with fever </w:t>
      </w:r>
      <w:r w:rsidRPr="00C71E3B">
        <w:rPr>
          <w:bCs w:val="0"/>
          <w:u w:val="single"/>
        </w:rPr>
        <w:t>&gt;</w:t>
      </w:r>
      <w:r w:rsidRPr="00C71E3B">
        <w:rPr>
          <w:bCs w:val="0"/>
        </w:rPr>
        <w:t xml:space="preserve"> 101</w:t>
      </w:r>
      <w:r w:rsidRPr="00C71E3B">
        <w:rPr>
          <w:bCs w:val="0"/>
          <w:vertAlign w:val="superscript"/>
        </w:rPr>
        <w:t>o</w:t>
      </w:r>
      <w:r w:rsidRPr="00C71E3B">
        <w:rPr>
          <w:bCs w:val="0"/>
        </w:rPr>
        <w:t>F, vomiting blood, or passing blood in the bowel requires urgent evaluation by a clinician.</w:t>
      </w:r>
    </w:p>
    <w:p w:rsidR="00BB41C5" w:rsidRPr="00C71E3B" w:rsidRDefault="00BB41C5" w:rsidP="00BB41C5">
      <w:pPr>
        <w:rPr>
          <w:bCs w:val="0"/>
        </w:rPr>
      </w:pPr>
    </w:p>
    <w:p w:rsidR="00BB41C5" w:rsidRPr="00C71E3B" w:rsidRDefault="00BB41C5" w:rsidP="00BB41C5">
      <w:pPr>
        <w:numPr>
          <w:ilvl w:val="0"/>
          <w:numId w:val="31"/>
        </w:numPr>
        <w:tabs>
          <w:tab w:val="clear" w:pos="720"/>
          <w:tab w:val="num" w:pos="360"/>
        </w:tabs>
        <w:ind w:left="360"/>
        <w:rPr>
          <w:bCs w:val="0"/>
        </w:rPr>
      </w:pPr>
      <w:r w:rsidRPr="00C71E3B">
        <w:rPr>
          <w:bCs w:val="0"/>
        </w:rPr>
        <w:t>Students with abdominal pain should generally avoid solid food, but may take small amounts of clear fluids.</w:t>
      </w:r>
    </w:p>
    <w:p w:rsidR="00BB41C5" w:rsidRPr="00C71E3B" w:rsidRDefault="00BB41C5" w:rsidP="00BB41C5">
      <w:pPr>
        <w:rPr>
          <w:bCs w:val="0"/>
        </w:rPr>
      </w:pPr>
    </w:p>
    <w:p w:rsidR="00BB41C5" w:rsidRPr="00C71E3B" w:rsidRDefault="00BB41C5" w:rsidP="00BB41C5">
      <w:pPr>
        <w:numPr>
          <w:ilvl w:val="0"/>
          <w:numId w:val="31"/>
        </w:numPr>
        <w:tabs>
          <w:tab w:val="clear" w:pos="720"/>
          <w:tab w:val="num" w:pos="360"/>
        </w:tabs>
        <w:ind w:left="360"/>
        <w:rPr>
          <w:bCs w:val="0"/>
        </w:rPr>
      </w:pPr>
      <w:r w:rsidRPr="00C71E3B">
        <w:rPr>
          <w:bCs w:val="0"/>
        </w:rPr>
        <w:t xml:space="preserve">Do </w:t>
      </w:r>
      <w:r w:rsidRPr="00C71E3B">
        <w:rPr>
          <w:b/>
        </w:rPr>
        <w:t>not</w:t>
      </w:r>
      <w:r w:rsidRPr="00C71E3B">
        <w:rPr>
          <w:bCs w:val="0"/>
        </w:rPr>
        <w:t xml:space="preserve"> offer the student treatment with acetaminophen or ibuprofen for abdominal pain.</w:t>
      </w:r>
    </w:p>
    <w:p w:rsidR="00BB41C5" w:rsidRPr="00C71E3B" w:rsidRDefault="00BB41C5" w:rsidP="00BB41C5">
      <w:pPr>
        <w:rPr>
          <w:bCs w:val="0"/>
        </w:rPr>
      </w:pPr>
    </w:p>
    <w:p w:rsidR="00BB41C5" w:rsidRPr="00C71E3B" w:rsidRDefault="00BB41C5" w:rsidP="00BB41C5">
      <w:pPr>
        <w:numPr>
          <w:ilvl w:val="0"/>
          <w:numId w:val="31"/>
        </w:numPr>
        <w:tabs>
          <w:tab w:val="clear" w:pos="720"/>
          <w:tab w:val="num" w:pos="360"/>
        </w:tabs>
        <w:ind w:left="360"/>
        <w:rPr>
          <w:bCs w:val="0"/>
        </w:rPr>
      </w:pPr>
      <w:r w:rsidRPr="00C71E3B">
        <w:rPr>
          <w:bCs w:val="0"/>
        </w:rPr>
        <w:t xml:space="preserve">For mild abdominal pain caused by indigestion, offer the student an antacid such as TUMS-EX 500 mg, 2 tablets four times a day, </w:t>
      </w:r>
      <w:r w:rsidRPr="00C71E3B">
        <w:rPr>
          <w:b/>
        </w:rPr>
        <w:t>or</w:t>
      </w:r>
      <w:r w:rsidRPr="00C71E3B">
        <w:rPr>
          <w:bCs w:val="0"/>
        </w:rPr>
        <w:t xml:space="preserve">  Maalox liquid, 3 teaspoons four times a day – taken between meals and at bedtime. </w:t>
      </w:r>
    </w:p>
    <w:p w:rsidR="00BB41C5" w:rsidRPr="00C71E3B" w:rsidRDefault="00BB41C5" w:rsidP="00BB41C5">
      <w:pPr>
        <w:rPr>
          <w:bCs w:val="0"/>
        </w:rPr>
      </w:pPr>
    </w:p>
    <w:p w:rsidR="00BB41C5" w:rsidRPr="00C71E3B" w:rsidRDefault="00BB41C5" w:rsidP="00BB41C5">
      <w:pPr>
        <w:numPr>
          <w:ilvl w:val="0"/>
          <w:numId w:val="31"/>
        </w:numPr>
        <w:tabs>
          <w:tab w:val="clear" w:pos="720"/>
          <w:tab w:val="num" w:pos="360"/>
        </w:tabs>
        <w:ind w:left="360"/>
        <w:rPr>
          <w:bCs w:val="0"/>
        </w:rPr>
      </w:pPr>
      <w:r w:rsidRPr="00C71E3B">
        <w:rPr>
          <w:bCs w:val="0"/>
        </w:rPr>
        <w:t>For mild abdominal pain caused by constipation, offer the student a single dose of milk of magnesia</w:t>
      </w:r>
      <w:r w:rsidR="00CA15D4">
        <w:rPr>
          <w:bCs w:val="0"/>
        </w:rPr>
        <w:t>,</w:t>
      </w:r>
      <w:r w:rsidRPr="00C71E3B">
        <w:rPr>
          <w:bCs w:val="0"/>
        </w:rPr>
        <w:t xml:space="preserve"> 2 tablespoons (30 cc or one ounce).  Encourage fluid intake.</w:t>
      </w:r>
    </w:p>
    <w:p w:rsidR="00BB41C5" w:rsidRPr="00C71E3B" w:rsidRDefault="00BB41C5" w:rsidP="00BB41C5">
      <w:pPr>
        <w:rPr>
          <w:bCs w:val="0"/>
        </w:rPr>
      </w:pPr>
    </w:p>
    <w:p w:rsidR="00BB41C5" w:rsidRPr="00C71E3B" w:rsidRDefault="00BB41C5" w:rsidP="00BB41C5">
      <w:pPr>
        <w:numPr>
          <w:ilvl w:val="0"/>
          <w:numId w:val="31"/>
        </w:numPr>
        <w:tabs>
          <w:tab w:val="clear" w:pos="720"/>
          <w:tab w:val="num" w:pos="360"/>
        </w:tabs>
        <w:ind w:left="360"/>
        <w:rPr>
          <w:bCs w:val="0"/>
        </w:rPr>
      </w:pPr>
      <w:r w:rsidRPr="00C71E3B">
        <w:rPr>
          <w:bCs w:val="0"/>
        </w:rPr>
        <w:t xml:space="preserve">For mild abdominal cramps caused by diarrhea, offer the student </w:t>
      </w:r>
      <w:proofErr w:type="spellStart"/>
      <w:r w:rsidRPr="00C71E3B">
        <w:rPr>
          <w:bCs w:val="0"/>
        </w:rPr>
        <w:t>loperamide</w:t>
      </w:r>
      <w:proofErr w:type="spellEnd"/>
      <w:r w:rsidRPr="00C71E3B">
        <w:rPr>
          <w:bCs w:val="0"/>
        </w:rPr>
        <w:t xml:space="preserve"> caplets (Imodium AD), 2 caplets initially, then 1 caplet with each subsequent loose stool, not to exceed 4 caplets in 24 hours.  Take caplets with 8 ounces of water. </w:t>
      </w:r>
    </w:p>
    <w:p w:rsidR="00BB41C5" w:rsidRPr="00C71E3B" w:rsidRDefault="00BB41C5" w:rsidP="00BB41C5">
      <w:pPr>
        <w:rPr>
          <w:bCs w:val="0"/>
        </w:rPr>
      </w:pPr>
    </w:p>
    <w:p w:rsidR="00BB41C5" w:rsidRPr="00C71E3B" w:rsidRDefault="00BB41C5" w:rsidP="00BB41C5">
      <w:pPr>
        <w:numPr>
          <w:ilvl w:val="0"/>
          <w:numId w:val="31"/>
        </w:numPr>
        <w:tabs>
          <w:tab w:val="clear" w:pos="720"/>
          <w:tab w:val="num" w:pos="360"/>
        </w:tabs>
        <w:ind w:left="360"/>
        <w:rPr>
          <w:bCs w:val="0"/>
        </w:rPr>
      </w:pPr>
      <w:r w:rsidRPr="00C71E3B">
        <w:rPr>
          <w:bCs w:val="0"/>
        </w:rPr>
        <w:t>For abdominal cramps associated with menstrual bleeding, refer to the Symptomatic Management Guidelines for Menstrual Cramps.</w:t>
      </w:r>
    </w:p>
    <w:p w:rsidR="00BB41C5" w:rsidRPr="00C71E3B" w:rsidRDefault="00BB41C5" w:rsidP="00BB41C5">
      <w:pPr>
        <w:rPr>
          <w:bCs w:val="0"/>
        </w:rPr>
      </w:pPr>
    </w:p>
    <w:p w:rsidR="00BB41C5" w:rsidRPr="00C71E3B" w:rsidRDefault="00BB41C5" w:rsidP="00BB41C5">
      <w:pPr>
        <w:numPr>
          <w:ilvl w:val="0"/>
          <w:numId w:val="31"/>
        </w:numPr>
        <w:tabs>
          <w:tab w:val="clear" w:pos="720"/>
          <w:tab w:val="num" w:pos="360"/>
        </w:tabs>
        <w:ind w:left="360"/>
        <w:rPr>
          <w:bCs w:val="0"/>
        </w:rPr>
      </w:pPr>
      <w:r w:rsidRPr="00C71E3B">
        <w:rPr>
          <w:bCs w:val="0"/>
        </w:rPr>
        <w:t>All students with abdominal pain should be referred for follow-up at the health and wellness center.</w:t>
      </w:r>
    </w:p>
    <w:p w:rsidR="00BB41C5" w:rsidRPr="00C71E3B" w:rsidRDefault="00BB41C5" w:rsidP="00BB41C5">
      <w:pPr>
        <w:rPr>
          <w:b/>
          <w:bCs w:val="0"/>
        </w:rPr>
      </w:pPr>
    </w:p>
    <w:p w:rsidR="00BB41C5" w:rsidRPr="00C71E3B" w:rsidRDefault="00BB41C5" w:rsidP="00BB41C5">
      <w:pPr>
        <w:rPr>
          <w:b/>
          <w:bCs w:val="0"/>
        </w:rPr>
      </w:pPr>
    </w:p>
    <w:p w:rsidR="00BB41C5" w:rsidRPr="00C71E3B" w:rsidRDefault="00BB41C5" w:rsidP="00BB41C5">
      <w:pPr>
        <w:pStyle w:val="Heading1"/>
        <w:jc w:val="left"/>
      </w:pPr>
      <w:r w:rsidRPr="00C71E3B">
        <w:t>WHEN TO CONTACT THE ON-CALL HEALTH AND WELLNESS STAFF</w:t>
      </w:r>
    </w:p>
    <w:p w:rsidR="00BB41C5" w:rsidRPr="00C71E3B" w:rsidRDefault="00BB41C5" w:rsidP="00BB41C5"/>
    <w:p w:rsidR="00BB41C5" w:rsidRPr="00C71E3B" w:rsidRDefault="00BB41C5" w:rsidP="00BB41C5">
      <w:pPr>
        <w:numPr>
          <w:ilvl w:val="0"/>
          <w:numId w:val="32"/>
        </w:numPr>
      </w:pPr>
      <w:r w:rsidRPr="00C71E3B">
        <w:rPr>
          <w:bCs w:val="0"/>
        </w:rPr>
        <w:t xml:space="preserve">If the student experiences abdominal pain that is sudden and severe, or associated with fever </w:t>
      </w:r>
      <w:r w:rsidRPr="00C71E3B">
        <w:rPr>
          <w:bCs w:val="0"/>
          <w:u w:val="single"/>
        </w:rPr>
        <w:t>&gt;</w:t>
      </w:r>
      <w:r w:rsidRPr="00C71E3B">
        <w:rPr>
          <w:bCs w:val="0"/>
        </w:rPr>
        <w:t xml:space="preserve"> 101</w:t>
      </w:r>
      <w:r w:rsidRPr="00C71E3B">
        <w:rPr>
          <w:bCs w:val="0"/>
          <w:vertAlign w:val="superscript"/>
        </w:rPr>
        <w:t>o</w:t>
      </w:r>
      <w:r w:rsidRPr="00C71E3B">
        <w:rPr>
          <w:bCs w:val="0"/>
        </w:rPr>
        <w:t>F, persistent vomiting, vomiting of blood, or passing blood in the bowel movement</w:t>
      </w:r>
    </w:p>
    <w:p w:rsidR="00BB41C5" w:rsidRPr="00C71E3B" w:rsidRDefault="00BB41C5" w:rsidP="00BB41C5"/>
    <w:p w:rsidR="000E671D" w:rsidRPr="00BB41C5" w:rsidRDefault="000E671D" w:rsidP="00BB41C5">
      <w:bookmarkStart w:id="0" w:name="_GoBack"/>
      <w:bookmarkEnd w:id="0"/>
    </w:p>
    <w:sectPr w:rsidR="000E671D" w:rsidRPr="00BB41C5" w:rsidSect="00F36A0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9EA" w:rsidRDefault="00B809EA">
      <w:r>
        <w:separator/>
      </w:r>
    </w:p>
  </w:endnote>
  <w:endnote w:type="continuationSeparator" w:id="0">
    <w:p w:rsidR="00B809EA" w:rsidRDefault="00B8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1C5" w:rsidRPr="00FE1738" w:rsidRDefault="002B7258" w:rsidP="00FE1738">
    <w:pPr>
      <w:pStyle w:val="Footer"/>
      <w:pBdr>
        <w:top w:val="single" w:sz="4" w:space="1" w:color="auto"/>
      </w:pBdr>
      <w:tabs>
        <w:tab w:val="clear" w:pos="4320"/>
        <w:tab w:val="clear" w:pos="8640"/>
      </w:tabs>
      <w:rPr>
        <w:sz w:val="20"/>
        <w:szCs w:val="20"/>
      </w:rPr>
    </w:pPr>
    <w:r>
      <w:rPr>
        <w:sz w:val="20"/>
        <w:szCs w:val="20"/>
      </w:rPr>
      <w:t>November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9EA" w:rsidRDefault="00B809EA">
      <w:r>
        <w:separator/>
      </w:r>
    </w:p>
  </w:footnote>
  <w:footnote w:type="continuationSeparator" w:id="0">
    <w:p w:rsidR="00B809EA" w:rsidRDefault="00B80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1A82"/>
    <w:multiLevelType w:val="hybridMultilevel"/>
    <w:tmpl w:val="277665DE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C64BA"/>
    <w:multiLevelType w:val="hybridMultilevel"/>
    <w:tmpl w:val="F42CF1E4"/>
    <w:lvl w:ilvl="0" w:tplc="7660AF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5E4A2E"/>
    <w:multiLevelType w:val="hybridMultilevel"/>
    <w:tmpl w:val="1AC2EEC8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E97E64"/>
    <w:multiLevelType w:val="hybridMultilevel"/>
    <w:tmpl w:val="4546F0D6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17C68"/>
    <w:multiLevelType w:val="hybridMultilevel"/>
    <w:tmpl w:val="CEB6D7E6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44DA8"/>
    <w:multiLevelType w:val="hybridMultilevel"/>
    <w:tmpl w:val="480A004C"/>
    <w:lvl w:ilvl="0" w:tplc="53C885A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276E83"/>
    <w:multiLevelType w:val="hybridMultilevel"/>
    <w:tmpl w:val="F2D227B0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6B72E4"/>
    <w:multiLevelType w:val="hybridMultilevel"/>
    <w:tmpl w:val="D4929A84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833A02"/>
    <w:multiLevelType w:val="hybridMultilevel"/>
    <w:tmpl w:val="42C0524C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E1E1A"/>
    <w:multiLevelType w:val="hybridMultilevel"/>
    <w:tmpl w:val="79263302"/>
    <w:lvl w:ilvl="0" w:tplc="4CD61B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24413C"/>
    <w:multiLevelType w:val="hybridMultilevel"/>
    <w:tmpl w:val="B16ACF6C"/>
    <w:lvl w:ilvl="0" w:tplc="262E1D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37710"/>
    <w:multiLevelType w:val="hybridMultilevel"/>
    <w:tmpl w:val="B4F8319C"/>
    <w:lvl w:ilvl="0" w:tplc="00AE4E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9F72598C"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rial" w:hint="default"/>
        <w:b/>
        <w:u w:val="single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1441B0"/>
    <w:multiLevelType w:val="hybridMultilevel"/>
    <w:tmpl w:val="91B2F740"/>
    <w:lvl w:ilvl="0" w:tplc="7660AF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E01E5A"/>
    <w:multiLevelType w:val="hybridMultilevel"/>
    <w:tmpl w:val="2EA2765C"/>
    <w:lvl w:ilvl="0" w:tplc="F9A4C5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41B263C"/>
    <w:multiLevelType w:val="hybridMultilevel"/>
    <w:tmpl w:val="68643F68"/>
    <w:lvl w:ilvl="0" w:tplc="B71088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0E351F"/>
    <w:multiLevelType w:val="hybridMultilevel"/>
    <w:tmpl w:val="69EC014E"/>
    <w:lvl w:ilvl="0" w:tplc="72406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301528"/>
    <w:multiLevelType w:val="hybridMultilevel"/>
    <w:tmpl w:val="CBDC2E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9CD8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81037"/>
    <w:multiLevelType w:val="hybridMultilevel"/>
    <w:tmpl w:val="85766F22"/>
    <w:lvl w:ilvl="0" w:tplc="7660AF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BC77E3"/>
    <w:multiLevelType w:val="hybridMultilevel"/>
    <w:tmpl w:val="35A6A3F4"/>
    <w:lvl w:ilvl="0" w:tplc="BC0A805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60AF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5319E"/>
    <w:multiLevelType w:val="hybridMultilevel"/>
    <w:tmpl w:val="4F26FA18"/>
    <w:lvl w:ilvl="0" w:tplc="096E3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64970"/>
    <w:multiLevelType w:val="hybridMultilevel"/>
    <w:tmpl w:val="C504BB7E"/>
    <w:lvl w:ilvl="0" w:tplc="B2A287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798082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833637"/>
    <w:multiLevelType w:val="hybridMultilevel"/>
    <w:tmpl w:val="2A021900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975329"/>
    <w:multiLevelType w:val="hybridMultilevel"/>
    <w:tmpl w:val="0FF6B1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C37D72"/>
    <w:multiLevelType w:val="hybridMultilevel"/>
    <w:tmpl w:val="93A8F672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9D05E1"/>
    <w:multiLevelType w:val="hybridMultilevel"/>
    <w:tmpl w:val="C504BB7E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798082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856C2B"/>
    <w:multiLevelType w:val="hybridMultilevel"/>
    <w:tmpl w:val="112E96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60AF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6E5232D"/>
    <w:multiLevelType w:val="hybridMultilevel"/>
    <w:tmpl w:val="7A185C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577286"/>
    <w:multiLevelType w:val="hybridMultilevel"/>
    <w:tmpl w:val="C1C2BF9E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AF4AAE"/>
    <w:multiLevelType w:val="hybridMultilevel"/>
    <w:tmpl w:val="6160082A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E13FA"/>
    <w:multiLevelType w:val="hybridMultilevel"/>
    <w:tmpl w:val="CBDC2EDA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D69CD8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2A57A60"/>
    <w:multiLevelType w:val="hybridMultilevel"/>
    <w:tmpl w:val="19CAE034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0A140A"/>
    <w:multiLevelType w:val="hybridMultilevel"/>
    <w:tmpl w:val="DB700AEA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1"/>
  </w:num>
  <w:num w:numId="4">
    <w:abstractNumId w:val="31"/>
  </w:num>
  <w:num w:numId="5">
    <w:abstractNumId w:val="18"/>
  </w:num>
  <w:num w:numId="6">
    <w:abstractNumId w:val="12"/>
  </w:num>
  <w:num w:numId="7">
    <w:abstractNumId w:val="25"/>
  </w:num>
  <w:num w:numId="8">
    <w:abstractNumId w:val="28"/>
  </w:num>
  <w:num w:numId="9">
    <w:abstractNumId w:val="13"/>
  </w:num>
  <w:num w:numId="10">
    <w:abstractNumId w:val="8"/>
  </w:num>
  <w:num w:numId="11">
    <w:abstractNumId w:val="20"/>
  </w:num>
  <w:num w:numId="12">
    <w:abstractNumId w:val="24"/>
  </w:num>
  <w:num w:numId="13">
    <w:abstractNumId w:val="7"/>
  </w:num>
  <w:num w:numId="14">
    <w:abstractNumId w:val="23"/>
  </w:num>
  <w:num w:numId="15">
    <w:abstractNumId w:val="6"/>
  </w:num>
  <w:num w:numId="16">
    <w:abstractNumId w:val="3"/>
  </w:num>
  <w:num w:numId="17">
    <w:abstractNumId w:val="15"/>
  </w:num>
  <w:num w:numId="18">
    <w:abstractNumId w:val="11"/>
  </w:num>
  <w:num w:numId="19">
    <w:abstractNumId w:val="4"/>
  </w:num>
  <w:num w:numId="20">
    <w:abstractNumId w:val="19"/>
  </w:num>
  <w:num w:numId="21">
    <w:abstractNumId w:val="26"/>
  </w:num>
  <w:num w:numId="22">
    <w:abstractNumId w:val="21"/>
  </w:num>
  <w:num w:numId="23">
    <w:abstractNumId w:val="0"/>
  </w:num>
  <w:num w:numId="24">
    <w:abstractNumId w:val="9"/>
  </w:num>
  <w:num w:numId="25">
    <w:abstractNumId w:val="2"/>
  </w:num>
  <w:num w:numId="26">
    <w:abstractNumId w:val="14"/>
  </w:num>
  <w:num w:numId="27">
    <w:abstractNumId w:val="5"/>
  </w:num>
  <w:num w:numId="28">
    <w:abstractNumId w:val="10"/>
  </w:num>
  <w:num w:numId="29">
    <w:abstractNumId w:val="27"/>
  </w:num>
  <w:num w:numId="30">
    <w:abstractNumId w:val="22"/>
  </w:num>
  <w:num w:numId="31">
    <w:abstractNumId w:val="16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04"/>
    <w:rsid w:val="00050AD6"/>
    <w:rsid w:val="00066BB8"/>
    <w:rsid w:val="000B0553"/>
    <w:rsid w:val="000B3183"/>
    <w:rsid w:val="000E671D"/>
    <w:rsid w:val="000F1691"/>
    <w:rsid w:val="00113AE1"/>
    <w:rsid w:val="00142A85"/>
    <w:rsid w:val="001502F4"/>
    <w:rsid w:val="0018255C"/>
    <w:rsid w:val="00187933"/>
    <w:rsid w:val="001F07BC"/>
    <w:rsid w:val="002414A6"/>
    <w:rsid w:val="00251CC2"/>
    <w:rsid w:val="00273BEC"/>
    <w:rsid w:val="00293C4E"/>
    <w:rsid w:val="002B7258"/>
    <w:rsid w:val="002B7453"/>
    <w:rsid w:val="002F4748"/>
    <w:rsid w:val="002F53D8"/>
    <w:rsid w:val="003464BA"/>
    <w:rsid w:val="00353695"/>
    <w:rsid w:val="00353A26"/>
    <w:rsid w:val="003E76B8"/>
    <w:rsid w:val="003F760A"/>
    <w:rsid w:val="004027C7"/>
    <w:rsid w:val="004677A8"/>
    <w:rsid w:val="00485A18"/>
    <w:rsid w:val="004E6FDC"/>
    <w:rsid w:val="005054C5"/>
    <w:rsid w:val="00555190"/>
    <w:rsid w:val="005B58D9"/>
    <w:rsid w:val="00600BD5"/>
    <w:rsid w:val="00621A51"/>
    <w:rsid w:val="006624A0"/>
    <w:rsid w:val="006652F7"/>
    <w:rsid w:val="006A0039"/>
    <w:rsid w:val="006B5BF5"/>
    <w:rsid w:val="006C1DBF"/>
    <w:rsid w:val="006C5907"/>
    <w:rsid w:val="006E6AB8"/>
    <w:rsid w:val="006E768F"/>
    <w:rsid w:val="00702D83"/>
    <w:rsid w:val="008379DB"/>
    <w:rsid w:val="0084556F"/>
    <w:rsid w:val="00860550"/>
    <w:rsid w:val="008B09BC"/>
    <w:rsid w:val="00944DA4"/>
    <w:rsid w:val="00965C8C"/>
    <w:rsid w:val="009D5BE2"/>
    <w:rsid w:val="00A95423"/>
    <w:rsid w:val="00A96841"/>
    <w:rsid w:val="00AF1CFF"/>
    <w:rsid w:val="00B16EE6"/>
    <w:rsid w:val="00B42F3F"/>
    <w:rsid w:val="00B53E0F"/>
    <w:rsid w:val="00B75A95"/>
    <w:rsid w:val="00B809EA"/>
    <w:rsid w:val="00B85855"/>
    <w:rsid w:val="00BA6C55"/>
    <w:rsid w:val="00BB41C5"/>
    <w:rsid w:val="00BC323C"/>
    <w:rsid w:val="00BF49E6"/>
    <w:rsid w:val="00C03056"/>
    <w:rsid w:val="00C143B9"/>
    <w:rsid w:val="00C20255"/>
    <w:rsid w:val="00C40686"/>
    <w:rsid w:val="00C42687"/>
    <w:rsid w:val="00C51675"/>
    <w:rsid w:val="00C57726"/>
    <w:rsid w:val="00CA15D4"/>
    <w:rsid w:val="00D1706C"/>
    <w:rsid w:val="00DA4128"/>
    <w:rsid w:val="00DB2CF6"/>
    <w:rsid w:val="00DB51C0"/>
    <w:rsid w:val="00DD0CA8"/>
    <w:rsid w:val="00DF2078"/>
    <w:rsid w:val="00DF2B97"/>
    <w:rsid w:val="00E52D02"/>
    <w:rsid w:val="00E718FB"/>
    <w:rsid w:val="00E759F3"/>
    <w:rsid w:val="00E90E3F"/>
    <w:rsid w:val="00F10334"/>
    <w:rsid w:val="00F36A04"/>
    <w:rsid w:val="00FC5B74"/>
    <w:rsid w:val="00FD238D"/>
    <w:rsid w:val="00FD750F"/>
    <w:rsid w:val="00FE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8D2C5B50-067A-4085-95E5-7C92ABF4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A04"/>
    <w:rPr>
      <w:rFonts w:ascii="Arial" w:hAnsi="Arial" w:cs="Arial"/>
      <w:bCs/>
      <w:sz w:val="24"/>
      <w:szCs w:val="24"/>
    </w:rPr>
  </w:style>
  <w:style w:type="paragraph" w:styleId="Heading1">
    <w:name w:val="heading 1"/>
    <w:basedOn w:val="Normal"/>
    <w:next w:val="Normal"/>
    <w:qFormat/>
    <w:rsid w:val="00B53E0F"/>
    <w:pPr>
      <w:keepNext/>
      <w:autoSpaceDE w:val="0"/>
      <w:autoSpaceDN w:val="0"/>
      <w:adjustRightInd w:val="0"/>
      <w:jc w:val="center"/>
      <w:outlineLvl w:val="0"/>
    </w:pPr>
    <w:rPr>
      <w:b/>
      <w:bCs w:val="0"/>
      <w:szCs w:val="28"/>
    </w:rPr>
  </w:style>
  <w:style w:type="paragraph" w:styleId="Heading2">
    <w:name w:val="heading 2"/>
    <w:basedOn w:val="Normal"/>
    <w:next w:val="Normal"/>
    <w:qFormat/>
    <w:rsid w:val="00485A18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85A18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36A04"/>
    <w:pPr>
      <w:ind w:left="360"/>
    </w:pPr>
  </w:style>
  <w:style w:type="paragraph" w:styleId="Title">
    <w:name w:val="Title"/>
    <w:basedOn w:val="Normal"/>
    <w:qFormat/>
    <w:rsid w:val="00F36A04"/>
    <w:pPr>
      <w:autoSpaceDE w:val="0"/>
      <w:autoSpaceDN w:val="0"/>
      <w:adjustRightInd w:val="0"/>
      <w:jc w:val="center"/>
    </w:pPr>
    <w:rPr>
      <w:b/>
      <w:bCs w:val="0"/>
      <w:szCs w:val="36"/>
    </w:rPr>
  </w:style>
  <w:style w:type="paragraph" w:styleId="BodyText">
    <w:name w:val="Body Text"/>
    <w:basedOn w:val="Normal"/>
    <w:rsid w:val="00F36A04"/>
    <w:pPr>
      <w:autoSpaceDE w:val="0"/>
      <w:autoSpaceDN w:val="0"/>
      <w:adjustRightInd w:val="0"/>
    </w:pPr>
    <w:rPr>
      <w:sz w:val="20"/>
    </w:rPr>
  </w:style>
  <w:style w:type="paragraph" w:styleId="BodyTextIndent2">
    <w:name w:val="Body Text Indent 2"/>
    <w:basedOn w:val="Normal"/>
    <w:rsid w:val="00F36A04"/>
    <w:pPr>
      <w:ind w:left="720" w:hanging="720"/>
    </w:pPr>
    <w:rPr>
      <w:rFonts w:cs="Times New Roman"/>
      <w:szCs w:val="20"/>
    </w:rPr>
  </w:style>
  <w:style w:type="paragraph" w:styleId="Header">
    <w:name w:val="header"/>
    <w:basedOn w:val="Normal"/>
    <w:rsid w:val="00353A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3A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3A26"/>
  </w:style>
  <w:style w:type="paragraph" w:styleId="BodyText2">
    <w:name w:val="Body Text 2"/>
    <w:basedOn w:val="Normal"/>
    <w:rsid w:val="00E718FB"/>
    <w:pPr>
      <w:spacing w:after="120" w:line="480" w:lineRule="auto"/>
    </w:pPr>
  </w:style>
  <w:style w:type="paragraph" w:styleId="FootnoteText">
    <w:name w:val="footnote text"/>
    <w:basedOn w:val="Normal"/>
    <w:semiHidden/>
    <w:rsid w:val="00621A51"/>
    <w:pPr>
      <w:widowControl w:val="0"/>
      <w:autoSpaceDE w:val="0"/>
      <w:autoSpaceDN w:val="0"/>
      <w:adjustRightInd w:val="0"/>
    </w:pPr>
    <w:rPr>
      <w:szCs w:val="20"/>
    </w:rPr>
  </w:style>
  <w:style w:type="character" w:styleId="Hyperlink">
    <w:name w:val="Hyperlink"/>
    <w:rsid w:val="00251C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XRUYQT3274NZ-681238054-1358</_dlc_DocId>
    <_dlc_DocIdUrl xmlns="b22f8f74-215c-4154-9939-bd29e4e8980e">
      <Url>https://supportservices.jobcorps.gov/health/_layouts/15/DocIdRedir.aspx?ID=XRUYQT3274NZ-681238054-1358</Url>
      <Description>XRUYQT3274NZ-681238054-1358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10F9EAB-C167-41E9-A784-D1068A9CE1B0}"/>
</file>

<file path=customXml/itemProps2.xml><?xml version="1.0" encoding="utf-8"?>
<ds:datastoreItem xmlns:ds="http://schemas.openxmlformats.org/officeDocument/2006/customXml" ds:itemID="{84C5F767-39A1-4434-A79C-F9A481B4ED59}"/>
</file>

<file path=customXml/itemProps3.xml><?xml version="1.0" encoding="utf-8"?>
<ds:datastoreItem xmlns:ds="http://schemas.openxmlformats.org/officeDocument/2006/customXml" ds:itemID="{C2995AED-7A1D-403C-A997-497B2A84527C}"/>
</file>

<file path=customXml/itemProps4.xml><?xml version="1.0" encoding="utf-8"?>
<ds:datastoreItem xmlns:ds="http://schemas.openxmlformats.org/officeDocument/2006/customXml" ds:itemID="{42F44616-2506-41D5-BE13-B525E4A26C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TREATMENT GUIDELINES FOR HEALTH STAFF</vt:lpstr>
    </vt:vector>
  </TitlesOfParts>
  <Company>Humanitas, Inc.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Symptomatic Management Guidelines for Non-health Staff: Abdominal Pain</dc:title>
  <dc:subject/>
  <dc:creator>jdavis</dc:creator>
  <cp:keywords/>
  <cp:lastModifiedBy>Carolina Valdenegro</cp:lastModifiedBy>
  <cp:revision>5</cp:revision>
  <dcterms:created xsi:type="dcterms:W3CDTF">2015-07-15T15:06:00Z</dcterms:created>
  <dcterms:modified xsi:type="dcterms:W3CDTF">2019-11-22T18:38:00Z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bc228cd7-fd79-4979-831e-48d1b4ad63bd</vt:lpwstr>
  </property>
</Properties>
</file>