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3867" w14:textId="61B9A1A5" w:rsidR="00C76563" w:rsidRPr="00813AFE" w:rsidRDefault="00A27BAA" w:rsidP="00813AFE">
      <w:pPr>
        <w:pStyle w:val="Heading1"/>
        <w:spacing w:after="100"/>
      </w:pPr>
      <w:r w:rsidRPr="01A7D232">
        <w:rPr>
          <w:rFonts w:eastAsia="Arial"/>
        </w:rPr>
        <w:t>SYMPTOMATIC MANAGEMENT GUIDELINES FOR NON-HEALTH STAFF</w:t>
      </w:r>
      <w:r w:rsidR="009640C6">
        <w:br/>
      </w:r>
      <w:r>
        <w:t>BEHAVIOR CHANGES/UNUSUAL BEHAVIOR</w:t>
      </w:r>
    </w:p>
    <w:p w14:paraId="1310956C" w14:textId="5ED93900" w:rsidR="00C76563" w:rsidRDefault="00A27BAA" w:rsidP="006F164F">
      <w:r>
        <w:t>Authorized non-health staff may manage changes in behavior or unusual behavior as follows:</w:t>
      </w:r>
      <w:r w:rsidR="003A791B">
        <w:t xml:space="preserve">   </w:t>
      </w:r>
      <w:r w:rsidR="009618D9">
        <w:t xml:space="preserve">   </w:t>
      </w:r>
    </w:p>
    <w:p w14:paraId="11D47480" w14:textId="23049FC8" w:rsidR="006F164F" w:rsidRDefault="006F164F" w:rsidP="008F6A21">
      <w:pPr>
        <w:pStyle w:val="Heading2"/>
      </w:pPr>
      <w:r>
        <w:t>WHAT TO DO FIRST</w:t>
      </w:r>
    </w:p>
    <w:p w14:paraId="24AC63EF" w14:textId="4487727F" w:rsidR="006F164F" w:rsidRPr="001D0995" w:rsidRDefault="006F164F" w:rsidP="006F164F">
      <w:pPr>
        <w:rPr>
          <w:b/>
          <w:i/>
        </w:rPr>
      </w:pPr>
      <w:r w:rsidRPr="001D0995">
        <w:rPr>
          <w:b/>
          <w:i/>
        </w:rPr>
        <w:t>If Behavior is Obviously Dangerous or Threatening to Self/Others</w:t>
      </w:r>
    </w:p>
    <w:p w14:paraId="3BD1F1E1" w14:textId="07418582" w:rsidR="006F164F" w:rsidRPr="006F164F" w:rsidRDefault="006F164F" w:rsidP="70DC7142">
      <w:pPr>
        <w:numPr>
          <w:ilvl w:val="0"/>
          <w:numId w:val="9"/>
        </w:numPr>
        <w:spacing w:after="120" w:afterAutospacing="0"/>
        <w:rPr>
          <w:rFonts w:asciiTheme="minorHAnsi" w:eastAsia="Arial" w:hAnsiTheme="minorHAnsi" w:cstheme="minorBidi"/>
        </w:rPr>
      </w:pPr>
      <w:r w:rsidRPr="5536EB8B">
        <w:rPr>
          <w:rFonts w:asciiTheme="minorHAnsi" w:eastAsia="Arial" w:hAnsiTheme="minorHAnsi" w:cstheme="minorBidi"/>
        </w:rPr>
        <w:t xml:space="preserve">If the student is agitated or their behavior cannot be managed (due to risk of harm to self/others), take steps to ensure your safety and the student’s safety. For example, make sure that others are around, that you have access to a telephone, and can exit the room or area if needed. Do not leave the student unsupervised. If you must keep your distance, </w:t>
      </w:r>
      <w:r w:rsidR="00380BB6" w:rsidRPr="5536EB8B">
        <w:rPr>
          <w:rFonts w:asciiTheme="minorHAnsi" w:eastAsia="Arial" w:hAnsiTheme="minorHAnsi" w:cstheme="minorBidi"/>
        </w:rPr>
        <w:t>always keep an eye on the student</w:t>
      </w:r>
      <w:r w:rsidRPr="5536EB8B">
        <w:rPr>
          <w:rFonts w:asciiTheme="minorHAnsi" w:eastAsia="Arial" w:hAnsiTheme="minorHAnsi" w:cstheme="minorBidi"/>
        </w:rPr>
        <w:t xml:space="preserve">. </w:t>
      </w:r>
      <w:r w:rsidRPr="5536EB8B">
        <w:rPr>
          <w:rFonts w:asciiTheme="minorHAnsi" w:eastAsia="Arial" w:hAnsiTheme="minorHAnsi" w:cstheme="minorBidi"/>
          <w:b/>
          <w:bCs/>
        </w:rPr>
        <w:t>Contact center security for assistance or follow your center operating procedures</w:t>
      </w:r>
      <w:r w:rsidR="00907A3E" w:rsidRPr="5536EB8B">
        <w:rPr>
          <w:rFonts w:asciiTheme="minorHAnsi" w:eastAsia="Arial" w:hAnsiTheme="minorHAnsi" w:cstheme="minorBidi"/>
          <w:b/>
          <w:bCs/>
        </w:rPr>
        <w:t xml:space="preserve"> (COP)</w:t>
      </w:r>
      <w:r w:rsidRPr="5536EB8B">
        <w:rPr>
          <w:rFonts w:asciiTheme="minorHAnsi" w:eastAsia="Arial" w:hAnsiTheme="minorHAnsi" w:cstheme="minorBidi"/>
          <w:b/>
          <w:bCs/>
        </w:rPr>
        <w:t xml:space="preserve"> for Mental Health Emergencies. Alert the health and wellness</w:t>
      </w:r>
      <w:r w:rsidR="00603F0C">
        <w:rPr>
          <w:rFonts w:asciiTheme="minorHAnsi" w:eastAsia="Arial" w:hAnsiTheme="minorHAnsi" w:cstheme="minorBidi"/>
          <w:b/>
          <w:bCs/>
        </w:rPr>
        <w:t xml:space="preserve"> director</w:t>
      </w:r>
      <w:r w:rsidRPr="5536EB8B">
        <w:rPr>
          <w:rFonts w:asciiTheme="minorHAnsi" w:eastAsia="Arial" w:hAnsiTheme="minorHAnsi" w:cstheme="minorBidi"/>
          <w:b/>
          <w:bCs/>
        </w:rPr>
        <w:t xml:space="preserve"> (HW</w:t>
      </w:r>
      <w:r w:rsidR="00A646D2">
        <w:rPr>
          <w:rFonts w:asciiTheme="minorHAnsi" w:eastAsia="Arial" w:hAnsiTheme="minorHAnsi" w:cstheme="minorBidi"/>
          <w:b/>
          <w:bCs/>
        </w:rPr>
        <w:t>D</w:t>
      </w:r>
      <w:r w:rsidRPr="5536EB8B">
        <w:rPr>
          <w:rFonts w:asciiTheme="minorHAnsi" w:eastAsia="Arial" w:hAnsiTheme="minorHAnsi" w:cstheme="minorBidi"/>
          <w:b/>
          <w:bCs/>
        </w:rPr>
        <w:t>).</w:t>
      </w:r>
    </w:p>
    <w:p w14:paraId="7E410714" w14:textId="42FED71F" w:rsidR="00C76563" w:rsidRDefault="006F164F" w:rsidP="7E97EDE0">
      <w:pPr>
        <w:numPr>
          <w:ilvl w:val="0"/>
          <w:numId w:val="9"/>
        </w:numPr>
        <w:spacing w:after="120" w:afterAutospacing="0"/>
        <w:rPr>
          <w:rFonts w:asciiTheme="minorHAnsi" w:eastAsia="Arial" w:hAnsiTheme="minorHAnsi" w:cstheme="minorBidi"/>
        </w:rPr>
      </w:pPr>
      <w:r w:rsidRPr="1DD007A3">
        <w:rPr>
          <w:rFonts w:asciiTheme="minorHAnsi" w:eastAsia="Arial" w:hAnsiTheme="minorHAnsi" w:cstheme="minorBidi"/>
        </w:rPr>
        <w:t xml:space="preserve">If the student expresses </w:t>
      </w:r>
      <w:r w:rsidRPr="1DD007A3">
        <w:rPr>
          <w:rFonts w:asciiTheme="minorHAnsi" w:eastAsia="Arial" w:hAnsiTheme="minorHAnsi" w:cstheme="minorBidi"/>
          <w:b/>
          <w:bCs/>
        </w:rPr>
        <w:t>thoughts</w:t>
      </w:r>
      <w:r w:rsidRPr="1DD007A3">
        <w:rPr>
          <w:rFonts w:asciiTheme="minorHAnsi" w:eastAsia="Arial" w:hAnsiTheme="minorHAnsi" w:cstheme="minorBidi"/>
        </w:rPr>
        <w:t xml:space="preserve"> of harm to self or has made any suicidal gesture, follow the </w:t>
      </w:r>
      <w:hyperlink r:id="rId12">
        <w:r w:rsidRPr="1DD007A3">
          <w:rPr>
            <w:rStyle w:val="Hyperlink"/>
            <w:rFonts w:asciiTheme="minorHAnsi" w:eastAsia="Arial" w:hAnsiTheme="minorHAnsi" w:cstheme="minorBidi"/>
          </w:rPr>
          <w:t>Suicidal Self-Directed Violence</w:t>
        </w:r>
        <w:r w:rsidR="008577D9" w:rsidRPr="1DD007A3">
          <w:rPr>
            <w:rStyle w:val="Hyperlink"/>
            <w:rFonts w:asciiTheme="minorHAnsi" w:eastAsia="Arial" w:hAnsiTheme="minorHAnsi" w:cstheme="minorBidi"/>
          </w:rPr>
          <w:t xml:space="preserve"> Symptomatic Management Guideline (SMG)</w:t>
        </w:r>
      </w:hyperlink>
      <w:r w:rsidRPr="1DD007A3">
        <w:rPr>
          <w:rFonts w:asciiTheme="minorHAnsi" w:eastAsia="Arial" w:hAnsiTheme="minorHAnsi" w:cstheme="minorBidi"/>
        </w:rPr>
        <w:t xml:space="preserve">. </w:t>
      </w:r>
      <w:r w:rsidRPr="1DD007A3">
        <w:rPr>
          <w:rFonts w:asciiTheme="minorHAnsi" w:eastAsia="Arial" w:hAnsiTheme="minorHAnsi" w:cstheme="minorBidi"/>
          <w:b/>
          <w:bCs/>
        </w:rPr>
        <w:t>Alert the HW</w:t>
      </w:r>
      <w:r w:rsidR="00B801D9" w:rsidRPr="1DD007A3">
        <w:rPr>
          <w:rFonts w:asciiTheme="minorHAnsi" w:eastAsia="Arial" w:hAnsiTheme="minorHAnsi" w:cstheme="minorBidi"/>
          <w:b/>
          <w:bCs/>
        </w:rPr>
        <w:t>D</w:t>
      </w:r>
      <w:r w:rsidRPr="1DD007A3">
        <w:rPr>
          <w:rFonts w:asciiTheme="minorHAnsi" w:eastAsia="Arial" w:hAnsiTheme="minorHAnsi" w:cstheme="minorBidi"/>
          <w:b/>
          <w:bCs/>
        </w:rPr>
        <w:t>.</w:t>
      </w:r>
      <w:r w:rsidRPr="1DD007A3">
        <w:rPr>
          <w:rFonts w:asciiTheme="minorHAnsi" w:eastAsia="Arial" w:hAnsiTheme="minorHAnsi" w:cstheme="minorBidi"/>
        </w:rPr>
        <w:t xml:space="preserve"> </w:t>
      </w:r>
      <w:r w:rsidRPr="1DD007A3">
        <w:rPr>
          <w:rFonts w:asciiTheme="minorHAnsi" w:eastAsia="Arial" w:hAnsiTheme="minorHAnsi" w:cstheme="minorBidi"/>
          <w:b/>
          <w:bCs/>
        </w:rPr>
        <w:t>Do not leave the student alone</w:t>
      </w:r>
      <w:r w:rsidRPr="1DD007A3">
        <w:rPr>
          <w:rFonts w:asciiTheme="minorHAnsi" w:eastAsia="Arial" w:hAnsiTheme="minorHAnsi" w:cstheme="minorBidi"/>
        </w:rPr>
        <w:t>.</w:t>
      </w:r>
    </w:p>
    <w:p w14:paraId="0DE5537A" w14:textId="19639282" w:rsidR="001D0995" w:rsidRDefault="00FB6A25" w:rsidP="008F6A21">
      <w:pPr>
        <w:rPr>
          <w:b/>
          <w:i/>
        </w:rPr>
      </w:pPr>
      <w:r>
        <w:rPr>
          <w:noProof/>
        </w:rPr>
        <mc:AlternateContent>
          <mc:Choice Requires="wps">
            <w:drawing>
              <wp:anchor distT="45720" distB="45720" distL="114300" distR="114300" simplePos="0" relativeHeight="251658240" behindDoc="0" locked="0" layoutInCell="1" allowOverlap="1" wp14:anchorId="20A38362" wp14:editId="1C497F90">
                <wp:simplePos x="0" y="0"/>
                <wp:positionH relativeFrom="column">
                  <wp:posOffset>3811905</wp:posOffset>
                </wp:positionH>
                <wp:positionV relativeFrom="paragraph">
                  <wp:posOffset>64770</wp:posOffset>
                </wp:positionV>
                <wp:extent cx="2286000" cy="3931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31920"/>
                        </a:xfrm>
                        <a:prstGeom prst="rect">
                          <a:avLst/>
                        </a:prstGeom>
                        <a:solidFill>
                          <a:schemeClr val="bg1">
                            <a:lumMod val="95000"/>
                          </a:schemeClr>
                        </a:solidFill>
                        <a:ln w="9525">
                          <a:noFill/>
                          <a:miter lim="800000"/>
                          <a:headEnd/>
                          <a:tailEnd/>
                        </a:ln>
                      </wps:spPr>
                      <wps:txbx>
                        <w:txbxContent>
                          <w:p w14:paraId="1E5FB9E8" w14:textId="77777777" w:rsidR="00EF7E8D" w:rsidRDefault="00EF7E8D" w:rsidP="00EF7E8D">
                            <w:pPr>
                              <w:spacing w:before="0" w:beforeAutospacing="0" w:after="40" w:afterAutospacing="0"/>
                              <w:jc w:val="center"/>
                              <w:rPr>
                                <w:rFonts w:asciiTheme="minorHAnsi" w:eastAsia="Arial" w:hAnsiTheme="minorHAnsi" w:cstheme="minorHAnsi"/>
                                <w:b/>
                                <w:sz w:val="18"/>
                                <w:szCs w:val="18"/>
                              </w:rPr>
                            </w:pPr>
                            <w:r w:rsidRPr="00EF7E8D">
                              <w:rPr>
                                <w:rFonts w:asciiTheme="minorHAnsi" w:eastAsia="Arial" w:hAnsiTheme="minorHAnsi" w:cstheme="minorHAnsi"/>
                                <w:b/>
                                <w:sz w:val="18"/>
                                <w:szCs w:val="18"/>
                              </w:rPr>
                              <w:t>Examples</w:t>
                            </w:r>
                          </w:p>
                          <w:p w14:paraId="596BCE06" w14:textId="77777777" w:rsidR="00EF7E8D" w:rsidRPr="00EF7E8D" w:rsidRDefault="00EF7E8D" w:rsidP="00EF7E8D">
                            <w:pPr>
                              <w:spacing w:before="0" w:beforeAutospacing="0" w:after="40" w:afterAutospacing="0"/>
                              <w:jc w:val="center"/>
                              <w:rPr>
                                <w:rFonts w:asciiTheme="minorHAnsi" w:eastAsia="Arial" w:hAnsiTheme="minorHAnsi" w:cstheme="minorHAnsi"/>
                                <w:b/>
                                <w:sz w:val="18"/>
                                <w:szCs w:val="18"/>
                              </w:rPr>
                            </w:pPr>
                          </w:p>
                          <w:p w14:paraId="17CBA6BB" w14:textId="77777777" w:rsidR="00EF7E8D" w:rsidRPr="00EF7E8D" w:rsidRDefault="00EF7E8D" w:rsidP="00EF7E8D">
                            <w:pPr>
                              <w:numPr>
                                <w:ilvl w:val="0"/>
                                <w:numId w:val="6"/>
                              </w:numPr>
                              <w:spacing w:before="0" w:beforeAutospacing="0" w:after="40" w:afterAutospacing="0"/>
                              <w:ind w:left="292" w:hanging="292"/>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 xml:space="preserve">Student’s </w:t>
                            </w:r>
                            <w:r w:rsidRPr="00EF7E8D">
                              <w:rPr>
                                <w:rFonts w:asciiTheme="minorHAnsi" w:eastAsia="Arial" w:hAnsiTheme="minorHAnsi" w:cstheme="minorHAnsi"/>
                                <w:b/>
                                <w:color w:val="000000"/>
                                <w:sz w:val="18"/>
                                <w:szCs w:val="18"/>
                              </w:rPr>
                              <w:t>thoughts</w:t>
                            </w:r>
                            <w:r w:rsidRPr="00EF7E8D">
                              <w:rPr>
                                <w:rFonts w:asciiTheme="minorHAnsi" w:eastAsia="Arial" w:hAnsiTheme="minorHAnsi" w:cstheme="minorHAnsi"/>
                                <w:color w:val="000000"/>
                                <w:sz w:val="18"/>
                                <w:szCs w:val="18"/>
                              </w:rPr>
                              <w:t xml:space="preserve"> are odd, jumbled, strange or “crazy.”</w:t>
                            </w:r>
                          </w:p>
                          <w:p w14:paraId="7AC812A5" w14:textId="77777777" w:rsidR="00EF7E8D" w:rsidRPr="00EF7E8D" w:rsidRDefault="00EF7E8D" w:rsidP="00EF7E8D">
                            <w:pPr>
                              <w:numPr>
                                <w:ilvl w:val="0"/>
                                <w:numId w:val="6"/>
                              </w:numPr>
                              <w:spacing w:before="0" w:beforeAutospacing="0" w:after="40" w:afterAutospacing="0"/>
                              <w:ind w:left="292" w:hanging="292"/>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 xml:space="preserve">Student expresses </w:t>
                            </w:r>
                            <w:r w:rsidRPr="00EF7E8D">
                              <w:rPr>
                                <w:rFonts w:asciiTheme="minorHAnsi" w:eastAsia="Arial" w:hAnsiTheme="minorHAnsi" w:cstheme="minorHAnsi"/>
                                <w:b/>
                                <w:color w:val="000000"/>
                                <w:sz w:val="18"/>
                                <w:szCs w:val="18"/>
                              </w:rPr>
                              <w:t>ideas</w:t>
                            </w:r>
                            <w:r w:rsidRPr="00EF7E8D">
                              <w:rPr>
                                <w:rFonts w:asciiTheme="minorHAnsi" w:eastAsia="Arial" w:hAnsiTheme="minorHAnsi" w:cstheme="minorHAnsi"/>
                                <w:color w:val="000000"/>
                                <w:sz w:val="18"/>
                                <w:szCs w:val="18"/>
                              </w:rPr>
                              <w:t xml:space="preserve"> that do not seem to match reality such as: </w:t>
                            </w:r>
                          </w:p>
                          <w:p w14:paraId="6880456A" w14:textId="77777777" w:rsidR="00EF7E8D" w:rsidRPr="00EF7E8D" w:rsidRDefault="00EF7E8D" w:rsidP="00EF7E8D">
                            <w:pPr>
                              <w:numPr>
                                <w:ilvl w:val="0"/>
                                <w:numId w:val="7"/>
                              </w:numPr>
                              <w:spacing w:before="0" w:beforeAutospacing="0" w:after="40" w:afterAutospacing="0"/>
                              <w:ind w:left="540" w:hanging="270"/>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“My instructor/RA/roommate is trying to poison me.”</w:t>
                            </w:r>
                          </w:p>
                          <w:p w14:paraId="1BF3EEEB" w14:textId="77777777" w:rsidR="00EF7E8D" w:rsidRPr="00EF7E8D" w:rsidRDefault="00EF7E8D" w:rsidP="00EF7E8D">
                            <w:pPr>
                              <w:numPr>
                                <w:ilvl w:val="0"/>
                                <w:numId w:val="7"/>
                              </w:numPr>
                              <w:spacing w:before="0" w:beforeAutospacing="0" w:after="40" w:afterAutospacing="0"/>
                              <w:ind w:left="540" w:hanging="270"/>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 xml:space="preserve">“The cell phone towers are broadcasting my thoughts before I think them.” </w:t>
                            </w:r>
                          </w:p>
                          <w:p w14:paraId="78216710" w14:textId="77777777" w:rsidR="00EF7E8D" w:rsidRPr="00EF7E8D" w:rsidRDefault="00EF7E8D" w:rsidP="00EF7E8D">
                            <w:pPr>
                              <w:numPr>
                                <w:ilvl w:val="0"/>
                                <w:numId w:val="7"/>
                              </w:numPr>
                              <w:spacing w:before="0" w:beforeAutospacing="0" w:after="40" w:afterAutospacing="0"/>
                              <w:ind w:left="540" w:hanging="270"/>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 xml:space="preserve">“Billie </w:t>
                            </w:r>
                            <w:proofErr w:type="spellStart"/>
                            <w:r w:rsidRPr="00EF7E8D">
                              <w:rPr>
                                <w:rFonts w:asciiTheme="minorHAnsi" w:eastAsia="Arial" w:hAnsiTheme="minorHAnsi" w:cstheme="minorHAnsi"/>
                                <w:color w:val="000000"/>
                                <w:sz w:val="18"/>
                                <w:szCs w:val="18"/>
                              </w:rPr>
                              <w:t>Eilish</w:t>
                            </w:r>
                            <w:proofErr w:type="spellEnd"/>
                            <w:r w:rsidRPr="00EF7E8D">
                              <w:rPr>
                                <w:rFonts w:asciiTheme="minorHAnsi" w:eastAsia="Arial" w:hAnsiTheme="minorHAnsi" w:cstheme="minorHAnsi"/>
                                <w:color w:val="000000"/>
                                <w:sz w:val="18"/>
                                <w:szCs w:val="18"/>
                              </w:rPr>
                              <w:t xml:space="preserve"> was talking directly to me and telling me what to do in her song.” </w:t>
                            </w:r>
                          </w:p>
                          <w:p w14:paraId="347BCBC5" w14:textId="77777777" w:rsidR="00EF7E8D" w:rsidRPr="00EF7E8D" w:rsidRDefault="00EF7E8D" w:rsidP="00EF7E8D">
                            <w:pPr>
                              <w:numPr>
                                <w:ilvl w:val="0"/>
                                <w:numId w:val="7"/>
                              </w:numPr>
                              <w:spacing w:before="0" w:beforeAutospacing="0" w:after="40" w:afterAutospacing="0"/>
                              <w:ind w:left="540" w:hanging="270"/>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 xml:space="preserve">“I got a Victory Royale in Fortnite and that was a sign that I’m the Chosen One for this world.” </w:t>
                            </w:r>
                          </w:p>
                          <w:p w14:paraId="0C452142" w14:textId="77777777" w:rsidR="00EF7E8D" w:rsidRDefault="00EF7E8D" w:rsidP="00EF7E8D">
                            <w:pPr>
                              <w:numPr>
                                <w:ilvl w:val="0"/>
                                <w:numId w:val="6"/>
                              </w:numPr>
                              <w:spacing w:before="0" w:beforeAutospacing="0" w:after="40" w:afterAutospacing="0"/>
                              <w:ind w:left="292" w:hanging="292"/>
                              <w:rPr>
                                <w:rFonts w:asciiTheme="minorHAnsi" w:eastAsia="Arial" w:hAnsiTheme="minorHAnsi" w:cstheme="minorHAnsi"/>
                                <w:b/>
                                <w:color w:val="000000"/>
                                <w:sz w:val="18"/>
                                <w:szCs w:val="18"/>
                              </w:rPr>
                            </w:pPr>
                            <w:r w:rsidRPr="00EF7E8D">
                              <w:rPr>
                                <w:rFonts w:asciiTheme="minorHAnsi" w:eastAsia="Arial" w:hAnsiTheme="minorHAnsi" w:cstheme="minorHAnsi"/>
                                <w:color w:val="000000"/>
                                <w:sz w:val="18"/>
                                <w:szCs w:val="18"/>
                              </w:rPr>
                              <w:t xml:space="preserve">Student’s </w:t>
                            </w:r>
                            <w:r w:rsidRPr="00EF7E8D">
                              <w:rPr>
                                <w:rFonts w:asciiTheme="minorHAnsi" w:eastAsia="Arial" w:hAnsiTheme="minorHAnsi" w:cstheme="minorHAnsi"/>
                                <w:b/>
                                <w:color w:val="000000"/>
                                <w:sz w:val="18"/>
                                <w:szCs w:val="18"/>
                              </w:rPr>
                              <w:t>facial expressions</w:t>
                            </w:r>
                            <w:r w:rsidRPr="00EF7E8D">
                              <w:rPr>
                                <w:rFonts w:asciiTheme="minorHAnsi" w:eastAsia="Arial" w:hAnsiTheme="minorHAnsi" w:cstheme="minorHAnsi"/>
                                <w:color w:val="000000"/>
                                <w:sz w:val="18"/>
                                <w:szCs w:val="18"/>
                              </w:rPr>
                              <w:t xml:space="preserve"> do not match their conversation and mood (for example, they are laughing while talking about their best friend’s recent death)</w:t>
                            </w:r>
                          </w:p>
                          <w:p w14:paraId="5319888A" w14:textId="77777777" w:rsidR="00EF7E8D" w:rsidRPr="00EF7E8D" w:rsidRDefault="00EF7E8D" w:rsidP="00EF7E8D">
                            <w:pPr>
                              <w:numPr>
                                <w:ilvl w:val="0"/>
                                <w:numId w:val="6"/>
                              </w:numPr>
                              <w:spacing w:before="0" w:beforeAutospacing="0" w:after="40" w:afterAutospacing="0"/>
                              <w:ind w:left="292" w:hanging="292"/>
                              <w:rPr>
                                <w:rFonts w:asciiTheme="minorHAnsi" w:eastAsia="Arial" w:hAnsiTheme="minorHAnsi" w:cstheme="minorHAnsi"/>
                                <w:b/>
                                <w:color w:val="000000"/>
                                <w:sz w:val="18"/>
                                <w:szCs w:val="18"/>
                              </w:rPr>
                            </w:pPr>
                            <w:r w:rsidRPr="00EF7E8D">
                              <w:rPr>
                                <w:rFonts w:asciiTheme="minorHAnsi" w:eastAsia="Arial" w:hAnsiTheme="minorHAnsi" w:cstheme="minorHAnsi"/>
                                <w:color w:val="000000"/>
                                <w:sz w:val="18"/>
                                <w:szCs w:val="18"/>
                              </w:rPr>
                              <w:t xml:space="preserve">Student appears </w:t>
                            </w:r>
                            <w:r w:rsidRPr="00EF7E8D">
                              <w:rPr>
                                <w:rFonts w:asciiTheme="minorHAnsi" w:eastAsia="Arial" w:hAnsiTheme="minorHAnsi" w:cstheme="minorHAnsi"/>
                                <w:b/>
                                <w:color w:val="000000"/>
                                <w:sz w:val="18"/>
                                <w:szCs w:val="18"/>
                              </w:rPr>
                              <w:t>unable to move or looks to be in a</w:t>
                            </w:r>
                            <w:r w:rsidRPr="00EF7E8D">
                              <w:rPr>
                                <w:rFonts w:asciiTheme="minorHAnsi" w:eastAsia="Arial" w:hAnsiTheme="minorHAnsi" w:cstheme="minorHAnsi"/>
                                <w:b/>
                                <w:color w:val="FF0000"/>
                                <w:sz w:val="18"/>
                                <w:szCs w:val="18"/>
                              </w:rPr>
                              <w:t xml:space="preserve"> </w:t>
                            </w:r>
                            <w:r w:rsidRPr="00EF7E8D">
                              <w:rPr>
                                <w:rFonts w:asciiTheme="minorHAnsi" w:eastAsia="Arial" w:hAnsiTheme="minorHAnsi" w:cstheme="minorHAnsi"/>
                                <w:b/>
                                <w:color w:val="000000"/>
                                <w:sz w:val="18"/>
                                <w:szCs w:val="18"/>
                              </w:rPr>
                              <w:t xml:space="preserve">trance </w:t>
                            </w:r>
                            <w:r w:rsidRPr="00EF7E8D">
                              <w:rPr>
                                <w:rFonts w:asciiTheme="minorHAnsi" w:eastAsia="Arial" w:hAnsiTheme="minorHAnsi" w:cstheme="minorHAnsi"/>
                                <w:color w:val="000000"/>
                                <w:sz w:val="18"/>
                                <w:szCs w:val="18"/>
                              </w:rPr>
                              <w:t>without an obvious physical injury and does not respond to their name or repeated verbal commands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38362" id="_x0000_t202" coordsize="21600,21600" o:spt="202" path="m,l,21600r21600,l21600,xe">
                <v:stroke joinstyle="miter"/>
                <v:path gradientshapeok="t" o:connecttype="rect"/>
              </v:shapetype>
              <v:shape id="Text Box 2" o:spid="_x0000_s1026" type="#_x0000_t202" style="position:absolute;margin-left:300.15pt;margin-top:5.1pt;width:180pt;height:30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jYMwIAAEEEAAAOAAAAZHJzL2Uyb0RvYy54bWysU9tu2zAMfR+wfxD0vthxkzYx4hRdug4D&#10;ugvQ7gMYWY6FSaInKbG7ry8lp2m2vQ17ESSSOjw8JFfXg9HsIJ1XaCs+neScSSuwVnZX8e+Pd+8W&#10;nPkAtgaNVlb8SXp+vX77ZtV3pSywRV1LxwjE+rLvKt6G0JVZ5kUrDfgJdtKSs0FnINDT7bLaQU/o&#10;RmdFnl9mPbq6cyik92S9HZ18nfCbRorwtWm8DExXnLiFdLp0buOZrVdQ7hx0rRJHGvAPLAwoS0lP&#10;ULcQgO2d+gvKKOHQYxMmAk2GTaOETDVQNdP8j2oeWuhkqoXE8d1JJv//YMWXwzfHVF3xYnrFmQVD&#10;TXqUQ2DvcWBF1KfvfElhDx0FhoHM1OdUq+/uUfzwzOKmBbuTN85h30qoid80/szOvo44PoJs+89Y&#10;UxrYB0xAQ+NMFI/kYIROfXo69SZSEWQsisVlnpNLkO9ieTFdFql7GZQv3zvnw0eJhsVLxR01P8HD&#10;4d6HSAfKl5CYzaNW9Z3SOj3iwMmNduwANCrb3Vii3hviOtqW85h/xEnzGcMT6m9I2rK+4st5MU/J&#10;LcYU9AtKowLNulam4guCGsGgjIp9sHUKCaD0eCey2h4ljKqN+oVhO1Bg1HWL9ROJ6XCcadpBurTo&#10;fnHW0zxX3P/cg5Oc6U+WGrKczmZxAdJjNr8i9Zg792zPPWAFQVU8cDZeNyEtTSzD4g01rlFJ0lcm&#10;R640p0mT407FRTh/p6jXzV8/AwAA//8DAFBLAwQUAAYACAAAACEAbWQdvd0AAAAKAQAADwAAAGRy&#10;cy9kb3ducmV2LnhtbEyPy07DMBBF90j8gzVI7KhNQBENcaqoPMSWFomtEw9xhB+p7bahX890BcuZ&#10;c3XnTL2anWUHjGkMXsLtQgBD3wc9+kHCx/bl5gFYysprZYNHCT+YYNVcXtSq0uHo3/GwyQOjEp8q&#10;JcHkPFWcp96gU2kRJvTEvkJ0KtMYB66jOlK5s7wQouROjZ4uGDXh2mD/vdk7CfF5nbrTrjXFU/5s&#10;X5Xd7t7Gk5TXV3P7CCzjnP/CcNYndWjIqQt7rxOzEkoh7ihKQBTAKLAsz4uOSLG8B97U/P8LzS8A&#10;AAD//wMAUEsBAi0AFAAGAAgAAAAhALaDOJL+AAAA4QEAABMAAAAAAAAAAAAAAAAAAAAAAFtDb250&#10;ZW50X1R5cGVzXS54bWxQSwECLQAUAAYACAAAACEAOP0h/9YAAACUAQAACwAAAAAAAAAAAAAAAAAv&#10;AQAAX3JlbHMvLnJlbHNQSwECLQAUAAYACAAAACEAyajo2DMCAABBBAAADgAAAAAAAAAAAAAAAAAu&#10;AgAAZHJzL2Uyb0RvYy54bWxQSwECLQAUAAYACAAAACEAbWQdvd0AAAAKAQAADwAAAAAAAAAAAAAA&#10;AACNBAAAZHJzL2Rvd25yZXYueG1sUEsFBgAAAAAEAAQA8wAAAJcFAAAAAA==&#10;" fillcolor="#f2f2f2 [3052]" stroked="f">
                <v:textbox>
                  <w:txbxContent>
                    <w:p w14:paraId="1E5FB9E8" w14:textId="77777777" w:rsidR="00EF7E8D" w:rsidRDefault="00EF7E8D" w:rsidP="00EF7E8D">
                      <w:pPr>
                        <w:spacing w:before="0" w:beforeAutospacing="0" w:after="40" w:afterAutospacing="0"/>
                        <w:jc w:val="center"/>
                        <w:rPr>
                          <w:rFonts w:asciiTheme="minorHAnsi" w:eastAsia="Arial" w:hAnsiTheme="minorHAnsi" w:cstheme="minorHAnsi"/>
                          <w:b/>
                          <w:sz w:val="18"/>
                          <w:szCs w:val="18"/>
                        </w:rPr>
                      </w:pPr>
                      <w:r w:rsidRPr="00EF7E8D">
                        <w:rPr>
                          <w:rFonts w:asciiTheme="minorHAnsi" w:eastAsia="Arial" w:hAnsiTheme="minorHAnsi" w:cstheme="minorHAnsi"/>
                          <w:b/>
                          <w:sz w:val="18"/>
                          <w:szCs w:val="18"/>
                        </w:rPr>
                        <w:t>Examples</w:t>
                      </w:r>
                    </w:p>
                    <w:p w14:paraId="596BCE06" w14:textId="77777777" w:rsidR="00EF7E8D" w:rsidRPr="00EF7E8D" w:rsidRDefault="00EF7E8D" w:rsidP="00EF7E8D">
                      <w:pPr>
                        <w:spacing w:before="0" w:beforeAutospacing="0" w:after="40" w:afterAutospacing="0"/>
                        <w:jc w:val="center"/>
                        <w:rPr>
                          <w:rFonts w:asciiTheme="minorHAnsi" w:eastAsia="Arial" w:hAnsiTheme="minorHAnsi" w:cstheme="minorHAnsi"/>
                          <w:b/>
                          <w:sz w:val="18"/>
                          <w:szCs w:val="18"/>
                        </w:rPr>
                      </w:pPr>
                    </w:p>
                    <w:p w14:paraId="17CBA6BB" w14:textId="77777777" w:rsidR="00EF7E8D" w:rsidRPr="00EF7E8D" w:rsidRDefault="00EF7E8D" w:rsidP="00EF7E8D">
                      <w:pPr>
                        <w:numPr>
                          <w:ilvl w:val="0"/>
                          <w:numId w:val="6"/>
                        </w:numPr>
                        <w:spacing w:before="0" w:beforeAutospacing="0" w:after="40" w:afterAutospacing="0"/>
                        <w:ind w:left="292" w:hanging="292"/>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 xml:space="preserve">Student’s </w:t>
                      </w:r>
                      <w:r w:rsidRPr="00EF7E8D">
                        <w:rPr>
                          <w:rFonts w:asciiTheme="minorHAnsi" w:eastAsia="Arial" w:hAnsiTheme="minorHAnsi" w:cstheme="minorHAnsi"/>
                          <w:b/>
                          <w:color w:val="000000"/>
                          <w:sz w:val="18"/>
                          <w:szCs w:val="18"/>
                        </w:rPr>
                        <w:t>thoughts</w:t>
                      </w:r>
                      <w:r w:rsidRPr="00EF7E8D">
                        <w:rPr>
                          <w:rFonts w:asciiTheme="minorHAnsi" w:eastAsia="Arial" w:hAnsiTheme="minorHAnsi" w:cstheme="minorHAnsi"/>
                          <w:color w:val="000000"/>
                          <w:sz w:val="18"/>
                          <w:szCs w:val="18"/>
                        </w:rPr>
                        <w:t xml:space="preserve"> are odd, jumbled, strange or “crazy.”</w:t>
                      </w:r>
                    </w:p>
                    <w:p w14:paraId="7AC812A5" w14:textId="77777777" w:rsidR="00EF7E8D" w:rsidRPr="00EF7E8D" w:rsidRDefault="00EF7E8D" w:rsidP="00EF7E8D">
                      <w:pPr>
                        <w:numPr>
                          <w:ilvl w:val="0"/>
                          <w:numId w:val="6"/>
                        </w:numPr>
                        <w:spacing w:before="0" w:beforeAutospacing="0" w:after="40" w:afterAutospacing="0"/>
                        <w:ind w:left="292" w:hanging="292"/>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 xml:space="preserve">Student expresses </w:t>
                      </w:r>
                      <w:r w:rsidRPr="00EF7E8D">
                        <w:rPr>
                          <w:rFonts w:asciiTheme="minorHAnsi" w:eastAsia="Arial" w:hAnsiTheme="minorHAnsi" w:cstheme="minorHAnsi"/>
                          <w:b/>
                          <w:color w:val="000000"/>
                          <w:sz w:val="18"/>
                          <w:szCs w:val="18"/>
                        </w:rPr>
                        <w:t>ideas</w:t>
                      </w:r>
                      <w:r w:rsidRPr="00EF7E8D">
                        <w:rPr>
                          <w:rFonts w:asciiTheme="minorHAnsi" w:eastAsia="Arial" w:hAnsiTheme="minorHAnsi" w:cstheme="minorHAnsi"/>
                          <w:color w:val="000000"/>
                          <w:sz w:val="18"/>
                          <w:szCs w:val="18"/>
                        </w:rPr>
                        <w:t xml:space="preserve"> that do not seem to match reality such as: </w:t>
                      </w:r>
                    </w:p>
                    <w:p w14:paraId="6880456A" w14:textId="77777777" w:rsidR="00EF7E8D" w:rsidRPr="00EF7E8D" w:rsidRDefault="00EF7E8D" w:rsidP="00EF7E8D">
                      <w:pPr>
                        <w:numPr>
                          <w:ilvl w:val="0"/>
                          <w:numId w:val="7"/>
                        </w:numPr>
                        <w:spacing w:before="0" w:beforeAutospacing="0" w:after="40" w:afterAutospacing="0"/>
                        <w:ind w:left="540" w:hanging="270"/>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“My instructor/RA/roommate is trying to poison me.”</w:t>
                      </w:r>
                    </w:p>
                    <w:p w14:paraId="1BF3EEEB" w14:textId="77777777" w:rsidR="00EF7E8D" w:rsidRPr="00EF7E8D" w:rsidRDefault="00EF7E8D" w:rsidP="00EF7E8D">
                      <w:pPr>
                        <w:numPr>
                          <w:ilvl w:val="0"/>
                          <w:numId w:val="7"/>
                        </w:numPr>
                        <w:spacing w:before="0" w:beforeAutospacing="0" w:after="40" w:afterAutospacing="0"/>
                        <w:ind w:left="540" w:hanging="270"/>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 xml:space="preserve">“The cell phone towers are broadcasting my thoughts before I think them.” </w:t>
                      </w:r>
                    </w:p>
                    <w:p w14:paraId="78216710" w14:textId="77777777" w:rsidR="00EF7E8D" w:rsidRPr="00EF7E8D" w:rsidRDefault="00EF7E8D" w:rsidP="00EF7E8D">
                      <w:pPr>
                        <w:numPr>
                          <w:ilvl w:val="0"/>
                          <w:numId w:val="7"/>
                        </w:numPr>
                        <w:spacing w:before="0" w:beforeAutospacing="0" w:after="40" w:afterAutospacing="0"/>
                        <w:ind w:left="540" w:hanging="270"/>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 xml:space="preserve">“Billie </w:t>
                      </w:r>
                      <w:proofErr w:type="spellStart"/>
                      <w:r w:rsidRPr="00EF7E8D">
                        <w:rPr>
                          <w:rFonts w:asciiTheme="minorHAnsi" w:eastAsia="Arial" w:hAnsiTheme="minorHAnsi" w:cstheme="minorHAnsi"/>
                          <w:color w:val="000000"/>
                          <w:sz w:val="18"/>
                          <w:szCs w:val="18"/>
                        </w:rPr>
                        <w:t>Eilish</w:t>
                      </w:r>
                      <w:proofErr w:type="spellEnd"/>
                      <w:r w:rsidRPr="00EF7E8D">
                        <w:rPr>
                          <w:rFonts w:asciiTheme="minorHAnsi" w:eastAsia="Arial" w:hAnsiTheme="minorHAnsi" w:cstheme="minorHAnsi"/>
                          <w:color w:val="000000"/>
                          <w:sz w:val="18"/>
                          <w:szCs w:val="18"/>
                        </w:rPr>
                        <w:t xml:space="preserve"> was talking directly to me and telling me what to do in her song.” </w:t>
                      </w:r>
                    </w:p>
                    <w:p w14:paraId="347BCBC5" w14:textId="77777777" w:rsidR="00EF7E8D" w:rsidRPr="00EF7E8D" w:rsidRDefault="00EF7E8D" w:rsidP="00EF7E8D">
                      <w:pPr>
                        <w:numPr>
                          <w:ilvl w:val="0"/>
                          <w:numId w:val="7"/>
                        </w:numPr>
                        <w:spacing w:before="0" w:beforeAutospacing="0" w:after="40" w:afterAutospacing="0"/>
                        <w:ind w:left="540" w:hanging="270"/>
                        <w:rPr>
                          <w:rFonts w:asciiTheme="minorHAnsi" w:eastAsia="Arial" w:hAnsiTheme="minorHAnsi" w:cstheme="minorHAnsi"/>
                          <w:color w:val="000000"/>
                          <w:sz w:val="18"/>
                          <w:szCs w:val="18"/>
                        </w:rPr>
                      </w:pPr>
                      <w:r w:rsidRPr="00EF7E8D">
                        <w:rPr>
                          <w:rFonts w:asciiTheme="minorHAnsi" w:eastAsia="Arial" w:hAnsiTheme="minorHAnsi" w:cstheme="minorHAnsi"/>
                          <w:color w:val="000000"/>
                          <w:sz w:val="18"/>
                          <w:szCs w:val="18"/>
                        </w:rPr>
                        <w:t xml:space="preserve">“I got a Victory Royale in Fortnite and that was a sign that I’m the Chosen One for this world.” </w:t>
                      </w:r>
                    </w:p>
                    <w:p w14:paraId="0C452142" w14:textId="77777777" w:rsidR="00EF7E8D" w:rsidRDefault="00EF7E8D" w:rsidP="00EF7E8D">
                      <w:pPr>
                        <w:numPr>
                          <w:ilvl w:val="0"/>
                          <w:numId w:val="6"/>
                        </w:numPr>
                        <w:spacing w:before="0" w:beforeAutospacing="0" w:after="40" w:afterAutospacing="0"/>
                        <w:ind w:left="292" w:hanging="292"/>
                        <w:rPr>
                          <w:rFonts w:asciiTheme="minorHAnsi" w:eastAsia="Arial" w:hAnsiTheme="minorHAnsi" w:cstheme="minorHAnsi"/>
                          <w:b/>
                          <w:color w:val="000000"/>
                          <w:sz w:val="18"/>
                          <w:szCs w:val="18"/>
                        </w:rPr>
                      </w:pPr>
                      <w:r w:rsidRPr="00EF7E8D">
                        <w:rPr>
                          <w:rFonts w:asciiTheme="minorHAnsi" w:eastAsia="Arial" w:hAnsiTheme="minorHAnsi" w:cstheme="minorHAnsi"/>
                          <w:color w:val="000000"/>
                          <w:sz w:val="18"/>
                          <w:szCs w:val="18"/>
                        </w:rPr>
                        <w:t xml:space="preserve">Student’s </w:t>
                      </w:r>
                      <w:r w:rsidRPr="00EF7E8D">
                        <w:rPr>
                          <w:rFonts w:asciiTheme="minorHAnsi" w:eastAsia="Arial" w:hAnsiTheme="minorHAnsi" w:cstheme="minorHAnsi"/>
                          <w:b/>
                          <w:color w:val="000000"/>
                          <w:sz w:val="18"/>
                          <w:szCs w:val="18"/>
                        </w:rPr>
                        <w:t>facial expressions</w:t>
                      </w:r>
                      <w:r w:rsidRPr="00EF7E8D">
                        <w:rPr>
                          <w:rFonts w:asciiTheme="minorHAnsi" w:eastAsia="Arial" w:hAnsiTheme="minorHAnsi" w:cstheme="minorHAnsi"/>
                          <w:color w:val="000000"/>
                          <w:sz w:val="18"/>
                          <w:szCs w:val="18"/>
                        </w:rPr>
                        <w:t xml:space="preserve"> do not match their conversation and mood (for example, they are laughing while talking about their best friend’s recent death)</w:t>
                      </w:r>
                    </w:p>
                    <w:p w14:paraId="5319888A" w14:textId="77777777" w:rsidR="00EF7E8D" w:rsidRPr="00EF7E8D" w:rsidRDefault="00EF7E8D" w:rsidP="00EF7E8D">
                      <w:pPr>
                        <w:numPr>
                          <w:ilvl w:val="0"/>
                          <w:numId w:val="6"/>
                        </w:numPr>
                        <w:spacing w:before="0" w:beforeAutospacing="0" w:after="40" w:afterAutospacing="0"/>
                        <w:ind w:left="292" w:hanging="292"/>
                        <w:rPr>
                          <w:rFonts w:asciiTheme="minorHAnsi" w:eastAsia="Arial" w:hAnsiTheme="minorHAnsi" w:cstheme="minorHAnsi"/>
                          <w:b/>
                          <w:color w:val="000000"/>
                          <w:sz w:val="18"/>
                          <w:szCs w:val="18"/>
                        </w:rPr>
                      </w:pPr>
                      <w:r w:rsidRPr="00EF7E8D">
                        <w:rPr>
                          <w:rFonts w:asciiTheme="minorHAnsi" w:eastAsia="Arial" w:hAnsiTheme="minorHAnsi" w:cstheme="minorHAnsi"/>
                          <w:color w:val="000000"/>
                          <w:sz w:val="18"/>
                          <w:szCs w:val="18"/>
                        </w:rPr>
                        <w:t xml:space="preserve">Student appears </w:t>
                      </w:r>
                      <w:r w:rsidRPr="00EF7E8D">
                        <w:rPr>
                          <w:rFonts w:asciiTheme="minorHAnsi" w:eastAsia="Arial" w:hAnsiTheme="minorHAnsi" w:cstheme="minorHAnsi"/>
                          <w:b/>
                          <w:color w:val="000000"/>
                          <w:sz w:val="18"/>
                          <w:szCs w:val="18"/>
                        </w:rPr>
                        <w:t>unable to move or looks to be in a</w:t>
                      </w:r>
                      <w:r w:rsidRPr="00EF7E8D">
                        <w:rPr>
                          <w:rFonts w:asciiTheme="minorHAnsi" w:eastAsia="Arial" w:hAnsiTheme="minorHAnsi" w:cstheme="minorHAnsi"/>
                          <w:b/>
                          <w:color w:val="FF0000"/>
                          <w:sz w:val="18"/>
                          <w:szCs w:val="18"/>
                        </w:rPr>
                        <w:t xml:space="preserve"> </w:t>
                      </w:r>
                      <w:r w:rsidRPr="00EF7E8D">
                        <w:rPr>
                          <w:rFonts w:asciiTheme="minorHAnsi" w:eastAsia="Arial" w:hAnsiTheme="minorHAnsi" w:cstheme="minorHAnsi"/>
                          <w:b/>
                          <w:color w:val="000000"/>
                          <w:sz w:val="18"/>
                          <w:szCs w:val="18"/>
                        </w:rPr>
                        <w:t xml:space="preserve">trance </w:t>
                      </w:r>
                      <w:r w:rsidRPr="00EF7E8D">
                        <w:rPr>
                          <w:rFonts w:asciiTheme="minorHAnsi" w:eastAsia="Arial" w:hAnsiTheme="minorHAnsi" w:cstheme="minorHAnsi"/>
                          <w:color w:val="000000"/>
                          <w:sz w:val="18"/>
                          <w:szCs w:val="18"/>
                        </w:rPr>
                        <w:t>without an obvious physical injury and does not respond to their name or repeated verbal commands</w:t>
                      </w:r>
                    </w:p>
                  </w:txbxContent>
                </v:textbox>
                <w10:wrap type="square"/>
              </v:shape>
            </w:pict>
          </mc:Fallback>
        </mc:AlternateContent>
      </w:r>
      <w:r w:rsidR="001D0995" w:rsidRPr="001D0995">
        <w:rPr>
          <w:b/>
          <w:i/>
        </w:rPr>
        <w:t>If Behavior is Not Dangerous, Just Strange or Unusual</w:t>
      </w:r>
    </w:p>
    <w:p w14:paraId="0EAEADAC" w14:textId="2D95BACA" w:rsidR="00F3259F" w:rsidRPr="001D0995" w:rsidRDefault="00F3259F" w:rsidP="008F6A21">
      <w:pPr>
        <w:numPr>
          <w:ilvl w:val="0"/>
          <w:numId w:val="8"/>
        </w:numPr>
        <w:pBdr>
          <w:top w:val="nil"/>
          <w:left w:val="nil"/>
          <w:bottom w:val="nil"/>
          <w:right w:val="nil"/>
          <w:between w:val="nil"/>
        </w:pBdr>
        <w:spacing w:after="120" w:afterAutospacing="0"/>
        <w:ind w:left="360"/>
        <w:rPr>
          <w:rFonts w:asciiTheme="minorHAnsi" w:eastAsia="Arial" w:hAnsiTheme="minorHAnsi" w:cstheme="minorHAnsi"/>
          <w:b/>
          <w:bCs/>
          <w:color w:val="000000"/>
        </w:rPr>
      </w:pPr>
      <w:r w:rsidRPr="001D0995">
        <w:rPr>
          <w:rFonts w:asciiTheme="minorHAnsi" w:eastAsia="Arial" w:hAnsiTheme="minorHAnsi" w:cstheme="minorHAnsi"/>
          <w:color w:val="000000"/>
        </w:rPr>
        <w:t>Move the student to a private, supportive space where you can assess the student’s symptoms and behaviors and where the student will feel safe to talk</w:t>
      </w:r>
      <w:r w:rsidRPr="001D0995">
        <w:rPr>
          <w:rFonts w:asciiTheme="minorHAnsi" w:eastAsia="Arial" w:hAnsiTheme="minorHAnsi" w:cstheme="minorHAnsi"/>
          <w:b/>
          <w:bCs/>
          <w:color w:val="000000"/>
        </w:rPr>
        <w:t>. Alert the HW</w:t>
      </w:r>
      <w:r w:rsidR="00B801D9">
        <w:rPr>
          <w:rFonts w:asciiTheme="minorHAnsi" w:eastAsia="Arial" w:hAnsiTheme="minorHAnsi" w:cstheme="minorHAnsi"/>
          <w:b/>
          <w:bCs/>
          <w:color w:val="000000"/>
        </w:rPr>
        <w:t>D</w:t>
      </w:r>
      <w:r w:rsidR="005004C4">
        <w:rPr>
          <w:rFonts w:asciiTheme="minorHAnsi" w:eastAsia="Arial" w:hAnsiTheme="minorHAnsi" w:cstheme="minorHAnsi"/>
          <w:b/>
          <w:bCs/>
          <w:color w:val="000000"/>
        </w:rPr>
        <w:t>.</w:t>
      </w:r>
    </w:p>
    <w:p w14:paraId="5E495787" w14:textId="77777777" w:rsidR="00F3259F" w:rsidRPr="001D0995" w:rsidRDefault="00F3259F" w:rsidP="008F6A21">
      <w:pPr>
        <w:numPr>
          <w:ilvl w:val="0"/>
          <w:numId w:val="8"/>
        </w:numPr>
        <w:pBdr>
          <w:top w:val="nil"/>
          <w:left w:val="nil"/>
          <w:bottom w:val="nil"/>
          <w:right w:val="nil"/>
          <w:between w:val="nil"/>
        </w:pBdr>
        <w:spacing w:after="120" w:afterAutospacing="0"/>
        <w:ind w:left="360"/>
        <w:rPr>
          <w:rFonts w:asciiTheme="minorHAnsi" w:eastAsia="Arial" w:hAnsiTheme="minorHAnsi" w:cstheme="minorHAnsi"/>
          <w:color w:val="000000"/>
        </w:rPr>
      </w:pPr>
      <w:r w:rsidRPr="001D0995">
        <w:rPr>
          <w:rFonts w:asciiTheme="minorHAnsi" w:eastAsia="Arial" w:hAnsiTheme="minorHAnsi" w:cstheme="minorHAnsi"/>
          <w:color w:val="000000"/>
        </w:rPr>
        <w:t>Give the student as much personal space and sense of control as possible.</w:t>
      </w:r>
    </w:p>
    <w:p w14:paraId="3EAFD127" w14:textId="77777777" w:rsidR="00F3259F" w:rsidRPr="001D0995" w:rsidRDefault="00F3259F" w:rsidP="008F6A21">
      <w:pPr>
        <w:numPr>
          <w:ilvl w:val="0"/>
          <w:numId w:val="8"/>
        </w:numPr>
        <w:pBdr>
          <w:top w:val="nil"/>
          <w:left w:val="nil"/>
          <w:bottom w:val="nil"/>
          <w:right w:val="nil"/>
          <w:between w:val="nil"/>
        </w:pBdr>
        <w:spacing w:after="120" w:afterAutospacing="0"/>
        <w:ind w:left="360"/>
        <w:rPr>
          <w:rFonts w:asciiTheme="minorHAnsi" w:eastAsia="Arial" w:hAnsiTheme="minorHAnsi" w:cstheme="minorHAnsi"/>
          <w:color w:val="000000"/>
        </w:rPr>
      </w:pPr>
      <w:r w:rsidRPr="001D0995">
        <w:rPr>
          <w:rFonts w:asciiTheme="minorHAnsi" w:eastAsia="Arial" w:hAnsiTheme="minorHAnsi" w:cstheme="minorHAnsi"/>
          <w:color w:val="000000"/>
        </w:rPr>
        <w:t>Take steps to avoid engaging in behaviors that the student may perceive as threatening. For example, allow the student to have adequate personal space and avoid situations where the student may feel trapped or blocked from leaving the area.</w:t>
      </w:r>
    </w:p>
    <w:p w14:paraId="79F78959" w14:textId="77777777" w:rsidR="00F3259F" w:rsidRPr="001D0995" w:rsidRDefault="00F3259F" w:rsidP="008F6A21">
      <w:pPr>
        <w:numPr>
          <w:ilvl w:val="0"/>
          <w:numId w:val="8"/>
        </w:numPr>
        <w:pBdr>
          <w:top w:val="nil"/>
          <w:left w:val="nil"/>
          <w:bottom w:val="nil"/>
          <w:right w:val="nil"/>
          <w:between w:val="nil"/>
        </w:pBdr>
        <w:spacing w:after="120" w:afterAutospacing="0"/>
        <w:ind w:left="360"/>
        <w:rPr>
          <w:rFonts w:asciiTheme="minorHAnsi" w:eastAsia="Arial" w:hAnsiTheme="minorHAnsi" w:cstheme="minorHAnsi"/>
          <w:color w:val="000000"/>
        </w:rPr>
      </w:pPr>
      <w:r w:rsidRPr="001D0995">
        <w:rPr>
          <w:rFonts w:asciiTheme="minorHAnsi" w:eastAsia="Arial" w:hAnsiTheme="minorHAnsi" w:cstheme="minorHAnsi"/>
          <w:color w:val="000000"/>
        </w:rPr>
        <w:t>Avoid offering advice, lecturing, or trying to “fix” the situation. Listening in a concerned way is the most helpful thing you can do to calm and comfort a student.</w:t>
      </w:r>
    </w:p>
    <w:p w14:paraId="285D26C6" w14:textId="5FDEB02C" w:rsidR="00F3259F" w:rsidRPr="001D0995" w:rsidRDefault="00F3259F" w:rsidP="008F6A21">
      <w:pPr>
        <w:numPr>
          <w:ilvl w:val="0"/>
          <w:numId w:val="8"/>
        </w:numPr>
        <w:pBdr>
          <w:top w:val="nil"/>
          <w:left w:val="nil"/>
          <w:bottom w:val="nil"/>
          <w:right w:val="nil"/>
          <w:between w:val="nil"/>
        </w:pBdr>
        <w:spacing w:after="120" w:afterAutospacing="0"/>
        <w:ind w:left="360"/>
        <w:rPr>
          <w:rFonts w:asciiTheme="minorHAnsi" w:eastAsia="Arial" w:hAnsiTheme="minorHAnsi" w:cstheme="minorHAnsi"/>
          <w:color w:val="000000"/>
        </w:rPr>
      </w:pPr>
      <w:r w:rsidRPr="001D0995">
        <w:rPr>
          <w:rFonts w:asciiTheme="minorHAnsi" w:eastAsia="Arial" w:hAnsiTheme="minorHAnsi" w:cstheme="minorHAnsi"/>
          <w:color w:val="000000"/>
        </w:rPr>
        <w:t xml:space="preserve">Speak clearly and use short sentences in a calm tone of voice and without judgment. </w:t>
      </w:r>
      <w:r w:rsidR="00B261C4" w:rsidRPr="00F539E3">
        <w:rPr>
          <w:rFonts w:asciiTheme="minorHAnsi" w:eastAsia="Arial" w:hAnsiTheme="minorHAnsi" w:cstheme="minorHAnsi"/>
          <w:b/>
          <w:bCs/>
          <w:color w:val="000000"/>
        </w:rPr>
        <w:t>Ask the 6 yes/no screening questions for Behavior Changes/Unusual Behavior on the last page</w:t>
      </w:r>
      <w:r w:rsidR="00B261C4">
        <w:rPr>
          <w:rFonts w:asciiTheme="minorHAnsi" w:eastAsia="Arial" w:hAnsiTheme="minorHAnsi" w:cstheme="minorHAnsi"/>
          <w:color w:val="000000"/>
        </w:rPr>
        <w:t>.</w:t>
      </w:r>
    </w:p>
    <w:p w14:paraId="093A6A14" w14:textId="77777777" w:rsidR="00F3259F" w:rsidRPr="001D0995" w:rsidRDefault="00F3259F" w:rsidP="008F6A21">
      <w:pPr>
        <w:numPr>
          <w:ilvl w:val="0"/>
          <w:numId w:val="8"/>
        </w:numPr>
        <w:pBdr>
          <w:top w:val="nil"/>
          <w:left w:val="nil"/>
          <w:bottom w:val="nil"/>
          <w:right w:val="nil"/>
          <w:between w:val="nil"/>
        </w:pBdr>
        <w:spacing w:after="120" w:afterAutospacing="0"/>
        <w:ind w:left="360"/>
        <w:rPr>
          <w:rFonts w:asciiTheme="minorHAnsi" w:eastAsia="Arial" w:hAnsiTheme="minorHAnsi" w:cstheme="minorHAnsi"/>
          <w:color w:val="000000"/>
        </w:rPr>
      </w:pPr>
      <w:r w:rsidRPr="001D0995">
        <w:rPr>
          <w:rFonts w:asciiTheme="minorHAnsi" w:eastAsia="Arial" w:hAnsiTheme="minorHAnsi" w:cstheme="minorHAnsi"/>
          <w:color w:val="000000"/>
        </w:rPr>
        <w:t xml:space="preserve">If the student is willing to talk, allow the student to express their current feelings and concerns. Acknowledge the student’s feelings. For example, </w:t>
      </w:r>
      <w:r w:rsidRPr="001D0995">
        <w:rPr>
          <w:rFonts w:asciiTheme="minorHAnsi" w:eastAsia="Arial" w:hAnsiTheme="minorHAnsi" w:cstheme="minorHAnsi"/>
          <w:b/>
          <w:i/>
          <w:color w:val="000000"/>
        </w:rPr>
        <w:t>“I can see you’re having a hard time right now”</w:t>
      </w:r>
      <w:r w:rsidRPr="001D0995">
        <w:rPr>
          <w:rFonts w:asciiTheme="minorHAnsi" w:eastAsia="Arial" w:hAnsiTheme="minorHAnsi" w:cstheme="minorHAnsi"/>
          <w:color w:val="000000"/>
        </w:rPr>
        <w:t xml:space="preserve"> or </w:t>
      </w:r>
      <w:r w:rsidRPr="001D0995">
        <w:rPr>
          <w:rFonts w:asciiTheme="minorHAnsi" w:eastAsia="Arial" w:hAnsiTheme="minorHAnsi" w:cstheme="minorHAnsi"/>
          <w:b/>
          <w:i/>
          <w:color w:val="000000"/>
        </w:rPr>
        <w:t>“I can see how that could be upsetting.”</w:t>
      </w:r>
    </w:p>
    <w:p w14:paraId="3F1DA606" w14:textId="72219949" w:rsidR="00F3259F" w:rsidRDefault="00F3259F" w:rsidP="5536EB8B">
      <w:pPr>
        <w:numPr>
          <w:ilvl w:val="0"/>
          <w:numId w:val="8"/>
        </w:numPr>
        <w:pBdr>
          <w:top w:val="nil"/>
          <w:left w:val="nil"/>
          <w:bottom w:val="nil"/>
          <w:right w:val="nil"/>
          <w:between w:val="nil"/>
        </w:pBdr>
        <w:spacing w:after="120" w:afterAutospacing="0"/>
        <w:ind w:left="360"/>
        <w:rPr>
          <w:rFonts w:asciiTheme="minorHAnsi" w:eastAsia="Arial" w:hAnsiTheme="minorHAnsi" w:cstheme="minorBidi"/>
          <w:color w:val="000000"/>
        </w:rPr>
      </w:pPr>
      <w:r w:rsidRPr="5536EB8B">
        <w:rPr>
          <w:rFonts w:asciiTheme="minorHAnsi" w:eastAsia="Arial" w:hAnsiTheme="minorHAnsi" w:cstheme="minorBidi"/>
          <w:color w:val="000000" w:themeColor="text1"/>
        </w:rPr>
        <w:t xml:space="preserve">In a supportive and concerned way, share your observations and concerns with the student. If it is during normal business hours, explain to the student that you would like for them to go with you to </w:t>
      </w:r>
      <w:r w:rsidRPr="5536EB8B">
        <w:rPr>
          <w:rFonts w:asciiTheme="minorHAnsi" w:eastAsia="Arial" w:hAnsiTheme="minorHAnsi" w:cstheme="minorBidi"/>
          <w:color w:val="000000" w:themeColor="text1"/>
        </w:rPr>
        <w:lastRenderedPageBreak/>
        <w:t xml:space="preserve">the health and wellness center (HWC). </w:t>
      </w:r>
      <w:sdt>
        <w:sdtPr>
          <w:rPr>
            <w:rFonts w:asciiTheme="minorHAnsi" w:hAnsiTheme="minorHAnsi" w:cstheme="minorBidi"/>
          </w:rPr>
          <w:tag w:val="goog_rdk_1"/>
          <w:id w:val="936408927"/>
          <w:placeholder>
            <w:docPart w:val="DefaultPlaceholder_1081868574"/>
          </w:placeholder>
        </w:sdtPr>
        <w:sdtEndPr/>
        <w:sdtContent/>
      </w:sdt>
      <w:r w:rsidRPr="5536EB8B">
        <w:rPr>
          <w:rFonts w:asciiTheme="minorHAnsi" w:eastAsia="Arial" w:hAnsiTheme="minorHAnsi" w:cstheme="minorBidi"/>
          <w:b/>
          <w:bCs/>
          <w:color w:val="000000" w:themeColor="text1"/>
        </w:rPr>
        <w:t>Alert the HW</w:t>
      </w:r>
      <w:r w:rsidR="009E7ECB" w:rsidRPr="5536EB8B">
        <w:rPr>
          <w:rFonts w:asciiTheme="minorHAnsi" w:eastAsia="Arial" w:hAnsiTheme="minorHAnsi" w:cstheme="minorBidi"/>
          <w:b/>
          <w:bCs/>
          <w:color w:val="000000" w:themeColor="text1"/>
        </w:rPr>
        <w:t>D</w:t>
      </w:r>
      <w:r w:rsidRPr="5536EB8B">
        <w:rPr>
          <w:rFonts w:asciiTheme="minorHAnsi" w:eastAsia="Arial" w:hAnsiTheme="minorHAnsi" w:cstheme="minorBidi"/>
          <w:b/>
          <w:bCs/>
          <w:color w:val="000000" w:themeColor="text1"/>
        </w:rPr>
        <w:t xml:space="preserve"> and share the information that you gathered from talking to the </w:t>
      </w:r>
      <w:r w:rsidRPr="5536EB8B">
        <w:rPr>
          <w:rFonts w:asciiTheme="minorHAnsi" w:eastAsia="Arial" w:hAnsiTheme="minorHAnsi" w:cstheme="minorBidi"/>
          <w:b/>
          <w:bCs/>
        </w:rPr>
        <w:t>student</w:t>
      </w:r>
      <w:r w:rsidRPr="5536EB8B">
        <w:rPr>
          <w:rFonts w:asciiTheme="minorHAnsi" w:eastAsia="Arial" w:hAnsiTheme="minorHAnsi" w:cstheme="minorBidi"/>
          <w:b/>
          <w:bCs/>
          <w:color w:val="000000" w:themeColor="text1"/>
        </w:rPr>
        <w:t xml:space="preserve">. </w:t>
      </w:r>
      <w:r w:rsidRPr="5536EB8B">
        <w:rPr>
          <w:rFonts w:asciiTheme="minorHAnsi" w:eastAsia="Arial" w:hAnsiTheme="minorHAnsi" w:cstheme="minorBidi"/>
          <w:color w:val="000000" w:themeColor="text1"/>
        </w:rPr>
        <w:t xml:space="preserve">If the student is willing to go to the HWC, seek assistance from appropriate staff to escort the student to the HWC. If it is after hours or on the weekend, contact on-call health and wellness staff and follow instructions from on-call health staff, which may include transportation to the closest emergency facility. </w:t>
      </w:r>
      <w:r w:rsidRPr="5536EB8B">
        <w:rPr>
          <w:rFonts w:asciiTheme="minorHAnsi" w:eastAsia="Arial" w:hAnsiTheme="minorHAnsi" w:cstheme="minorBidi"/>
          <w:b/>
          <w:bCs/>
          <w:color w:val="000000" w:themeColor="text1"/>
        </w:rPr>
        <w:t>Do not leave the student alone.</w:t>
      </w:r>
    </w:p>
    <w:p w14:paraId="01F212A7" w14:textId="18E50B8D" w:rsidR="001D0995" w:rsidRPr="00813AFE" w:rsidRDefault="00F3259F" w:rsidP="008F6A21">
      <w:pPr>
        <w:numPr>
          <w:ilvl w:val="0"/>
          <w:numId w:val="8"/>
        </w:numPr>
        <w:pBdr>
          <w:top w:val="nil"/>
          <w:left w:val="nil"/>
          <w:bottom w:val="nil"/>
          <w:right w:val="nil"/>
          <w:between w:val="nil"/>
        </w:pBdr>
        <w:spacing w:after="120" w:afterAutospacing="0"/>
        <w:ind w:left="360"/>
        <w:rPr>
          <w:rFonts w:asciiTheme="minorHAnsi" w:eastAsia="Arial" w:hAnsiTheme="minorHAnsi" w:cstheme="minorHAnsi"/>
          <w:color w:val="000000"/>
        </w:rPr>
      </w:pPr>
      <w:r w:rsidRPr="00F3259F">
        <w:rPr>
          <w:rFonts w:asciiTheme="minorHAnsi" w:eastAsia="Arial" w:hAnsiTheme="minorHAnsi" w:cstheme="minorHAnsi"/>
          <w:color w:val="000000"/>
        </w:rPr>
        <w:t xml:space="preserve">If the student is not willing to answer questions or go to the HWC, ask the student if they would be willing to talk with the </w:t>
      </w:r>
      <w:r w:rsidR="003D6338" w:rsidRPr="5536EB8B">
        <w:rPr>
          <w:rFonts w:asciiTheme="minorHAnsi" w:eastAsia="Arial" w:hAnsiTheme="minorHAnsi" w:cstheme="minorBidi"/>
          <w:color w:val="000000" w:themeColor="text1"/>
        </w:rPr>
        <w:t xml:space="preserve">center mental health consultant </w:t>
      </w:r>
      <w:r w:rsidR="003D6338">
        <w:rPr>
          <w:rFonts w:asciiTheme="minorHAnsi" w:eastAsia="Arial" w:hAnsiTheme="minorHAnsi" w:cstheme="minorBidi"/>
          <w:color w:val="000000" w:themeColor="text1"/>
        </w:rPr>
        <w:t>(</w:t>
      </w:r>
      <w:r w:rsidRPr="00F3259F">
        <w:rPr>
          <w:rFonts w:asciiTheme="minorHAnsi" w:eastAsia="Arial" w:hAnsiTheme="minorHAnsi" w:cstheme="minorHAnsi"/>
          <w:color w:val="000000"/>
        </w:rPr>
        <w:t>CMHC</w:t>
      </w:r>
      <w:r w:rsidR="003D6338">
        <w:rPr>
          <w:rFonts w:asciiTheme="minorHAnsi" w:eastAsia="Arial" w:hAnsiTheme="minorHAnsi" w:cstheme="minorHAnsi"/>
          <w:color w:val="000000"/>
        </w:rPr>
        <w:t>)</w:t>
      </w:r>
      <w:r w:rsidRPr="00F3259F">
        <w:rPr>
          <w:rFonts w:asciiTheme="minorHAnsi" w:eastAsia="Arial" w:hAnsiTheme="minorHAnsi" w:cstheme="minorHAnsi"/>
          <w:color w:val="000000"/>
        </w:rPr>
        <w:t xml:space="preserve"> (if available) or if there is a trusted staff member who could provide support, then determine if that staff member is available to come assist. </w:t>
      </w:r>
      <w:r w:rsidRPr="00F3259F">
        <w:rPr>
          <w:rFonts w:asciiTheme="minorHAnsi" w:eastAsia="Arial" w:hAnsiTheme="minorHAnsi" w:cstheme="minorHAnsi"/>
          <w:b/>
          <w:color w:val="000000"/>
        </w:rPr>
        <w:t>Alert the HW</w:t>
      </w:r>
      <w:r w:rsidR="009E7ECB">
        <w:rPr>
          <w:rFonts w:asciiTheme="minorHAnsi" w:eastAsia="Arial" w:hAnsiTheme="minorHAnsi" w:cstheme="minorHAnsi"/>
          <w:b/>
          <w:color w:val="000000"/>
        </w:rPr>
        <w:t>D</w:t>
      </w:r>
      <w:r w:rsidRPr="00F3259F">
        <w:rPr>
          <w:rFonts w:asciiTheme="minorHAnsi" w:eastAsia="Arial" w:hAnsiTheme="minorHAnsi" w:cstheme="minorHAnsi"/>
          <w:b/>
          <w:color w:val="000000"/>
        </w:rPr>
        <w:t xml:space="preserve">. Contact center security for standby assistance or follow your COP for Mental Health Emergencies. </w:t>
      </w:r>
      <w:r w:rsidRPr="00F3259F">
        <w:rPr>
          <w:rFonts w:asciiTheme="minorHAnsi" w:eastAsia="Arial" w:hAnsiTheme="minorHAnsi" w:cstheme="minorHAnsi"/>
          <w:color w:val="000000"/>
        </w:rPr>
        <w:t xml:space="preserve">If it is after hours or on the weekend, contact on-call health and wellness staff and follow instructions from on-call health staff, which may include transportation to the closest emergency facility.  </w:t>
      </w:r>
      <w:r w:rsidRPr="00F3259F">
        <w:rPr>
          <w:rFonts w:asciiTheme="minorHAnsi" w:eastAsia="Arial" w:hAnsiTheme="minorHAnsi" w:cstheme="minorHAnsi"/>
          <w:b/>
          <w:color w:val="000000"/>
        </w:rPr>
        <w:t>Do not leave the student alone.</w:t>
      </w:r>
    </w:p>
    <w:p w14:paraId="4EA80E6B" w14:textId="63EB92BF" w:rsidR="001D0995" w:rsidRPr="00813AFE" w:rsidRDefault="001D0995" w:rsidP="00813AFE">
      <w:pPr>
        <w:rPr>
          <w:b/>
        </w:rPr>
      </w:pPr>
      <w:r w:rsidRPr="00813AFE">
        <w:rPr>
          <w:b/>
        </w:rPr>
        <w:t>Additional Considerations</w:t>
      </w:r>
    </w:p>
    <w:p w14:paraId="203E1051" w14:textId="326EC82F" w:rsidR="001D0995" w:rsidRPr="001D0995" w:rsidRDefault="001D0995" w:rsidP="008F6A21">
      <w:pPr>
        <w:numPr>
          <w:ilvl w:val="0"/>
          <w:numId w:val="2"/>
        </w:numPr>
        <w:pBdr>
          <w:top w:val="nil"/>
          <w:left w:val="nil"/>
          <w:bottom w:val="nil"/>
          <w:right w:val="nil"/>
          <w:between w:val="nil"/>
        </w:pBdr>
        <w:spacing w:after="120" w:afterAutospacing="0"/>
        <w:ind w:left="360"/>
        <w:rPr>
          <w:rFonts w:asciiTheme="minorHAnsi" w:eastAsia="Arial" w:hAnsiTheme="minorHAnsi" w:cstheme="minorHAnsi"/>
          <w:color w:val="000000"/>
        </w:rPr>
      </w:pPr>
      <w:r w:rsidRPr="001D0995">
        <w:rPr>
          <w:rFonts w:asciiTheme="minorHAnsi" w:eastAsia="Arial" w:hAnsiTheme="minorHAnsi" w:cstheme="minorHAnsi"/>
          <w:color w:val="000000"/>
        </w:rPr>
        <w:t xml:space="preserve">If alcohol or drug use is suspected, follow the </w:t>
      </w:r>
      <w:hyperlink r:id="rId13" w:history="1">
        <w:r w:rsidRPr="00242F99">
          <w:rPr>
            <w:rStyle w:val="Hyperlink"/>
            <w:rFonts w:asciiTheme="minorHAnsi" w:eastAsia="Arial" w:hAnsiTheme="minorHAnsi" w:cstheme="minorHAnsi"/>
          </w:rPr>
          <w:t>Alcohol and Drug Use Behavio</w:t>
        </w:r>
        <w:r w:rsidR="00E93097">
          <w:rPr>
            <w:rStyle w:val="Hyperlink"/>
            <w:rFonts w:asciiTheme="minorHAnsi" w:eastAsia="Arial" w:hAnsiTheme="minorHAnsi" w:cstheme="minorHAnsi"/>
          </w:rPr>
          <w:t>r SMG</w:t>
        </w:r>
      </w:hyperlink>
      <w:r w:rsidRPr="001D0995">
        <w:rPr>
          <w:rFonts w:asciiTheme="minorHAnsi" w:eastAsia="Arial" w:hAnsiTheme="minorHAnsi" w:cstheme="minorHAnsi"/>
          <w:color w:val="000000"/>
        </w:rPr>
        <w:t>.</w:t>
      </w:r>
    </w:p>
    <w:p w14:paraId="0804A70E" w14:textId="4450A8B4" w:rsidR="001D0995" w:rsidRPr="001D0995" w:rsidRDefault="001D0995" w:rsidP="70DC7142">
      <w:pPr>
        <w:numPr>
          <w:ilvl w:val="0"/>
          <w:numId w:val="2"/>
        </w:numPr>
        <w:pBdr>
          <w:top w:val="nil"/>
          <w:left w:val="nil"/>
          <w:bottom w:val="nil"/>
          <w:right w:val="nil"/>
          <w:between w:val="nil"/>
        </w:pBdr>
        <w:spacing w:after="120" w:afterAutospacing="0"/>
        <w:ind w:left="360"/>
        <w:rPr>
          <w:rFonts w:asciiTheme="minorHAnsi" w:eastAsia="Arial" w:hAnsiTheme="minorHAnsi" w:cstheme="minorBidi"/>
          <w:color w:val="000000"/>
        </w:rPr>
      </w:pPr>
      <w:r w:rsidRPr="5536EB8B">
        <w:rPr>
          <w:rFonts w:asciiTheme="minorHAnsi" w:eastAsia="Arial" w:hAnsiTheme="minorHAnsi" w:cstheme="minorBidi"/>
          <w:color w:val="000000" w:themeColor="text1"/>
        </w:rPr>
        <w:t xml:space="preserve">If the </w:t>
      </w:r>
      <w:r w:rsidR="0079589F" w:rsidRPr="5536EB8B">
        <w:rPr>
          <w:rFonts w:asciiTheme="minorHAnsi" w:eastAsia="Arial" w:hAnsiTheme="minorHAnsi" w:cstheme="minorBidi"/>
          <w:color w:val="000000" w:themeColor="text1"/>
        </w:rPr>
        <w:t>student shows</w:t>
      </w:r>
      <w:r w:rsidR="5691EA8C" w:rsidRPr="5536EB8B">
        <w:rPr>
          <w:rFonts w:asciiTheme="minorHAnsi" w:eastAsia="Arial" w:hAnsiTheme="minorHAnsi" w:cstheme="minorBidi"/>
          <w:color w:val="000000" w:themeColor="text1"/>
        </w:rPr>
        <w:t xml:space="preserve"> signs of depression</w:t>
      </w:r>
      <w:r w:rsidRPr="5536EB8B">
        <w:rPr>
          <w:rFonts w:asciiTheme="minorHAnsi" w:eastAsia="Arial" w:hAnsiTheme="minorHAnsi" w:cstheme="minorBidi"/>
          <w:color w:val="000000" w:themeColor="text1"/>
        </w:rPr>
        <w:t xml:space="preserve"> but is not stating that they want to harm themselves or no longer want to live, be supportive and refer the student to the HWC for further evaluation and intervention by</w:t>
      </w:r>
      <w:r w:rsidRPr="5536EB8B">
        <w:rPr>
          <w:rFonts w:asciiTheme="minorHAnsi" w:eastAsia="Arial" w:hAnsiTheme="minorHAnsi" w:cstheme="minorBidi"/>
        </w:rPr>
        <w:t xml:space="preserve"> the</w:t>
      </w:r>
      <w:r w:rsidRPr="5536EB8B">
        <w:rPr>
          <w:rFonts w:asciiTheme="minorHAnsi" w:eastAsia="Arial" w:hAnsiTheme="minorHAnsi" w:cstheme="minorBidi"/>
          <w:color w:val="000000" w:themeColor="text1"/>
        </w:rPr>
        <w:t xml:space="preserve"> CMHC and/or center </w:t>
      </w:r>
      <w:r w:rsidR="00525FB0" w:rsidRPr="5536EB8B">
        <w:rPr>
          <w:rFonts w:asciiTheme="minorHAnsi" w:eastAsia="Arial" w:hAnsiTheme="minorHAnsi" w:cstheme="minorBidi"/>
          <w:color w:val="000000" w:themeColor="text1"/>
        </w:rPr>
        <w:t>physician.</w:t>
      </w:r>
      <w:r w:rsidRPr="5536EB8B">
        <w:rPr>
          <w:rFonts w:asciiTheme="minorHAnsi" w:eastAsia="Arial" w:hAnsiTheme="minorHAnsi" w:cstheme="minorBidi"/>
          <w:color w:val="000000" w:themeColor="text1"/>
        </w:rPr>
        <w:t xml:space="preserve"> If it is after hours or weekend, contact the on-call health and wellness staff for further consultation.</w:t>
      </w:r>
    </w:p>
    <w:p w14:paraId="35897D55" w14:textId="0C5C281F" w:rsidR="001D0995" w:rsidRPr="001D0995" w:rsidRDefault="001D0995" w:rsidP="70DC7142">
      <w:pPr>
        <w:numPr>
          <w:ilvl w:val="0"/>
          <w:numId w:val="2"/>
        </w:numPr>
        <w:pBdr>
          <w:top w:val="nil"/>
          <w:left w:val="nil"/>
          <w:bottom w:val="nil"/>
          <w:right w:val="nil"/>
          <w:between w:val="nil"/>
        </w:pBdr>
        <w:spacing w:after="120" w:afterAutospacing="0"/>
        <w:ind w:left="360"/>
        <w:rPr>
          <w:rFonts w:asciiTheme="minorHAnsi" w:eastAsia="Arial" w:hAnsiTheme="minorHAnsi" w:cstheme="minorBidi"/>
          <w:color w:val="000000"/>
        </w:rPr>
      </w:pPr>
      <w:r w:rsidRPr="5536EB8B">
        <w:rPr>
          <w:rFonts w:asciiTheme="minorHAnsi" w:eastAsia="Arial" w:hAnsiTheme="minorHAnsi" w:cstheme="minorBidi"/>
          <w:color w:val="000000" w:themeColor="text1"/>
        </w:rPr>
        <w:t>Immediately alert HW</w:t>
      </w:r>
      <w:r w:rsidR="009E7ECB" w:rsidRPr="5536EB8B">
        <w:rPr>
          <w:rFonts w:asciiTheme="minorHAnsi" w:eastAsia="Arial" w:hAnsiTheme="minorHAnsi" w:cstheme="minorBidi"/>
          <w:color w:val="000000" w:themeColor="text1"/>
        </w:rPr>
        <w:t>D</w:t>
      </w:r>
      <w:r w:rsidRPr="5536EB8B">
        <w:rPr>
          <w:rFonts w:asciiTheme="minorHAnsi" w:eastAsia="Arial" w:hAnsiTheme="minorHAnsi" w:cstheme="minorBidi"/>
          <w:color w:val="000000" w:themeColor="text1"/>
        </w:rPr>
        <w:t xml:space="preserve"> or on-call health staff:</w:t>
      </w:r>
    </w:p>
    <w:p w14:paraId="7699F706" w14:textId="5EE4CC88" w:rsidR="001D0995" w:rsidRPr="00C56EF2" w:rsidRDefault="001D0995" w:rsidP="70DC7142">
      <w:pPr>
        <w:pStyle w:val="ListParagraph"/>
        <w:numPr>
          <w:ilvl w:val="0"/>
          <w:numId w:val="11"/>
        </w:numPr>
        <w:pBdr>
          <w:top w:val="nil"/>
          <w:left w:val="nil"/>
          <w:bottom w:val="nil"/>
          <w:right w:val="nil"/>
          <w:between w:val="nil"/>
        </w:pBdr>
        <w:spacing w:after="100"/>
        <w:ind w:left="720"/>
        <w:rPr>
          <w:rFonts w:asciiTheme="minorHAnsi" w:eastAsia="Arial" w:hAnsiTheme="minorHAnsi" w:cstheme="minorBidi"/>
          <w:sz w:val="22"/>
          <w:szCs w:val="22"/>
        </w:rPr>
      </w:pPr>
      <w:r w:rsidRPr="70DC7142">
        <w:rPr>
          <w:rFonts w:asciiTheme="minorHAnsi" w:eastAsia="Arial" w:hAnsiTheme="minorHAnsi" w:cstheme="minorBidi"/>
          <w:sz w:val="22"/>
          <w:szCs w:val="22"/>
        </w:rPr>
        <w:t>if the student shows signs of depression, mania (very energetic,</w:t>
      </w:r>
      <w:r w:rsidR="001E046E">
        <w:rPr>
          <w:rFonts w:asciiTheme="minorHAnsi" w:eastAsia="Arial" w:hAnsiTheme="minorHAnsi" w:cstheme="minorBidi"/>
          <w:sz w:val="22"/>
          <w:szCs w:val="22"/>
        </w:rPr>
        <w:t xml:space="preserve"> pressured speech,</w:t>
      </w:r>
      <w:r w:rsidR="00525FB0">
        <w:rPr>
          <w:rFonts w:asciiTheme="minorHAnsi" w:eastAsia="Arial" w:hAnsiTheme="minorHAnsi" w:cstheme="minorBidi"/>
          <w:sz w:val="22"/>
          <w:szCs w:val="22"/>
        </w:rPr>
        <w:t xml:space="preserve"> </w:t>
      </w:r>
      <w:r w:rsidRPr="70DC7142">
        <w:rPr>
          <w:rFonts w:asciiTheme="minorHAnsi" w:eastAsia="Arial" w:hAnsiTheme="minorHAnsi" w:cstheme="minorBidi"/>
          <w:sz w:val="22"/>
          <w:szCs w:val="22"/>
        </w:rPr>
        <w:t>not sleeping), or psychotic behavior (unusual thoughts and/or odd behaviors or dramatic changes in behaviors)</w:t>
      </w:r>
    </w:p>
    <w:p w14:paraId="03A25931" w14:textId="1E840083" w:rsidR="001D0995" w:rsidRPr="00C56EF2" w:rsidRDefault="001D0995" w:rsidP="3AE31139">
      <w:pPr>
        <w:pStyle w:val="ListParagraph"/>
        <w:numPr>
          <w:ilvl w:val="0"/>
          <w:numId w:val="11"/>
        </w:numPr>
        <w:pBdr>
          <w:top w:val="nil"/>
          <w:left w:val="nil"/>
          <w:bottom w:val="nil"/>
          <w:right w:val="nil"/>
          <w:between w:val="nil"/>
        </w:pBdr>
        <w:spacing w:after="100"/>
        <w:ind w:left="720"/>
        <w:rPr>
          <w:rFonts w:asciiTheme="minorHAnsi" w:eastAsia="Arial" w:hAnsiTheme="minorHAnsi" w:cstheme="minorBidi"/>
          <w:sz w:val="22"/>
          <w:szCs w:val="22"/>
        </w:rPr>
      </w:pPr>
      <w:r w:rsidRPr="3AE31139">
        <w:rPr>
          <w:rFonts w:asciiTheme="minorHAnsi" w:eastAsia="Arial" w:hAnsiTheme="minorHAnsi" w:cstheme="minorBidi"/>
          <w:sz w:val="22"/>
          <w:szCs w:val="22"/>
        </w:rPr>
        <w:t xml:space="preserve">if the student expresses the desire to hurt self/others </w:t>
      </w:r>
    </w:p>
    <w:p w14:paraId="6E9EEBD3" w14:textId="06445CD5" w:rsidR="001D0995" w:rsidRPr="00C56EF2" w:rsidRDefault="001D0995" w:rsidP="008F6A21">
      <w:pPr>
        <w:pStyle w:val="ListParagraph"/>
        <w:numPr>
          <w:ilvl w:val="0"/>
          <w:numId w:val="11"/>
        </w:numPr>
        <w:pBdr>
          <w:top w:val="nil"/>
          <w:left w:val="nil"/>
          <w:bottom w:val="nil"/>
          <w:right w:val="nil"/>
          <w:between w:val="nil"/>
        </w:pBdr>
        <w:spacing w:after="100"/>
        <w:ind w:left="720"/>
        <w:rPr>
          <w:rFonts w:asciiTheme="minorHAnsi" w:eastAsia="Arial" w:hAnsiTheme="minorHAnsi" w:cstheme="minorHAnsi"/>
          <w:sz w:val="22"/>
          <w:szCs w:val="22"/>
        </w:rPr>
      </w:pPr>
      <w:r w:rsidRPr="00C56EF2">
        <w:rPr>
          <w:rFonts w:asciiTheme="minorHAnsi" w:eastAsia="Arial" w:hAnsiTheme="minorHAnsi" w:cstheme="minorHAnsi"/>
          <w:sz w:val="22"/>
          <w:szCs w:val="22"/>
        </w:rPr>
        <w:t>if the student appears very confused</w:t>
      </w:r>
    </w:p>
    <w:p w14:paraId="022B47C6" w14:textId="4065CC5A" w:rsidR="006F164F" w:rsidRDefault="00941B41" w:rsidP="003042D9">
      <w:pPr>
        <w:pStyle w:val="Heading2"/>
      </w:pPr>
      <w:r>
        <w:t>WHAT TO DO NEXT</w:t>
      </w:r>
    </w:p>
    <w:p w14:paraId="277AA15B" w14:textId="77777777" w:rsidR="00941B41" w:rsidRPr="00941B41" w:rsidRDefault="00941B41" w:rsidP="003042D9">
      <w:pPr>
        <w:numPr>
          <w:ilvl w:val="0"/>
          <w:numId w:val="5"/>
        </w:numPr>
        <w:pBdr>
          <w:top w:val="nil"/>
          <w:left w:val="nil"/>
          <w:bottom w:val="nil"/>
          <w:right w:val="nil"/>
          <w:between w:val="nil"/>
        </w:pBdr>
        <w:spacing w:after="120" w:afterAutospacing="0"/>
        <w:ind w:left="360"/>
        <w:rPr>
          <w:rFonts w:asciiTheme="minorHAnsi" w:eastAsia="Arial" w:hAnsiTheme="minorHAnsi" w:cstheme="minorHAnsi"/>
          <w:color w:val="000000"/>
        </w:rPr>
      </w:pPr>
      <w:r w:rsidRPr="00941B41">
        <w:rPr>
          <w:rFonts w:asciiTheme="minorHAnsi" w:eastAsia="Arial" w:hAnsiTheme="minorHAnsi" w:cstheme="minorHAnsi"/>
          <w:color w:val="000000"/>
        </w:rPr>
        <w:t xml:space="preserve">After the student has been taken care of, talk to other students who may have witnessed or been involved and provide reassurance that the student who was in </w:t>
      </w:r>
      <w:r w:rsidRPr="00941B41">
        <w:rPr>
          <w:rFonts w:asciiTheme="minorHAnsi" w:eastAsia="Arial" w:hAnsiTheme="minorHAnsi" w:cstheme="minorHAnsi"/>
        </w:rPr>
        <w:t>distress</w:t>
      </w:r>
      <w:r w:rsidRPr="00941B41">
        <w:rPr>
          <w:rFonts w:asciiTheme="minorHAnsi" w:eastAsia="Arial" w:hAnsiTheme="minorHAnsi" w:cstheme="minorHAnsi"/>
          <w:color w:val="000000"/>
        </w:rPr>
        <w:t xml:space="preserve"> is safe and getting help. Privacy rights must be protected. Do not share specific health information.</w:t>
      </w:r>
    </w:p>
    <w:p w14:paraId="32DA86CD" w14:textId="77777777" w:rsidR="00941B41" w:rsidRPr="00941B41" w:rsidRDefault="00941B41" w:rsidP="003042D9">
      <w:pPr>
        <w:numPr>
          <w:ilvl w:val="0"/>
          <w:numId w:val="5"/>
        </w:numPr>
        <w:pBdr>
          <w:top w:val="nil"/>
          <w:left w:val="nil"/>
          <w:bottom w:val="nil"/>
          <w:right w:val="nil"/>
          <w:between w:val="nil"/>
        </w:pBdr>
        <w:spacing w:after="120" w:afterAutospacing="0"/>
        <w:ind w:left="360"/>
        <w:rPr>
          <w:rFonts w:asciiTheme="minorHAnsi" w:eastAsia="Arial" w:hAnsiTheme="minorHAnsi" w:cstheme="minorHAnsi"/>
          <w:color w:val="000000"/>
        </w:rPr>
      </w:pPr>
      <w:r w:rsidRPr="00941B41">
        <w:rPr>
          <w:rFonts w:asciiTheme="minorHAnsi" w:eastAsia="Arial" w:hAnsiTheme="minorHAnsi" w:cstheme="minorHAnsi"/>
          <w:color w:val="000000"/>
        </w:rPr>
        <w:t>After the episode has resolved (within 1-2 days), consult with health and wellness staff for information how to best support the student going forward.</w:t>
      </w:r>
    </w:p>
    <w:p w14:paraId="380F5CBF" w14:textId="3E1F8BAE" w:rsidR="00941B41" w:rsidRDefault="00941B41" w:rsidP="5536EB8B">
      <w:pPr>
        <w:numPr>
          <w:ilvl w:val="0"/>
          <w:numId w:val="5"/>
        </w:numPr>
        <w:pBdr>
          <w:top w:val="nil"/>
          <w:left w:val="nil"/>
          <w:bottom w:val="nil"/>
          <w:right w:val="nil"/>
          <w:between w:val="nil"/>
        </w:pBdr>
        <w:spacing w:after="120" w:afterAutospacing="0"/>
        <w:ind w:left="360"/>
        <w:rPr>
          <w:rFonts w:asciiTheme="minorHAnsi" w:eastAsia="Arial" w:hAnsiTheme="minorHAnsi" w:cstheme="minorBidi"/>
          <w:color w:val="000000"/>
        </w:rPr>
      </w:pPr>
      <w:r w:rsidRPr="5536EB8B">
        <w:rPr>
          <w:rFonts w:asciiTheme="minorHAnsi" w:eastAsia="Arial" w:hAnsiTheme="minorHAnsi" w:cstheme="minorBidi"/>
          <w:color w:val="000000" w:themeColor="text1"/>
        </w:rPr>
        <w:t>Take care of yourself. If you are feeling stressed or upset about the situation, consider contacti</w:t>
      </w:r>
      <w:r w:rsidRPr="5536EB8B">
        <w:rPr>
          <w:rFonts w:asciiTheme="minorHAnsi" w:eastAsia="Arial" w:hAnsiTheme="minorHAnsi" w:cstheme="minorBidi"/>
        </w:rPr>
        <w:t>ng the center’s</w:t>
      </w:r>
      <w:r w:rsidRPr="5536EB8B">
        <w:rPr>
          <w:rFonts w:asciiTheme="minorHAnsi" w:eastAsia="Arial" w:hAnsiTheme="minorHAnsi" w:cstheme="minorBidi"/>
          <w:color w:val="000000" w:themeColor="text1"/>
        </w:rPr>
        <w:t xml:space="preserve"> HR representative for information about Employee Assistance Program (EAP) services.</w:t>
      </w:r>
    </w:p>
    <w:p w14:paraId="5B3E5D10" w14:textId="77777777" w:rsidR="009A6043" w:rsidRPr="00941B41" w:rsidRDefault="009A6043" w:rsidP="009A6043">
      <w:pPr>
        <w:pBdr>
          <w:top w:val="nil"/>
          <w:left w:val="nil"/>
          <w:bottom w:val="nil"/>
          <w:right w:val="nil"/>
          <w:between w:val="nil"/>
        </w:pBdr>
        <w:spacing w:after="120" w:afterAutospacing="0"/>
        <w:rPr>
          <w:rFonts w:asciiTheme="minorHAnsi" w:eastAsia="Arial" w:hAnsiTheme="minorHAnsi" w:cstheme="minorHAnsi"/>
          <w:color w:val="000000"/>
        </w:rPr>
      </w:pPr>
    </w:p>
    <w:p w14:paraId="0F666343" w14:textId="77777777" w:rsidR="00D80D76" w:rsidRDefault="00D80D76" w:rsidP="008F6A21">
      <w:pPr>
        <w:spacing w:after="120" w:afterAutospacing="0"/>
        <w:rPr>
          <w:rFonts w:ascii="Arial" w:eastAsia="Arial" w:hAnsi="Arial" w:cs="Arial"/>
        </w:rPr>
        <w:sectPr w:rsidR="00D80D76" w:rsidSect="001B3594">
          <w:headerReference w:type="default" r:id="rId14"/>
          <w:footerReference w:type="default" r:id="rId15"/>
          <w:footerReference w:type="first" r:id="rId16"/>
          <w:pgSz w:w="12240" w:h="15840" w:code="1"/>
          <w:pgMar w:top="1440" w:right="1440" w:bottom="1440" w:left="1440" w:header="720" w:footer="720" w:gutter="0"/>
          <w:pgNumType w:start="1"/>
          <w:cols w:space="720"/>
          <w:titlePg/>
          <w:docGrid w:linePitch="299"/>
        </w:sectPr>
      </w:pPr>
    </w:p>
    <w:p w14:paraId="3DEEDF41" w14:textId="2FDE39D6" w:rsidR="00001AEB" w:rsidRDefault="00D4161D" w:rsidP="004D5F1F">
      <w:pPr>
        <w:jc w:val="center"/>
      </w:pPr>
      <w:r>
        <w:rPr>
          <w:noProof/>
        </w:rPr>
        <w:lastRenderedPageBreak/>
        <w:drawing>
          <wp:inline distT="0" distB="0" distL="0" distR="0" wp14:anchorId="11DB1D72" wp14:editId="6BCBA729">
            <wp:extent cx="7596041" cy="5897880"/>
            <wp:effectExtent l="0" t="0" r="508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596041" cy="5897880"/>
                    </a:xfrm>
                    <a:prstGeom prst="rect">
                      <a:avLst/>
                    </a:prstGeom>
                  </pic:spPr>
                </pic:pic>
              </a:graphicData>
            </a:graphic>
          </wp:inline>
        </w:drawing>
      </w:r>
    </w:p>
    <w:p w14:paraId="2579084C" w14:textId="77777777" w:rsidR="00001AEB" w:rsidRDefault="00001AEB">
      <w:pPr>
        <w:sectPr w:rsidR="00001AEB" w:rsidSect="001B3594">
          <w:footerReference w:type="first" r:id="rId18"/>
          <w:pgSz w:w="15840" w:h="12240" w:orient="landscape" w:code="1"/>
          <w:pgMar w:top="1440" w:right="1800" w:bottom="1440" w:left="720" w:header="720" w:footer="720" w:gutter="0"/>
          <w:cols w:space="720"/>
          <w:titlePg/>
          <w:docGrid w:linePitch="299"/>
        </w:sectPr>
      </w:pPr>
    </w:p>
    <w:p w14:paraId="2229A765" w14:textId="77AF4DAB" w:rsidR="007A2D2C" w:rsidRDefault="007A2D2C" w:rsidP="007A2D2C">
      <w:pPr>
        <w:pStyle w:val="Heading1"/>
      </w:pPr>
      <w:r>
        <w:lastRenderedPageBreak/>
        <w:t>Behavior Changes/Unusual Behavior Screener</w:t>
      </w:r>
      <w:r w:rsidR="001229BF">
        <w:rPr>
          <w:rStyle w:val="EndnoteReference"/>
        </w:rPr>
        <w:endnoteReference w:customMarkFollows="1" w:id="2"/>
        <w:t>*</w:t>
      </w:r>
    </w:p>
    <w:p w14:paraId="3307922D" w14:textId="77777777" w:rsidR="007A2D2C" w:rsidRPr="001229BF" w:rsidRDefault="007A2D2C" w:rsidP="007A2D2C">
      <w:pPr>
        <w:pStyle w:val="ListParagraph"/>
        <w:jc w:val="center"/>
        <w:rPr>
          <w:rFonts w:asciiTheme="minorHAnsi" w:hAnsiTheme="minorHAnsi" w:cstheme="minorHAnsi"/>
        </w:rPr>
      </w:pPr>
      <w:r w:rsidRPr="001229BF">
        <w:rPr>
          <w:rFonts w:asciiTheme="minorHAnsi" w:hAnsiTheme="minorHAnsi" w:cstheme="minorHAnsi"/>
        </w:rPr>
        <w:t xml:space="preserve">Please answer each of the following brief questions by circling </w:t>
      </w:r>
      <w:r w:rsidRPr="001229BF">
        <w:rPr>
          <w:rFonts w:asciiTheme="minorHAnsi" w:hAnsiTheme="minorHAnsi" w:cstheme="minorHAnsi"/>
          <w:b/>
          <w:bCs w:val="0"/>
        </w:rPr>
        <w:t>Yes</w:t>
      </w:r>
      <w:r w:rsidRPr="001229BF">
        <w:rPr>
          <w:rFonts w:asciiTheme="minorHAnsi" w:hAnsiTheme="minorHAnsi" w:cstheme="minorHAnsi"/>
        </w:rPr>
        <w:t xml:space="preserve"> or </w:t>
      </w:r>
      <w:r w:rsidRPr="001229BF">
        <w:rPr>
          <w:rFonts w:asciiTheme="minorHAnsi" w:hAnsiTheme="minorHAnsi" w:cstheme="minorHAnsi"/>
          <w:b/>
          <w:bCs w:val="0"/>
        </w:rPr>
        <w:t>No.</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7105"/>
        <w:gridCol w:w="2245"/>
      </w:tblGrid>
      <w:tr w:rsidR="007A2D2C" w:rsidRPr="001229BF" w14:paraId="19587778" w14:textId="77777777" w:rsidTr="008942DE">
        <w:trPr>
          <w:cantSplit/>
          <w:trHeight w:val="720"/>
        </w:trPr>
        <w:tc>
          <w:tcPr>
            <w:tcW w:w="7105" w:type="dxa"/>
            <w:vAlign w:val="center"/>
          </w:tcPr>
          <w:p w14:paraId="447FA2F0" w14:textId="77777777" w:rsidR="007A2D2C" w:rsidRPr="001229BF" w:rsidRDefault="007A2D2C" w:rsidP="008942DE">
            <w:pPr>
              <w:pStyle w:val="item"/>
              <w:numPr>
                <w:ilvl w:val="0"/>
                <w:numId w:val="16"/>
              </w:numPr>
              <w:spacing w:before="0" w:beforeAutospacing="0" w:after="0" w:afterAutospacing="0"/>
              <w:ind w:left="375"/>
              <w:rPr>
                <w:rFonts w:asciiTheme="minorHAnsi" w:hAnsiTheme="minorHAnsi" w:cstheme="minorHAnsi"/>
                <w:sz w:val="22"/>
                <w:szCs w:val="22"/>
              </w:rPr>
            </w:pPr>
            <w:r w:rsidRPr="001229BF">
              <w:rPr>
                <w:rFonts w:asciiTheme="minorHAnsi" w:hAnsiTheme="minorHAnsi" w:cstheme="minorHAnsi"/>
                <w:sz w:val="22"/>
                <w:szCs w:val="22"/>
              </w:rPr>
              <w:t xml:space="preserve">Have you been confused at times whether something you experienced was real or imaginary? </w:t>
            </w:r>
          </w:p>
        </w:tc>
        <w:tc>
          <w:tcPr>
            <w:tcW w:w="2245" w:type="dxa"/>
            <w:vAlign w:val="center"/>
          </w:tcPr>
          <w:p w14:paraId="6F9A9BD0" w14:textId="77777777" w:rsidR="007A2D2C" w:rsidRPr="001229BF" w:rsidRDefault="007A2D2C" w:rsidP="008942DE">
            <w:pPr>
              <w:pStyle w:val="item"/>
              <w:spacing w:before="0" w:beforeAutospacing="0" w:after="0" w:afterAutospacing="0"/>
              <w:jc w:val="center"/>
              <w:rPr>
                <w:rFonts w:asciiTheme="minorHAnsi" w:hAnsiTheme="minorHAnsi" w:cstheme="minorHAnsi"/>
                <w:sz w:val="22"/>
                <w:szCs w:val="22"/>
              </w:rPr>
            </w:pPr>
            <w:r w:rsidRPr="001229BF">
              <w:rPr>
                <w:rFonts w:asciiTheme="minorHAnsi" w:hAnsiTheme="minorHAnsi" w:cstheme="minorHAnsi"/>
                <w:sz w:val="22"/>
                <w:szCs w:val="22"/>
              </w:rPr>
              <w:t>Yes</w:t>
            </w:r>
            <w:r w:rsidRPr="001229BF">
              <w:rPr>
                <w:rFonts w:asciiTheme="minorHAnsi" w:hAnsiTheme="minorHAnsi" w:cstheme="minorHAnsi"/>
                <w:sz w:val="22"/>
                <w:szCs w:val="22"/>
              </w:rPr>
              <w:tab/>
            </w:r>
            <w:r w:rsidRPr="001229BF">
              <w:rPr>
                <w:rFonts w:asciiTheme="minorHAnsi" w:hAnsiTheme="minorHAnsi" w:cstheme="minorHAnsi"/>
                <w:sz w:val="22"/>
                <w:szCs w:val="22"/>
              </w:rPr>
              <w:tab/>
              <w:t>No</w:t>
            </w:r>
          </w:p>
        </w:tc>
      </w:tr>
      <w:tr w:rsidR="007A2D2C" w:rsidRPr="001229BF" w14:paraId="3185628C" w14:textId="77777777" w:rsidTr="008942DE">
        <w:trPr>
          <w:cantSplit/>
          <w:trHeight w:val="720"/>
        </w:trPr>
        <w:tc>
          <w:tcPr>
            <w:tcW w:w="7105" w:type="dxa"/>
            <w:vAlign w:val="center"/>
          </w:tcPr>
          <w:p w14:paraId="71EC08A3" w14:textId="77777777" w:rsidR="007A2D2C" w:rsidRPr="001229BF" w:rsidRDefault="007A2D2C" w:rsidP="008942DE">
            <w:pPr>
              <w:pStyle w:val="item"/>
              <w:numPr>
                <w:ilvl w:val="0"/>
                <w:numId w:val="16"/>
              </w:numPr>
              <w:spacing w:before="0" w:beforeAutospacing="0" w:after="0" w:afterAutospacing="0"/>
              <w:ind w:left="375"/>
              <w:rPr>
                <w:rFonts w:asciiTheme="minorHAnsi" w:hAnsiTheme="minorHAnsi" w:cstheme="minorHAnsi"/>
                <w:sz w:val="22"/>
                <w:szCs w:val="22"/>
              </w:rPr>
            </w:pPr>
            <w:r w:rsidRPr="001229BF">
              <w:rPr>
                <w:rFonts w:asciiTheme="minorHAnsi" w:hAnsiTheme="minorHAnsi" w:cstheme="minorHAnsi"/>
                <w:sz w:val="22"/>
                <w:szCs w:val="22"/>
              </w:rPr>
              <w:t>Do you hold beliefs that other people would find unusual or bizarre?</w:t>
            </w:r>
          </w:p>
        </w:tc>
        <w:tc>
          <w:tcPr>
            <w:tcW w:w="2245" w:type="dxa"/>
            <w:vAlign w:val="center"/>
          </w:tcPr>
          <w:p w14:paraId="07145173" w14:textId="77777777" w:rsidR="007A2D2C" w:rsidRPr="001229BF" w:rsidRDefault="007A2D2C" w:rsidP="008942DE">
            <w:pPr>
              <w:spacing w:before="0" w:beforeAutospacing="0" w:after="0" w:afterAutospacing="0"/>
              <w:jc w:val="center"/>
              <w:rPr>
                <w:rFonts w:asciiTheme="minorHAnsi" w:hAnsiTheme="minorHAnsi" w:cstheme="minorHAnsi"/>
              </w:rPr>
            </w:pPr>
            <w:r w:rsidRPr="001229BF">
              <w:rPr>
                <w:rFonts w:asciiTheme="minorHAnsi" w:hAnsiTheme="minorHAnsi" w:cstheme="minorHAnsi"/>
              </w:rPr>
              <w:t>Yes</w:t>
            </w:r>
            <w:r w:rsidRPr="001229BF">
              <w:rPr>
                <w:rFonts w:asciiTheme="minorHAnsi" w:hAnsiTheme="minorHAnsi" w:cstheme="minorHAnsi"/>
              </w:rPr>
              <w:tab/>
            </w:r>
            <w:r w:rsidRPr="001229BF">
              <w:rPr>
                <w:rFonts w:asciiTheme="minorHAnsi" w:hAnsiTheme="minorHAnsi" w:cstheme="minorHAnsi"/>
              </w:rPr>
              <w:tab/>
              <w:t>No</w:t>
            </w:r>
          </w:p>
        </w:tc>
      </w:tr>
      <w:tr w:rsidR="007A2D2C" w:rsidRPr="001229BF" w14:paraId="287821E7" w14:textId="77777777" w:rsidTr="008942DE">
        <w:trPr>
          <w:cantSplit/>
          <w:trHeight w:val="720"/>
        </w:trPr>
        <w:tc>
          <w:tcPr>
            <w:tcW w:w="7105" w:type="dxa"/>
            <w:vAlign w:val="center"/>
          </w:tcPr>
          <w:p w14:paraId="6522706B" w14:textId="77777777" w:rsidR="007A2D2C" w:rsidRPr="001229BF" w:rsidRDefault="007A2D2C" w:rsidP="008942DE">
            <w:pPr>
              <w:pStyle w:val="item"/>
              <w:numPr>
                <w:ilvl w:val="0"/>
                <w:numId w:val="16"/>
              </w:numPr>
              <w:spacing w:before="0" w:beforeAutospacing="0" w:after="0" w:afterAutospacing="0"/>
              <w:ind w:left="375"/>
              <w:rPr>
                <w:rFonts w:asciiTheme="minorHAnsi" w:hAnsiTheme="minorHAnsi" w:cstheme="minorHAnsi"/>
                <w:sz w:val="22"/>
                <w:szCs w:val="22"/>
              </w:rPr>
            </w:pPr>
            <w:r w:rsidRPr="001229BF">
              <w:rPr>
                <w:rFonts w:asciiTheme="minorHAnsi" w:hAnsiTheme="minorHAnsi" w:cstheme="minorHAnsi"/>
                <w:sz w:val="22"/>
                <w:szCs w:val="22"/>
              </w:rPr>
              <w:t xml:space="preserve">Have you felt that you are not in control of your own ideas or thoughts? </w:t>
            </w:r>
          </w:p>
        </w:tc>
        <w:tc>
          <w:tcPr>
            <w:tcW w:w="2245" w:type="dxa"/>
            <w:vAlign w:val="center"/>
          </w:tcPr>
          <w:p w14:paraId="753FB7B9" w14:textId="77777777" w:rsidR="007A2D2C" w:rsidRPr="001229BF" w:rsidRDefault="007A2D2C" w:rsidP="008942DE">
            <w:pPr>
              <w:spacing w:before="0" w:beforeAutospacing="0" w:after="0" w:afterAutospacing="0"/>
              <w:jc w:val="center"/>
              <w:rPr>
                <w:rFonts w:asciiTheme="minorHAnsi" w:hAnsiTheme="minorHAnsi" w:cstheme="minorHAnsi"/>
              </w:rPr>
            </w:pPr>
            <w:r w:rsidRPr="001229BF">
              <w:rPr>
                <w:rFonts w:asciiTheme="minorHAnsi" w:hAnsiTheme="minorHAnsi" w:cstheme="minorHAnsi"/>
              </w:rPr>
              <w:t>Yes</w:t>
            </w:r>
            <w:r w:rsidRPr="001229BF">
              <w:rPr>
                <w:rFonts w:asciiTheme="minorHAnsi" w:hAnsiTheme="minorHAnsi" w:cstheme="minorHAnsi"/>
              </w:rPr>
              <w:tab/>
            </w:r>
            <w:r w:rsidRPr="001229BF">
              <w:rPr>
                <w:rFonts w:asciiTheme="minorHAnsi" w:hAnsiTheme="minorHAnsi" w:cstheme="minorHAnsi"/>
              </w:rPr>
              <w:tab/>
              <w:t>No</w:t>
            </w:r>
          </w:p>
        </w:tc>
      </w:tr>
      <w:tr w:rsidR="007A2D2C" w:rsidRPr="001229BF" w14:paraId="7961E790" w14:textId="77777777" w:rsidTr="008942DE">
        <w:trPr>
          <w:cantSplit/>
          <w:trHeight w:val="720"/>
        </w:trPr>
        <w:tc>
          <w:tcPr>
            <w:tcW w:w="7105" w:type="dxa"/>
            <w:vAlign w:val="center"/>
          </w:tcPr>
          <w:p w14:paraId="23B971C3" w14:textId="77777777" w:rsidR="007A2D2C" w:rsidRPr="001229BF" w:rsidRDefault="007A2D2C" w:rsidP="008942DE">
            <w:pPr>
              <w:pStyle w:val="item"/>
              <w:numPr>
                <w:ilvl w:val="0"/>
                <w:numId w:val="16"/>
              </w:numPr>
              <w:spacing w:before="0" w:beforeAutospacing="0" w:after="0" w:afterAutospacing="0"/>
              <w:ind w:left="375"/>
              <w:rPr>
                <w:rFonts w:asciiTheme="minorHAnsi" w:hAnsiTheme="minorHAnsi" w:cstheme="minorHAnsi"/>
                <w:sz w:val="22"/>
                <w:szCs w:val="22"/>
              </w:rPr>
            </w:pPr>
            <w:r w:rsidRPr="001229BF">
              <w:rPr>
                <w:rFonts w:asciiTheme="minorHAnsi" w:hAnsiTheme="minorHAnsi" w:cstheme="minorHAnsi"/>
                <w:sz w:val="22"/>
                <w:szCs w:val="22"/>
              </w:rPr>
              <w:t>Do you feel that other people are watching you or talking about you?</w:t>
            </w:r>
          </w:p>
        </w:tc>
        <w:tc>
          <w:tcPr>
            <w:tcW w:w="2245" w:type="dxa"/>
            <w:vAlign w:val="center"/>
          </w:tcPr>
          <w:p w14:paraId="1C4E0D53" w14:textId="77777777" w:rsidR="007A2D2C" w:rsidRPr="001229BF" w:rsidRDefault="007A2D2C" w:rsidP="008942DE">
            <w:pPr>
              <w:spacing w:before="0" w:beforeAutospacing="0" w:after="0" w:afterAutospacing="0"/>
              <w:jc w:val="center"/>
              <w:rPr>
                <w:rFonts w:asciiTheme="minorHAnsi" w:hAnsiTheme="minorHAnsi" w:cstheme="minorHAnsi"/>
              </w:rPr>
            </w:pPr>
            <w:r w:rsidRPr="001229BF">
              <w:rPr>
                <w:rFonts w:asciiTheme="minorHAnsi" w:hAnsiTheme="minorHAnsi" w:cstheme="minorHAnsi"/>
              </w:rPr>
              <w:t>Yes</w:t>
            </w:r>
            <w:r w:rsidRPr="001229BF">
              <w:rPr>
                <w:rFonts w:asciiTheme="minorHAnsi" w:hAnsiTheme="minorHAnsi" w:cstheme="minorHAnsi"/>
              </w:rPr>
              <w:tab/>
            </w:r>
            <w:r w:rsidRPr="001229BF">
              <w:rPr>
                <w:rFonts w:asciiTheme="minorHAnsi" w:hAnsiTheme="minorHAnsi" w:cstheme="minorHAnsi"/>
              </w:rPr>
              <w:tab/>
              <w:t>No</w:t>
            </w:r>
          </w:p>
        </w:tc>
      </w:tr>
      <w:tr w:rsidR="007A2D2C" w:rsidRPr="001229BF" w14:paraId="6FAD1059" w14:textId="77777777" w:rsidTr="008942DE">
        <w:trPr>
          <w:cantSplit/>
          <w:trHeight w:val="720"/>
        </w:trPr>
        <w:tc>
          <w:tcPr>
            <w:tcW w:w="7105" w:type="dxa"/>
            <w:vAlign w:val="center"/>
          </w:tcPr>
          <w:p w14:paraId="3BFD8B47" w14:textId="77777777" w:rsidR="007A2D2C" w:rsidRPr="001229BF" w:rsidRDefault="007A2D2C" w:rsidP="008942DE">
            <w:pPr>
              <w:pStyle w:val="item"/>
              <w:numPr>
                <w:ilvl w:val="0"/>
                <w:numId w:val="16"/>
              </w:numPr>
              <w:spacing w:before="0" w:beforeAutospacing="0" w:after="0" w:afterAutospacing="0"/>
              <w:ind w:left="375"/>
              <w:rPr>
                <w:rFonts w:asciiTheme="minorHAnsi" w:hAnsiTheme="minorHAnsi" w:cstheme="minorHAnsi"/>
                <w:sz w:val="22"/>
                <w:szCs w:val="22"/>
              </w:rPr>
            </w:pPr>
            <w:r w:rsidRPr="001229BF">
              <w:rPr>
                <w:rFonts w:asciiTheme="minorHAnsi" w:hAnsiTheme="minorHAnsi" w:cstheme="minorHAnsi"/>
                <w:sz w:val="22"/>
                <w:szCs w:val="22"/>
              </w:rPr>
              <w:t xml:space="preserve">Do you worry at times that something may be wrong with your mind? </w:t>
            </w:r>
          </w:p>
        </w:tc>
        <w:tc>
          <w:tcPr>
            <w:tcW w:w="2245" w:type="dxa"/>
            <w:vAlign w:val="center"/>
          </w:tcPr>
          <w:p w14:paraId="08D50853" w14:textId="77777777" w:rsidR="007A2D2C" w:rsidRPr="001229BF" w:rsidRDefault="007A2D2C" w:rsidP="008942DE">
            <w:pPr>
              <w:spacing w:before="0" w:beforeAutospacing="0" w:after="0" w:afterAutospacing="0"/>
              <w:jc w:val="center"/>
              <w:rPr>
                <w:rFonts w:asciiTheme="minorHAnsi" w:hAnsiTheme="minorHAnsi" w:cstheme="minorHAnsi"/>
              </w:rPr>
            </w:pPr>
            <w:r w:rsidRPr="001229BF">
              <w:rPr>
                <w:rFonts w:asciiTheme="minorHAnsi" w:hAnsiTheme="minorHAnsi" w:cstheme="minorHAnsi"/>
              </w:rPr>
              <w:t>Yes</w:t>
            </w:r>
            <w:r w:rsidRPr="001229BF">
              <w:rPr>
                <w:rFonts w:asciiTheme="minorHAnsi" w:hAnsiTheme="minorHAnsi" w:cstheme="minorHAnsi"/>
              </w:rPr>
              <w:tab/>
            </w:r>
            <w:r w:rsidRPr="001229BF">
              <w:rPr>
                <w:rFonts w:asciiTheme="minorHAnsi" w:hAnsiTheme="minorHAnsi" w:cstheme="minorHAnsi"/>
              </w:rPr>
              <w:tab/>
              <w:t>No</w:t>
            </w:r>
          </w:p>
        </w:tc>
      </w:tr>
      <w:tr w:rsidR="007A2D2C" w:rsidRPr="001229BF" w14:paraId="2721DA64" w14:textId="77777777" w:rsidTr="008942DE">
        <w:trPr>
          <w:cantSplit/>
          <w:trHeight w:val="720"/>
        </w:trPr>
        <w:tc>
          <w:tcPr>
            <w:tcW w:w="7105" w:type="dxa"/>
            <w:vAlign w:val="center"/>
          </w:tcPr>
          <w:p w14:paraId="5D590903" w14:textId="77777777" w:rsidR="007A2D2C" w:rsidRPr="001229BF" w:rsidRDefault="007A2D2C" w:rsidP="008942DE">
            <w:pPr>
              <w:pStyle w:val="ListParagraph"/>
              <w:numPr>
                <w:ilvl w:val="0"/>
                <w:numId w:val="16"/>
              </w:numPr>
              <w:spacing w:before="0" w:beforeAutospacing="0" w:afterAutospacing="0"/>
              <w:ind w:left="375"/>
              <w:contextualSpacing w:val="0"/>
              <w:rPr>
                <w:rFonts w:asciiTheme="minorHAnsi" w:hAnsiTheme="minorHAnsi" w:cstheme="minorHAnsi"/>
                <w:sz w:val="22"/>
                <w:szCs w:val="22"/>
              </w:rPr>
            </w:pPr>
            <w:r w:rsidRPr="001229BF">
              <w:rPr>
                <w:rFonts w:asciiTheme="minorHAnsi" w:hAnsiTheme="minorHAnsi" w:cstheme="minorHAnsi"/>
                <w:sz w:val="22"/>
                <w:szCs w:val="22"/>
              </w:rPr>
              <w:t>Have you seen things that other people can't see or don't seem to see?</w:t>
            </w:r>
          </w:p>
        </w:tc>
        <w:tc>
          <w:tcPr>
            <w:tcW w:w="2245" w:type="dxa"/>
            <w:vAlign w:val="center"/>
          </w:tcPr>
          <w:p w14:paraId="3BBB9A79" w14:textId="77777777" w:rsidR="007A2D2C" w:rsidRPr="001229BF" w:rsidRDefault="007A2D2C" w:rsidP="008942DE">
            <w:pPr>
              <w:spacing w:before="0" w:beforeAutospacing="0" w:after="0" w:afterAutospacing="0"/>
              <w:jc w:val="center"/>
              <w:rPr>
                <w:rFonts w:asciiTheme="minorHAnsi" w:hAnsiTheme="minorHAnsi" w:cstheme="minorHAnsi"/>
              </w:rPr>
            </w:pPr>
            <w:r w:rsidRPr="001229BF">
              <w:rPr>
                <w:rFonts w:asciiTheme="minorHAnsi" w:hAnsiTheme="minorHAnsi" w:cstheme="minorHAnsi"/>
              </w:rPr>
              <w:t>Yes</w:t>
            </w:r>
            <w:r w:rsidRPr="001229BF">
              <w:rPr>
                <w:rFonts w:asciiTheme="minorHAnsi" w:hAnsiTheme="minorHAnsi" w:cstheme="minorHAnsi"/>
              </w:rPr>
              <w:tab/>
            </w:r>
            <w:r w:rsidRPr="001229BF">
              <w:rPr>
                <w:rFonts w:asciiTheme="minorHAnsi" w:hAnsiTheme="minorHAnsi" w:cstheme="minorHAnsi"/>
              </w:rPr>
              <w:tab/>
              <w:t>No</w:t>
            </w:r>
          </w:p>
        </w:tc>
      </w:tr>
    </w:tbl>
    <w:p w14:paraId="58C3FE47" w14:textId="77777777" w:rsidR="007A2D2C" w:rsidRDefault="007A2D2C" w:rsidP="007A2D2C">
      <w:pPr>
        <w:pStyle w:val="item"/>
        <w:rPr>
          <w:rFonts w:ascii="Arial" w:hAnsi="Arial" w:cs="Arial"/>
        </w:rPr>
      </w:pPr>
    </w:p>
    <w:p w14:paraId="71FEBC5C" w14:textId="76C396AB" w:rsidR="007A2D2C" w:rsidRDefault="007A2D2C" w:rsidP="007A2D2C">
      <w:pPr>
        <w:pStyle w:val="item"/>
        <w:rPr>
          <w:rFonts w:ascii="Arial" w:hAnsi="Arial" w:cs="Arial"/>
        </w:rPr>
      </w:pPr>
    </w:p>
    <w:p w14:paraId="4878085F" w14:textId="3FE5EDDE" w:rsidR="001046F5" w:rsidRDefault="001046F5" w:rsidP="007A2D2C">
      <w:pPr>
        <w:pStyle w:val="item"/>
        <w:rPr>
          <w:rFonts w:ascii="Arial" w:hAnsi="Arial" w:cs="Arial"/>
        </w:rPr>
      </w:pPr>
    </w:p>
    <w:p w14:paraId="72E330D1" w14:textId="10D4B398" w:rsidR="001046F5" w:rsidRDefault="001046F5" w:rsidP="007A2D2C">
      <w:pPr>
        <w:pStyle w:val="item"/>
        <w:rPr>
          <w:rFonts w:ascii="Arial" w:hAnsi="Arial" w:cs="Arial"/>
        </w:rPr>
      </w:pPr>
    </w:p>
    <w:p w14:paraId="4AFA96D3" w14:textId="77777777" w:rsidR="001046F5" w:rsidRDefault="001046F5" w:rsidP="007A2D2C">
      <w:pPr>
        <w:pStyle w:val="item"/>
        <w:rPr>
          <w:rFonts w:ascii="Arial" w:hAnsi="Arial" w:cs="Arial"/>
        </w:rPr>
      </w:pPr>
    </w:p>
    <w:p w14:paraId="548D1C11" w14:textId="77777777" w:rsidR="007A2D2C" w:rsidRDefault="007A2D2C" w:rsidP="007A2D2C">
      <w:pPr>
        <w:pStyle w:val="item"/>
        <w:rPr>
          <w:rFonts w:ascii="Arial" w:hAnsi="Arial" w:cs="Arial"/>
        </w:rPr>
      </w:pPr>
    </w:p>
    <w:p w14:paraId="447AA1C0" w14:textId="77777777" w:rsidR="007A2D2C" w:rsidRDefault="007A2D2C" w:rsidP="007A2D2C">
      <w:pPr>
        <w:pStyle w:val="item"/>
        <w:rPr>
          <w:rFonts w:ascii="Arial" w:hAnsi="Arial" w:cs="Arial"/>
        </w:rPr>
      </w:pPr>
    </w:p>
    <w:p w14:paraId="6E0C2994" w14:textId="0693C932" w:rsidR="00001AEB" w:rsidRDefault="00001AEB" w:rsidP="007A2D2C"/>
    <w:sectPr w:rsidR="00001AEB" w:rsidSect="007A2D2C">
      <w:headerReference w:type="first" r:id="rId19"/>
      <w:pgSz w:w="12240" w:h="15840" w:code="1"/>
      <w:pgMar w:top="180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C548" w14:textId="77777777" w:rsidR="00A549FF" w:rsidRDefault="00A549FF">
      <w:pPr>
        <w:spacing w:after="0"/>
      </w:pPr>
      <w:r>
        <w:separator/>
      </w:r>
    </w:p>
  </w:endnote>
  <w:endnote w:type="continuationSeparator" w:id="0">
    <w:p w14:paraId="1330DCFB" w14:textId="77777777" w:rsidR="00A549FF" w:rsidRDefault="00A549FF">
      <w:pPr>
        <w:spacing w:after="0"/>
      </w:pPr>
      <w:r>
        <w:continuationSeparator/>
      </w:r>
    </w:p>
  </w:endnote>
  <w:endnote w:type="continuationNotice" w:id="1">
    <w:p w14:paraId="3D4F42F8" w14:textId="77777777" w:rsidR="00A549FF" w:rsidRDefault="00A549FF">
      <w:pPr>
        <w:spacing w:before="0" w:after="0"/>
      </w:pPr>
    </w:p>
  </w:endnote>
  <w:endnote w:id="2">
    <w:p w14:paraId="1B43A025" w14:textId="7C5F5449" w:rsidR="001229BF" w:rsidRDefault="001229BF">
      <w:pPr>
        <w:pStyle w:val="EndnoteText"/>
      </w:pPr>
      <w:r>
        <w:rPr>
          <w:rStyle w:val="EndnoteReference"/>
        </w:rPr>
        <w:t>*</w:t>
      </w:r>
      <w:r>
        <w:t xml:space="preserve"> </w:t>
      </w:r>
      <w:r w:rsidRPr="005B7D1B">
        <w:t>Taken from the Prodromal Questionnaire – Brief Version (PQ-B). Loewy, RL &amp; Cannon, TD. (2010). The Prodromal Questionnaire, Brief Version (PQ-B). University of California</w:t>
      </w:r>
      <w:r w:rsidR="00BA778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E316" w14:textId="40F070FD" w:rsidR="00C76563" w:rsidRPr="006F164F" w:rsidRDefault="006B70F7" w:rsidP="00B50A8A">
    <w:pPr>
      <w:pBdr>
        <w:top w:val="single" w:sz="4" w:space="1" w:color="000000"/>
      </w:pBdr>
      <w:tabs>
        <w:tab w:val="right" w:pos="9360"/>
      </w:tabs>
      <w:rPr>
        <w:rFonts w:asciiTheme="minorHAnsi" w:eastAsia="Arial" w:hAnsiTheme="minorHAnsi" w:cstheme="minorHAnsi"/>
      </w:rPr>
    </w:pPr>
    <w:r>
      <w:rPr>
        <w:rFonts w:asciiTheme="minorHAnsi" w:eastAsia="Arial" w:hAnsiTheme="minorHAnsi" w:cstheme="minorHAnsi"/>
        <w:sz w:val="20"/>
        <w:szCs w:val="20"/>
      </w:rPr>
      <w:t xml:space="preserve">August </w:t>
    </w:r>
    <w:r w:rsidR="00B63698">
      <w:rPr>
        <w:rFonts w:asciiTheme="minorHAnsi" w:eastAsia="Arial" w:hAnsiTheme="minorHAnsi" w:cstheme="minorHAnsi"/>
        <w:sz w:val="20"/>
        <w:szCs w:val="20"/>
      </w:rPr>
      <w:t>2021</w:t>
    </w:r>
    <w:r w:rsidR="00A27BAA" w:rsidRPr="006F164F">
      <w:rPr>
        <w:rFonts w:asciiTheme="minorHAnsi" w:eastAsia="Arial" w:hAnsiTheme="minorHAnsi" w:cstheme="minorHAnsi"/>
        <w:sz w:val="20"/>
        <w:szCs w:val="20"/>
      </w:rPr>
      <w:tab/>
      <w:t xml:space="preserve">Page </w:t>
    </w:r>
    <w:r w:rsidR="00A27BAA" w:rsidRPr="006F164F">
      <w:rPr>
        <w:rFonts w:asciiTheme="minorHAnsi" w:eastAsia="Arial" w:hAnsiTheme="minorHAnsi" w:cstheme="minorHAnsi"/>
        <w:sz w:val="20"/>
        <w:szCs w:val="20"/>
      </w:rPr>
      <w:fldChar w:fldCharType="begin"/>
    </w:r>
    <w:r w:rsidR="00A27BAA" w:rsidRPr="006F164F">
      <w:rPr>
        <w:rFonts w:asciiTheme="minorHAnsi" w:eastAsia="Arial" w:hAnsiTheme="minorHAnsi" w:cstheme="minorHAnsi"/>
        <w:sz w:val="20"/>
        <w:szCs w:val="20"/>
      </w:rPr>
      <w:instrText>PAGE</w:instrText>
    </w:r>
    <w:r w:rsidR="00A27BAA" w:rsidRPr="006F164F">
      <w:rPr>
        <w:rFonts w:asciiTheme="minorHAnsi" w:eastAsia="Arial" w:hAnsiTheme="minorHAnsi" w:cstheme="minorHAnsi"/>
        <w:sz w:val="20"/>
        <w:szCs w:val="20"/>
      </w:rPr>
      <w:fldChar w:fldCharType="separate"/>
    </w:r>
    <w:r w:rsidR="00244EC1">
      <w:rPr>
        <w:rFonts w:asciiTheme="minorHAnsi" w:eastAsia="Arial" w:hAnsiTheme="minorHAnsi" w:cstheme="minorHAnsi"/>
        <w:noProof/>
        <w:sz w:val="20"/>
        <w:szCs w:val="20"/>
      </w:rPr>
      <w:t>2</w:t>
    </w:r>
    <w:r w:rsidR="00A27BAA" w:rsidRPr="006F164F">
      <w:rPr>
        <w:rFonts w:asciiTheme="minorHAnsi" w:eastAsia="Arial" w:hAnsiTheme="minorHAnsi" w:cstheme="minorHAnsi"/>
        <w:sz w:val="20"/>
        <w:szCs w:val="20"/>
      </w:rPr>
      <w:fldChar w:fldCharType="end"/>
    </w:r>
    <w:r w:rsidR="00A27BAA" w:rsidRPr="006F164F">
      <w:rPr>
        <w:rFonts w:asciiTheme="minorHAnsi" w:eastAsia="Arial" w:hAnsiTheme="minorHAnsi" w:cstheme="minorHAnsi"/>
        <w:sz w:val="20"/>
        <w:szCs w:val="20"/>
      </w:rPr>
      <w:t xml:space="preserve"> of </w:t>
    </w:r>
    <w:r w:rsidR="00A27BAA" w:rsidRPr="006F164F">
      <w:rPr>
        <w:rFonts w:asciiTheme="minorHAnsi" w:eastAsia="Arial" w:hAnsiTheme="minorHAnsi" w:cstheme="minorHAnsi"/>
        <w:sz w:val="20"/>
        <w:szCs w:val="20"/>
      </w:rPr>
      <w:fldChar w:fldCharType="begin"/>
    </w:r>
    <w:r w:rsidR="00A27BAA" w:rsidRPr="006F164F">
      <w:rPr>
        <w:rFonts w:asciiTheme="minorHAnsi" w:eastAsia="Arial" w:hAnsiTheme="minorHAnsi" w:cstheme="minorHAnsi"/>
        <w:sz w:val="20"/>
        <w:szCs w:val="20"/>
      </w:rPr>
      <w:instrText>NUMPAGES</w:instrText>
    </w:r>
    <w:r w:rsidR="00A27BAA" w:rsidRPr="006F164F">
      <w:rPr>
        <w:rFonts w:asciiTheme="minorHAnsi" w:eastAsia="Arial" w:hAnsiTheme="minorHAnsi" w:cstheme="minorHAnsi"/>
        <w:sz w:val="20"/>
        <w:szCs w:val="20"/>
      </w:rPr>
      <w:fldChar w:fldCharType="separate"/>
    </w:r>
    <w:r w:rsidR="00244EC1">
      <w:rPr>
        <w:rFonts w:asciiTheme="minorHAnsi" w:eastAsia="Arial" w:hAnsiTheme="minorHAnsi" w:cstheme="minorHAnsi"/>
        <w:noProof/>
        <w:sz w:val="20"/>
        <w:szCs w:val="20"/>
      </w:rPr>
      <w:t>4</w:t>
    </w:r>
    <w:r w:rsidR="00A27BAA" w:rsidRPr="006F164F">
      <w:rPr>
        <w:rFonts w:asciiTheme="minorHAnsi" w:eastAsia="Arial"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798C" w14:textId="632B5F84" w:rsidR="00C76563" w:rsidRPr="00EF7E8D" w:rsidRDefault="006B70F7" w:rsidP="00B50A8A">
    <w:pPr>
      <w:pBdr>
        <w:top w:val="single" w:sz="4" w:space="1" w:color="000000"/>
      </w:pBdr>
      <w:tabs>
        <w:tab w:val="right" w:pos="9360"/>
      </w:tabs>
      <w:rPr>
        <w:rFonts w:asciiTheme="minorHAnsi" w:eastAsia="Arial" w:hAnsiTheme="minorHAnsi" w:cstheme="minorHAnsi"/>
        <w:sz w:val="20"/>
        <w:szCs w:val="20"/>
      </w:rPr>
    </w:pPr>
    <w:r>
      <w:rPr>
        <w:rFonts w:asciiTheme="minorHAnsi" w:eastAsia="Arial" w:hAnsiTheme="minorHAnsi" w:cstheme="minorHAnsi"/>
        <w:sz w:val="20"/>
        <w:szCs w:val="20"/>
      </w:rPr>
      <w:t xml:space="preserve">August </w:t>
    </w:r>
    <w:r w:rsidR="00B63698">
      <w:rPr>
        <w:rFonts w:asciiTheme="minorHAnsi" w:eastAsia="Arial" w:hAnsiTheme="minorHAnsi" w:cstheme="minorHAnsi"/>
        <w:sz w:val="20"/>
        <w:szCs w:val="20"/>
      </w:rPr>
      <w:t>2021</w:t>
    </w:r>
    <w:r w:rsidR="00EF7E8D">
      <w:rPr>
        <w:rFonts w:asciiTheme="minorHAnsi" w:eastAsia="Arial" w:hAnsiTheme="minorHAnsi" w:cstheme="minorHAnsi"/>
        <w:sz w:val="20"/>
        <w:szCs w:val="20"/>
      </w:rPr>
      <w:tab/>
    </w:r>
    <w:r w:rsidR="00A27BAA" w:rsidRPr="00EF7E8D">
      <w:rPr>
        <w:rFonts w:asciiTheme="minorHAnsi" w:eastAsia="Arial" w:hAnsiTheme="minorHAnsi" w:cstheme="minorHAnsi"/>
        <w:sz w:val="20"/>
        <w:szCs w:val="20"/>
      </w:rPr>
      <w:t xml:space="preserve">Page </w:t>
    </w:r>
    <w:r w:rsidR="00A27BAA" w:rsidRPr="00EF7E8D">
      <w:rPr>
        <w:rFonts w:asciiTheme="minorHAnsi" w:eastAsia="Arial" w:hAnsiTheme="minorHAnsi" w:cstheme="minorHAnsi"/>
        <w:sz w:val="20"/>
        <w:szCs w:val="20"/>
      </w:rPr>
      <w:fldChar w:fldCharType="begin"/>
    </w:r>
    <w:r w:rsidR="00A27BAA" w:rsidRPr="00EF7E8D">
      <w:rPr>
        <w:rFonts w:asciiTheme="minorHAnsi" w:eastAsia="Arial" w:hAnsiTheme="minorHAnsi" w:cstheme="minorHAnsi"/>
        <w:sz w:val="20"/>
        <w:szCs w:val="20"/>
      </w:rPr>
      <w:instrText>PAGE</w:instrText>
    </w:r>
    <w:r w:rsidR="00A27BAA" w:rsidRPr="00EF7E8D">
      <w:rPr>
        <w:rFonts w:asciiTheme="minorHAnsi" w:eastAsia="Arial" w:hAnsiTheme="minorHAnsi" w:cstheme="minorHAnsi"/>
        <w:sz w:val="20"/>
        <w:szCs w:val="20"/>
      </w:rPr>
      <w:fldChar w:fldCharType="separate"/>
    </w:r>
    <w:r w:rsidR="00244EC1">
      <w:rPr>
        <w:rFonts w:asciiTheme="minorHAnsi" w:eastAsia="Arial" w:hAnsiTheme="minorHAnsi" w:cstheme="minorHAnsi"/>
        <w:noProof/>
        <w:sz w:val="20"/>
        <w:szCs w:val="20"/>
      </w:rPr>
      <w:t>1</w:t>
    </w:r>
    <w:r w:rsidR="00A27BAA" w:rsidRPr="00EF7E8D">
      <w:rPr>
        <w:rFonts w:asciiTheme="minorHAnsi" w:eastAsia="Arial" w:hAnsiTheme="minorHAnsi" w:cstheme="minorHAnsi"/>
        <w:sz w:val="20"/>
        <w:szCs w:val="20"/>
      </w:rPr>
      <w:fldChar w:fldCharType="end"/>
    </w:r>
    <w:r w:rsidR="00A27BAA" w:rsidRPr="00EF7E8D">
      <w:rPr>
        <w:rFonts w:asciiTheme="minorHAnsi" w:eastAsia="Arial" w:hAnsiTheme="minorHAnsi" w:cstheme="minorHAnsi"/>
        <w:sz w:val="20"/>
        <w:szCs w:val="20"/>
      </w:rPr>
      <w:t xml:space="preserve"> of </w:t>
    </w:r>
    <w:r w:rsidR="00A27BAA" w:rsidRPr="00EF7E8D">
      <w:rPr>
        <w:rFonts w:asciiTheme="minorHAnsi" w:eastAsia="Arial" w:hAnsiTheme="minorHAnsi" w:cstheme="minorHAnsi"/>
        <w:sz w:val="20"/>
        <w:szCs w:val="20"/>
      </w:rPr>
      <w:fldChar w:fldCharType="begin"/>
    </w:r>
    <w:r w:rsidR="00A27BAA" w:rsidRPr="00EF7E8D">
      <w:rPr>
        <w:rFonts w:asciiTheme="minorHAnsi" w:eastAsia="Arial" w:hAnsiTheme="minorHAnsi" w:cstheme="minorHAnsi"/>
        <w:sz w:val="20"/>
        <w:szCs w:val="20"/>
      </w:rPr>
      <w:instrText>NUMPAGES</w:instrText>
    </w:r>
    <w:r w:rsidR="00A27BAA" w:rsidRPr="00EF7E8D">
      <w:rPr>
        <w:rFonts w:asciiTheme="minorHAnsi" w:eastAsia="Arial" w:hAnsiTheme="minorHAnsi" w:cstheme="minorHAnsi"/>
        <w:sz w:val="20"/>
        <w:szCs w:val="20"/>
      </w:rPr>
      <w:fldChar w:fldCharType="separate"/>
    </w:r>
    <w:r w:rsidR="00244EC1">
      <w:rPr>
        <w:rFonts w:asciiTheme="minorHAnsi" w:eastAsia="Arial" w:hAnsiTheme="minorHAnsi" w:cstheme="minorHAnsi"/>
        <w:noProof/>
        <w:sz w:val="20"/>
        <w:szCs w:val="20"/>
      </w:rPr>
      <w:t>4</w:t>
    </w:r>
    <w:r w:rsidR="00A27BAA" w:rsidRPr="00EF7E8D">
      <w:rPr>
        <w:rFonts w:asciiTheme="minorHAnsi" w:eastAsia="Arial"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91B5" w14:textId="4950EF12" w:rsidR="00471982" w:rsidRPr="00EF7E8D" w:rsidRDefault="006B70F7" w:rsidP="00471982">
    <w:pPr>
      <w:pBdr>
        <w:top w:val="single" w:sz="4" w:space="1" w:color="000000"/>
      </w:pBdr>
      <w:tabs>
        <w:tab w:val="right" w:pos="13320"/>
      </w:tabs>
      <w:rPr>
        <w:rFonts w:asciiTheme="minorHAnsi" w:eastAsia="Arial" w:hAnsiTheme="minorHAnsi" w:cstheme="minorHAnsi"/>
        <w:sz w:val="20"/>
        <w:szCs w:val="20"/>
      </w:rPr>
    </w:pPr>
    <w:r>
      <w:rPr>
        <w:rFonts w:asciiTheme="minorHAnsi" w:eastAsia="Arial" w:hAnsiTheme="minorHAnsi" w:cstheme="minorHAnsi"/>
        <w:sz w:val="20"/>
        <w:szCs w:val="20"/>
      </w:rPr>
      <w:t xml:space="preserve">August </w:t>
    </w:r>
    <w:r w:rsidR="00471982">
      <w:rPr>
        <w:rFonts w:asciiTheme="minorHAnsi" w:eastAsia="Arial" w:hAnsiTheme="minorHAnsi" w:cstheme="minorHAnsi"/>
        <w:sz w:val="20"/>
        <w:szCs w:val="20"/>
      </w:rPr>
      <w:t>2021</w:t>
    </w:r>
    <w:r w:rsidR="00471982">
      <w:rPr>
        <w:rFonts w:asciiTheme="minorHAnsi" w:eastAsia="Arial" w:hAnsiTheme="minorHAnsi" w:cstheme="minorHAnsi"/>
        <w:sz w:val="20"/>
        <w:szCs w:val="20"/>
      </w:rPr>
      <w:tab/>
    </w:r>
    <w:r w:rsidR="00471982" w:rsidRPr="00EF7E8D">
      <w:rPr>
        <w:rFonts w:asciiTheme="minorHAnsi" w:eastAsia="Arial" w:hAnsiTheme="minorHAnsi" w:cstheme="minorHAnsi"/>
        <w:sz w:val="20"/>
        <w:szCs w:val="20"/>
      </w:rPr>
      <w:t xml:space="preserve">Page </w:t>
    </w:r>
    <w:r w:rsidR="00471982" w:rsidRPr="00EF7E8D">
      <w:rPr>
        <w:rFonts w:asciiTheme="minorHAnsi" w:eastAsia="Arial" w:hAnsiTheme="minorHAnsi" w:cstheme="minorHAnsi"/>
        <w:sz w:val="20"/>
        <w:szCs w:val="20"/>
      </w:rPr>
      <w:fldChar w:fldCharType="begin"/>
    </w:r>
    <w:r w:rsidR="00471982" w:rsidRPr="00EF7E8D">
      <w:rPr>
        <w:rFonts w:asciiTheme="minorHAnsi" w:eastAsia="Arial" w:hAnsiTheme="minorHAnsi" w:cstheme="minorHAnsi"/>
        <w:sz w:val="20"/>
        <w:szCs w:val="20"/>
      </w:rPr>
      <w:instrText>PAGE</w:instrText>
    </w:r>
    <w:r w:rsidR="00471982" w:rsidRPr="00EF7E8D">
      <w:rPr>
        <w:rFonts w:asciiTheme="minorHAnsi" w:eastAsia="Arial" w:hAnsiTheme="minorHAnsi" w:cstheme="minorHAnsi"/>
        <w:sz w:val="20"/>
        <w:szCs w:val="20"/>
      </w:rPr>
      <w:fldChar w:fldCharType="separate"/>
    </w:r>
    <w:r w:rsidR="00471982">
      <w:rPr>
        <w:rFonts w:asciiTheme="minorHAnsi" w:eastAsia="Arial" w:hAnsiTheme="minorHAnsi" w:cstheme="minorHAnsi"/>
        <w:noProof/>
        <w:sz w:val="20"/>
        <w:szCs w:val="20"/>
      </w:rPr>
      <w:t>1</w:t>
    </w:r>
    <w:r w:rsidR="00471982" w:rsidRPr="00EF7E8D">
      <w:rPr>
        <w:rFonts w:asciiTheme="minorHAnsi" w:eastAsia="Arial" w:hAnsiTheme="minorHAnsi" w:cstheme="minorHAnsi"/>
        <w:sz w:val="20"/>
        <w:szCs w:val="20"/>
      </w:rPr>
      <w:fldChar w:fldCharType="end"/>
    </w:r>
    <w:r w:rsidR="00471982" w:rsidRPr="00EF7E8D">
      <w:rPr>
        <w:rFonts w:asciiTheme="minorHAnsi" w:eastAsia="Arial" w:hAnsiTheme="minorHAnsi" w:cstheme="minorHAnsi"/>
        <w:sz w:val="20"/>
        <w:szCs w:val="20"/>
      </w:rPr>
      <w:t xml:space="preserve"> of </w:t>
    </w:r>
    <w:r w:rsidR="00471982" w:rsidRPr="00EF7E8D">
      <w:rPr>
        <w:rFonts w:asciiTheme="minorHAnsi" w:eastAsia="Arial" w:hAnsiTheme="minorHAnsi" w:cstheme="minorHAnsi"/>
        <w:sz w:val="20"/>
        <w:szCs w:val="20"/>
      </w:rPr>
      <w:fldChar w:fldCharType="begin"/>
    </w:r>
    <w:r w:rsidR="00471982" w:rsidRPr="00EF7E8D">
      <w:rPr>
        <w:rFonts w:asciiTheme="minorHAnsi" w:eastAsia="Arial" w:hAnsiTheme="minorHAnsi" w:cstheme="minorHAnsi"/>
        <w:sz w:val="20"/>
        <w:szCs w:val="20"/>
      </w:rPr>
      <w:instrText>NUMPAGES</w:instrText>
    </w:r>
    <w:r w:rsidR="00471982" w:rsidRPr="00EF7E8D">
      <w:rPr>
        <w:rFonts w:asciiTheme="minorHAnsi" w:eastAsia="Arial" w:hAnsiTheme="minorHAnsi" w:cstheme="minorHAnsi"/>
        <w:sz w:val="20"/>
        <w:szCs w:val="20"/>
      </w:rPr>
      <w:fldChar w:fldCharType="separate"/>
    </w:r>
    <w:r w:rsidR="00471982">
      <w:rPr>
        <w:rFonts w:asciiTheme="minorHAnsi" w:eastAsia="Arial" w:hAnsiTheme="minorHAnsi" w:cstheme="minorHAnsi"/>
        <w:noProof/>
        <w:sz w:val="20"/>
        <w:szCs w:val="20"/>
      </w:rPr>
      <w:t>4</w:t>
    </w:r>
    <w:r w:rsidR="00471982" w:rsidRPr="00EF7E8D">
      <w:rPr>
        <w:rFonts w:asciiTheme="minorHAnsi" w:eastAsia="Arial"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37F7" w14:textId="77777777" w:rsidR="00A549FF" w:rsidRDefault="00A549FF">
      <w:pPr>
        <w:spacing w:after="0"/>
      </w:pPr>
      <w:r>
        <w:separator/>
      </w:r>
    </w:p>
  </w:footnote>
  <w:footnote w:type="continuationSeparator" w:id="0">
    <w:p w14:paraId="606884B8" w14:textId="77777777" w:rsidR="00A549FF" w:rsidRDefault="00A549FF">
      <w:pPr>
        <w:spacing w:after="0"/>
      </w:pPr>
      <w:r>
        <w:continuationSeparator/>
      </w:r>
    </w:p>
  </w:footnote>
  <w:footnote w:type="continuationNotice" w:id="1">
    <w:p w14:paraId="54B77953" w14:textId="77777777" w:rsidR="00A549FF" w:rsidRDefault="00A549F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F5EB" w14:textId="12660935" w:rsidR="00C76563" w:rsidRPr="006F164F" w:rsidRDefault="006F164F" w:rsidP="006F164F">
    <w:pPr>
      <w:pBdr>
        <w:top w:val="nil"/>
        <w:left w:val="nil"/>
        <w:bottom w:val="single" w:sz="4" w:space="1" w:color="auto"/>
        <w:right w:val="nil"/>
        <w:between w:val="nil"/>
      </w:pBdr>
      <w:tabs>
        <w:tab w:val="center" w:pos="4680"/>
        <w:tab w:val="right" w:pos="9360"/>
      </w:tabs>
      <w:spacing w:after="0"/>
      <w:rPr>
        <w:rFonts w:asciiTheme="minorHAnsi" w:eastAsia="Arial" w:hAnsiTheme="minorHAnsi" w:cstheme="minorHAnsi"/>
        <w:color w:val="000000"/>
        <w:sz w:val="20"/>
        <w:szCs w:val="20"/>
      </w:rPr>
    </w:pPr>
    <w:r w:rsidRPr="006F164F">
      <w:rPr>
        <w:rFonts w:asciiTheme="minorHAnsi" w:eastAsia="Arial" w:hAnsiTheme="minorHAnsi" w:cstheme="minorHAnsi"/>
        <w:color w:val="000000"/>
        <w:sz w:val="20"/>
        <w:szCs w:val="20"/>
      </w:rPr>
      <w:t xml:space="preserve">SMG for Non-Health Staff: </w:t>
    </w:r>
    <w:r w:rsidR="00A27BAA" w:rsidRPr="006F164F">
      <w:rPr>
        <w:rFonts w:asciiTheme="minorHAnsi" w:eastAsia="Arial" w:hAnsiTheme="minorHAnsi" w:cstheme="minorHAnsi"/>
        <w:color w:val="000000"/>
        <w:sz w:val="20"/>
        <w:szCs w:val="20"/>
      </w:rPr>
      <w:t>Be</w:t>
    </w:r>
    <w:r w:rsidRPr="006F164F">
      <w:rPr>
        <w:rFonts w:asciiTheme="minorHAnsi" w:eastAsia="Arial" w:hAnsiTheme="minorHAnsi" w:cstheme="minorHAnsi"/>
        <w:color w:val="000000"/>
        <w:sz w:val="20"/>
        <w:szCs w:val="20"/>
      </w:rPr>
      <w:t>havior Changes/Unusual Behavior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BC55" w14:textId="1F4A833A" w:rsidR="00A21CC4" w:rsidRPr="00A21CC4" w:rsidRDefault="00A21CC4" w:rsidP="00A21CC4">
    <w:pPr>
      <w:pBdr>
        <w:top w:val="nil"/>
        <w:left w:val="nil"/>
        <w:bottom w:val="single" w:sz="4" w:space="1" w:color="auto"/>
        <w:right w:val="nil"/>
        <w:between w:val="nil"/>
      </w:pBdr>
      <w:tabs>
        <w:tab w:val="center" w:pos="4680"/>
        <w:tab w:val="right" w:pos="9360"/>
      </w:tabs>
      <w:spacing w:after="0"/>
      <w:rPr>
        <w:rFonts w:asciiTheme="minorHAnsi" w:eastAsia="Arial" w:hAnsiTheme="minorHAnsi" w:cstheme="minorHAnsi"/>
        <w:color w:val="000000"/>
        <w:sz w:val="20"/>
        <w:szCs w:val="20"/>
      </w:rPr>
    </w:pPr>
    <w:r w:rsidRPr="006F164F">
      <w:rPr>
        <w:rFonts w:asciiTheme="minorHAnsi" w:eastAsia="Arial" w:hAnsiTheme="minorHAnsi" w:cstheme="minorHAnsi"/>
        <w:color w:val="000000"/>
        <w:sz w:val="20"/>
        <w:szCs w:val="20"/>
      </w:rPr>
      <w:t>SMG for Non-Health Staff: Behavior Changes/Unusual Behavior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F65"/>
    <w:multiLevelType w:val="hybridMultilevel"/>
    <w:tmpl w:val="CF5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2324F"/>
    <w:multiLevelType w:val="multilevel"/>
    <w:tmpl w:val="836C47C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95D77"/>
    <w:multiLevelType w:val="multilevel"/>
    <w:tmpl w:val="E376ADDC"/>
    <w:lvl w:ilvl="0">
      <w:start w:val="1"/>
      <w:numFmt w:val="decimal"/>
      <w:lvlText w:val="%1."/>
      <w:lvlJc w:val="left"/>
      <w:pPr>
        <w:ind w:left="360" w:hanging="360"/>
      </w:pPr>
      <w:rPr>
        <w:strike w:val="0"/>
      </w:rPr>
    </w:lvl>
    <w:lvl w:ilvl="1">
      <w:start w:val="1"/>
      <w:numFmt w:val="bullet"/>
      <w:lvlText w:val="●"/>
      <w:lvlJc w:val="left"/>
      <w:pPr>
        <w:ind w:left="-360" w:hanging="360"/>
      </w:pPr>
      <w:rPr>
        <w:rFonts w:ascii="Noto Sans Symbols" w:eastAsia="Noto Sans Symbols" w:hAnsi="Noto Sans Symbols" w:cs="Noto Sans Symbols"/>
        <w:b w:val="0"/>
        <w:i w:val="0"/>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024893"/>
    <w:multiLevelType w:val="hybridMultilevel"/>
    <w:tmpl w:val="EBBC3536"/>
    <w:lvl w:ilvl="0" w:tplc="04090003">
      <w:start w:val="1"/>
      <w:numFmt w:val="bullet"/>
      <w:lvlText w:val="o"/>
      <w:lvlJc w:val="left"/>
      <w:pPr>
        <w:ind w:left="1051" w:hanging="360"/>
      </w:pPr>
      <w:rPr>
        <w:rFonts w:ascii="Courier New" w:hAnsi="Courier New" w:cs="Courier New"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 w15:restartNumberingAfterBreak="0">
    <w:nsid w:val="39AF2CD9"/>
    <w:multiLevelType w:val="multilevel"/>
    <w:tmpl w:val="5860C704"/>
    <w:lvl w:ilvl="0">
      <w:start w:val="1"/>
      <w:numFmt w:val="decimal"/>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3143DE"/>
    <w:multiLevelType w:val="hybridMultilevel"/>
    <w:tmpl w:val="AE5E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C7F27"/>
    <w:multiLevelType w:val="multilevel"/>
    <w:tmpl w:val="CC462E8C"/>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93175"/>
    <w:multiLevelType w:val="hybridMultilevel"/>
    <w:tmpl w:val="05585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167C5"/>
    <w:multiLevelType w:val="multilevel"/>
    <w:tmpl w:val="988A9180"/>
    <w:lvl w:ilvl="0">
      <w:start w:val="1"/>
      <w:numFmt w:val="bullet"/>
      <w:lvlText w:val="●"/>
      <w:lvlJc w:val="left"/>
      <w:pPr>
        <w:ind w:left="720" w:hanging="360"/>
      </w:pPr>
      <w:rPr>
        <w:rFonts w:ascii="Noto Sans Symbols" w:eastAsia="Noto Sans Symbols" w:hAnsi="Noto Sans Symbols" w:cs="Noto Sans Symbols"/>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134B9A"/>
    <w:multiLevelType w:val="multilevel"/>
    <w:tmpl w:val="CC462E8C"/>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1547F"/>
    <w:multiLevelType w:val="multilevel"/>
    <w:tmpl w:val="39C6F056"/>
    <w:lvl w:ilvl="0">
      <w:start w:val="1"/>
      <w:numFmt w:val="bullet"/>
      <w:lvlText w:val="●"/>
      <w:lvlJc w:val="left"/>
      <w:pPr>
        <w:ind w:left="720" w:hanging="360"/>
      </w:pPr>
      <w:rPr>
        <w:rFonts w:ascii="Noto Sans Symbols" w:eastAsia="Noto Sans Symbols" w:hAnsi="Noto Sans Symbols" w:cs="Noto Sans Symbols"/>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E04578"/>
    <w:multiLevelType w:val="multilevel"/>
    <w:tmpl w:val="BB9AB6E0"/>
    <w:lvl w:ilvl="0">
      <w:start w:val="1"/>
      <w:numFmt w:val="decimal"/>
      <w:lvlText w:val="%1."/>
      <w:lvlJc w:val="left"/>
      <w:pPr>
        <w:ind w:left="63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E76987"/>
    <w:multiLevelType w:val="multilevel"/>
    <w:tmpl w:val="410A9A9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6E28F5"/>
    <w:multiLevelType w:val="multilevel"/>
    <w:tmpl w:val="E77AF2A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5237B2"/>
    <w:multiLevelType w:val="multilevel"/>
    <w:tmpl w:val="A838EF3C"/>
    <w:lvl w:ilvl="0">
      <w:start w:val="1"/>
      <w:numFmt w:val="bullet"/>
      <w:lvlText w:val="o"/>
      <w:lvlJc w:val="left"/>
      <w:pPr>
        <w:ind w:left="720" w:hanging="360"/>
      </w:pPr>
      <w:rPr>
        <w:rFonts w:ascii="Courier New" w:eastAsia="Courier New" w:hAnsi="Courier New" w:cs="Courier New"/>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750717"/>
    <w:multiLevelType w:val="multilevel"/>
    <w:tmpl w:val="68DE772E"/>
    <w:lvl w:ilvl="0">
      <w:start w:val="1"/>
      <w:numFmt w:val="decimal"/>
      <w:lvlText w:val="%1."/>
      <w:lvlJc w:val="left"/>
      <w:pPr>
        <w:ind w:left="69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13"/>
  </w:num>
  <w:num w:numId="4">
    <w:abstractNumId w:val="8"/>
  </w:num>
  <w:num w:numId="5">
    <w:abstractNumId w:val="15"/>
  </w:num>
  <w:num w:numId="6">
    <w:abstractNumId w:val="10"/>
  </w:num>
  <w:num w:numId="7">
    <w:abstractNumId w:val="14"/>
  </w:num>
  <w:num w:numId="8">
    <w:abstractNumId w:val="11"/>
  </w:num>
  <w:num w:numId="9">
    <w:abstractNumId w:val="2"/>
  </w:num>
  <w:num w:numId="10">
    <w:abstractNumId w:val="4"/>
  </w:num>
  <w:num w:numId="11">
    <w:abstractNumId w:val="3"/>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63"/>
    <w:rsid w:val="00001AEB"/>
    <w:rsid w:val="000230B4"/>
    <w:rsid w:val="0002501F"/>
    <w:rsid w:val="00026732"/>
    <w:rsid w:val="00042B83"/>
    <w:rsid w:val="00055E0B"/>
    <w:rsid w:val="000610D6"/>
    <w:rsid w:val="00065638"/>
    <w:rsid w:val="000710E1"/>
    <w:rsid w:val="000747E5"/>
    <w:rsid w:val="00076EA3"/>
    <w:rsid w:val="00091660"/>
    <w:rsid w:val="000C2678"/>
    <w:rsid w:val="000E21F5"/>
    <w:rsid w:val="000E714C"/>
    <w:rsid w:val="000F6458"/>
    <w:rsid w:val="001046F5"/>
    <w:rsid w:val="001061C9"/>
    <w:rsid w:val="00111E1B"/>
    <w:rsid w:val="001149B1"/>
    <w:rsid w:val="001229BF"/>
    <w:rsid w:val="00123AD1"/>
    <w:rsid w:val="00130040"/>
    <w:rsid w:val="00136CA4"/>
    <w:rsid w:val="0016656D"/>
    <w:rsid w:val="00172B4E"/>
    <w:rsid w:val="00194079"/>
    <w:rsid w:val="00197287"/>
    <w:rsid w:val="001B0C94"/>
    <w:rsid w:val="001B3594"/>
    <w:rsid w:val="001D0995"/>
    <w:rsid w:val="001E046E"/>
    <w:rsid w:val="001E09E5"/>
    <w:rsid w:val="001F556E"/>
    <w:rsid w:val="00205BEB"/>
    <w:rsid w:val="00221938"/>
    <w:rsid w:val="002305E1"/>
    <w:rsid w:val="002333FC"/>
    <w:rsid w:val="00242F99"/>
    <w:rsid w:val="00243C12"/>
    <w:rsid w:val="00244EC1"/>
    <w:rsid w:val="00245918"/>
    <w:rsid w:val="002531A5"/>
    <w:rsid w:val="00256CE6"/>
    <w:rsid w:val="00265361"/>
    <w:rsid w:val="002800EE"/>
    <w:rsid w:val="002A1608"/>
    <w:rsid w:val="002E249D"/>
    <w:rsid w:val="003042D9"/>
    <w:rsid w:val="00304E92"/>
    <w:rsid w:val="00304F16"/>
    <w:rsid w:val="003250D6"/>
    <w:rsid w:val="0032740F"/>
    <w:rsid w:val="00343A48"/>
    <w:rsid w:val="00373F75"/>
    <w:rsid w:val="00380BB6"/>
    <w:rsid w:val="003A0179"/>
    <w:rsid w:val="003A34A6"/>
    <w:rsid w:val="003A791B"/>
    <w:rsid w:val="003B0EDF"/>
    <w:rsid w:val="003B1CEE"/>
    <w:rsid w:val="003D129F"/>
    <w:rsid w:val="003D6338"/>
    <w:rsid w:val="003E4772"/>
    <w:rsid w:val="003F7C3E"/>
    <w:rsid w:val="00412C43"/>
    <w:rsid w:val="00414103"/>
    <w:rsid w:val="00423635"/>
    <w:rsid w:val="004236E6"/>
    <w:rsid w:val="00442BE8"/>
    <w:rsid w:val="0045006B"/>
    <w:rsid w:val="0045271E"/>
    <w:rsid w:val="004573A3"/>
    <w:rsid w:val="00462B57"/>
    <w:rsid w:val="00464F1A"/>
    <w:rsid w:val="004661DA"/>
    <w:rsid w:val="00471982"/>
    <w:rsid w:val="004730BE"/>
    <w:rsid w:val="004753C1"/>
    <w:rsid w:val="00480534"/>
    <w:rsid w:val="00490A31"/>
    <w:rsid w:val="00495845"/>
    <w:rsid w:val="00495B70"/>
    <w:rsid w:val="004A5D4A"/>
    <w:rsid w:val="004B48DD"/>
    <w:rsid w:val="004B571E"/>
    <w:rsid w:val="004B71DC"/>
    <w:rsid w:val="004D5F1F"/>
    <w:rsid w:val="004F21BE"/>
    <w:rsid w:val="004F599E"/>
    <w:rsid w:val="005004C4"/>
    <w:rsid w:val="00504CFA"/>
    <w:rsid w:val="00525FB0"/>
    <w:rsid w:val="005319D1"/>
    <w:rsid w:val="00532041"/>
    <w:rsid w:val="00532C95"/>
    <w:rsid w:val="0054085B"/>
    <w:rsid w:val="005452CC"/>
    <w:rsid w:val="00555F58"/>
    <w:rsid w:val="00557807"/>
    <w:rsid w:val="00571808"/>
    <w:rsid w:val="00580C00"/>
    <w:rsid w:val="005933AA"/>
    <w:rsid w:val="005972F2"/>
    <w:rsid w:val="005A6453"/>
    <w:rsid w:val="005A7E39"/>
    <w:rsid w:val="005B2D50"/>
    <w:rsid w:val="005B7D1B"/>
    <w:rsid w:val="005C362E"/>
    <w:rsid w:val="005D54CB"/>
    <w:rsid w:val="005D785D"/>
    <w:rsid w:val="005E138B"/>
    <w:rsid w:val="005E200C"/>
    <w:rsid w:val="005F40E1"/>
    <w:rsid w:val="005F4951"/>
    <w:rsid w:val="005F4F5B"/>
    <w:rsid w:val="005F6C4A"/>
    <w:rsid w:val="00603F0C"/>
    <w:rsid w:val="0062FAE3"/>
    <w:rsid w:val="006336AF"/>
    <w:rsid w:val="006366D3"/>
    <w:rsid w:val="00645217"/>
    <w:rsid w:val="00650943"/>
    <w:rsid w:val="00651FE8"/>
    <w:rsid w:val="00652423"/>
    <w:rsid w:val="00656CE9"/>
    <w:rsid w:val="00662176"/>
    <w:rsid w:val="00665DC6"/>
    <w:rsid w:val="0068022F"/>
    <w:rsid w:val="00691949"/>
    <w:rsid w:val="00695B01"/>
    <w:rsid w:val="006A7BE2"/>
    <w:rsid w:val="006B70F7"/>
    <w:rsid w:val="006D5BD3"/>
    <w:rsid w:val="006D5CA0"/>
    <w:rsid w:val="006E1D04"/>
    <w:rsid w:val="006F164F"/>
    <w:rsid w:val="006F74E7"/>
    <w:rsid w:val="00702047"/>
    <w:rsid w:val="00711F73"/>
    <w:rsid w:val="007260AF"/>
    <w:rsid w:val="00726E9B"/>
    <w:rsid w:val="00730FEE"/>
    <w:rsid w:val="00737104"/>
    <w:rsid w:val="00775608"/>
    <w:rsid w:val="00782638"/>
    <w:rsid w:val="00783DE6"/>
    <w:rsid w:val="0079589F"/>
    <w:rsid w:val="007A2D2C"/>
    <w:rsid w:val="007A3D0C"/>
    <w:rsid w:val="007B359D"/>
    <w:rsid w:val="007B5B81"/>
    <w:rsid w:val="007C2F92"/>
    <w:rsid w:val="007C44C8"/>
    <w:rsid w:val="007C5157"/>
    <w:rsid w:val="007E109D"/>
    <w:rsid w:val="00813AFE"/>
    <w:rsid w:val="00823CD2"/>
    <w:rsid w:val="008425CE"/>
    <w:rsid w:val="008577D9"/>
    <w:rsid w:val="0086469D"/>
    <w:rsid w:val="0087799A"/>
    <w:rsid w:val="008942DE"/>
    <w:rsid w:val="008A53E6"/>
    <w:rsid w:val="008B0FD7"/>
    <w:rsid w:val="008B5648"/>
    <w:rsid w:val="008B78B5"/>
    <w:rsid w:val="008C01C9"/>
    <w:rsid w:val="008C5803"/>
    <w:rsid w:val="008C5919"/>
    <w:rsid w:val="008C7038"/>
    <w:rsid w:val="008E5625"/>
    <w:rsid w:val="008F6A21"/>
    <w:rsid w:val="00900CD6"/>
    <w:rsid w:val="00903AB5"/>
    <w:rsid w:val="009058E4"/>
    <w:rsid w:val="00907A3E"/>
    <w:rsid w:val="0093091F"/>
    <w:rsid w:val="00940BC5"/>
    <w:rsid w:val="00941B41"/>
    <w:rsid w:val="009465F1"/>
    <w:rsid w:val="0094723F"/>
    <w:rsid w:val="00953E8B"/>
    <w:rsid w:val="009618D9"/>
    <w:rsid w:val="00963DD8"/>
    <w:rsid w:val="009640C6"/>
    <w:rsid w:val="00965476"/>
    <w:rsid w:val="00966ABE"/>
    <w:rsid w:val="009845A8"/>
    <w:rsid w:val="0099007F"/>
    <w:rsid w:val="00992654"/>
    <w:rsid w:val="00996C47"/>
    <w:rsid w:val="00997465"/>
    <w:rsid w:val="00997FDC"/>
    <w:rsid w:val="009A6043"/>
    <w:rsid w:val="009C238F"/>
    <w:rsid w:val="009D2175"/>
    <w:rsid w:val="009D3692"/>
    <w:rsid w:val="009D3D1E"/>
    <w:rsid w:val="009D548C"/>
    <w:rsid w:val="009E47F0"/>
    <w:rsid w:val="009E5479"/>
    <w:rsid w:val="009E7ECB"/>
    <w:rsid w:val="00A014E8"/>
    <w:rsid w:val="00A03153"/>
    <w:rsid w:val="00A13AA5"/>
    <w:rsid w:val="00A14EBA"/>
    <w:rsid w:val="00A21CC4"/>
    <w:rsid w:val="00A23CA4"/>
    <w:rsid w:val="00A2453B"/>
    <w:rsid w:val="00A27BAA"/>
    <w:rsid w:val="00A30EED"/>
    <w:rsid w:val="00A52D5F"/>
    <w:rsid w:val="00A53B53"/>
    <w:rsid w:val="00A549FF"/>
    <w:rsid w:val="00A62C15"/>
    <w:rsid w:val="00A646D2"/>
    <w:rsid w:val="00AD2DDC"/>
    <w:rsid w:val="00AE010E"/>
    <w:rsid w:val="00AE11BB"/>
    <w:rsid w:val="00AE60D0"/>
    <w:rsid w:val="00AF4631"/>
    <w:rsid w:val="00AF7870"/>
    <w:rsid w:val="00B00297"/>
    <w:rsid w:val="00B17CDC"/>
    <w:rsid w:val="00B20E38"/>
    <w:rsid w:val="00B261C4"/>
    <w:rsid w:val="00B350DB"/>
    <w:rsid w:val="00B50A8A"/>
    <w:rsid w:val="00B613D1"/>
    <w:rsid w:val="00B63698"/>
    <w:rsid w:val="00B801D9"/>
    <w:rsid w:val="00B816ED"/>
    <w:rsid w:val="00B91BE6"/>
    <w:rsid w:val="00B937BC"/>
    <w:rsid w:val="00BA778B"/>
    <w:rsid w:val="00BB518D"/>
    <w:rsid w:val="00BD02FD"/>
    <w:rsid w:val="00BD73E4"/>
    <w:rsid w:val="00BE344C"/>
    <w:rsid w:val="00C00002"/>
    <w:rsid w:val="00C00EF3"/>
    <w:rsid w:val="00C027B3"/>
    <w:rsid w:val="00C36306"/>
    <w:rsid w:val="00C43C97"/>
    <w:rsid w:val="00C45628"/>
    <w:rsid w:val="00C50A54"/>
    <w:rsid w:val="00C54456"/>
    <w:rsid w:val="00C56EF2"/>
    <w:rsid w:val="00C71818"/>
    <w:rsid w:val="00C7632C"/>
    <w:rsid w:val="00C76563"/>
    <w:rsid w:val="00C769A6"/>
    <w:rsid w:val="00C917E4"/>
    <w:rsid w:val="00CC160D"/>
    <w:rsid w:val="00CC5975"/>
    <w:rsid w:val="00CD148C"/>
    <w:rsid w:val="00CE3C4E"/>
    <w:rsid w:val="00CE456D"/>
    <w:rsid w:val="00CF3176"/>
    <w:rsid w:val="00CF5BBB"/>
    <w:rsid w:val="00CF5F71"/>
    <w:rsid w:val="00D04645"/>
    <w:rsid w:val="00D06229"/>
    <w:rsid w:val="00D22437"/>
    <w:rsid w:val="00D3465E"/>
    <w:rsid w:val="00D37340"/>
    <w:rsid w:val="00D4161D"/>
    <w:rsid w:val="00D73C14"/>
    <w:rsid w:val="00D80D76"/>
    <w:rsid w:val="00D8317D"/>
    <w:rsid w:val="00DA4CEA"/>
    <w:rsid w:val="00DC0E01"/>
    <w:rsid w:val="00DF45F5"/>
    <w:rsid w:val="00E00274"/>
    <w:rsid w:val="00E0582E"/>
    <w:rsid w:val="00E1365C"/>
    <w:rsid w:val="00E1406B"/>
    <w:rsid w:val="00E17A2D"/>
    <w:rsid w:val="00E20877"/>
    <w:rsid w:val="00E329C9"/>
    <w:rsid w:val="00E36433"/>
    <w:rsid w:val="00E42506"/>
    <w:rsid w:val="00E453A2"/>
    <w:rsid w:val="00E53C86"/>
    <w:rsid w:val="00E70D20"/>
    <w:rsid w:val="00E877BB"/>
    <w:rsid w:val="00E93097"/>
    <w:rsid w:val="00EB59C3"/>
    <w:rsid w:val="00EC42C2"/>
    <w:rsid w:val="00EE2A5A"/>
    <w:rsid w:val="00EE737E"/>
    <w:rsid w:val="00EF7E8D"/>
    <w:rsid w:val="00F036CD"/>
    <w:rsid w:val="00F13F2A"/>
    <w:rsid w:val="00F14A28"/>
    <w:rsid w:val="00F3259F"/>
    <w:rsid w:val="00F43995"/>
    <w:rsid w:val="00F458B8"/>
    <w:rsid w:val="00F539E3"/>
    <w:rsid w:val="00F56DFF"/>
    <w:rsid w:val="00F71F9F"/>
    <w:rsid w:val="00F71FA4"/>
    <w:rsid w:val="00F7635C"/>
    <w:rsid w:val="00F8193A"/>
    <w:rsid w:val="00FA01E8"/>
    <w:rsid w:val="00FB096D"/>
    <w:rsid w:val="00FB6A25"/>
    <w:rsid w:val="00FC248A"/>
    <w:rsid w:val="00FE0813"/>
    <w:rsid w:val="00FE1917"/>
    <w:rsid w:val="00FE2F5D"/>
    <w:rsid w:val="00FF2D04"/>
    <w:rsid w:val="00FF7147"/>
    <w:rsid w:val="01A7D232"/>
    <w:rsid w:val="0591B862"/>
    <w:rsid w:val="07DD4E0B"/>
    <w:rsid w:val="155214DE"/>
    <w:rsid w:val="15B1C6C6"/>
    <w:rsid w:val="1DD007A3"/>
    <w:rsid w:val="2153D3A4"/>
    <w:rsid w:val="22772171"/>
    <w:rsid w:val="22C60371"/>
    <w:rsid w:val="251E16BA"/>
    <w:rsid w:val="25468C48"/>
    <w:rsid w:val="2FB498A6"/>
    <w:rsid w:val="31B02B14"/>
    <w:rsid w:val="31E537CD"/>
    <w:rsid w:val="3AE31139"/>
    <w:rsid w:val="3AEA00F2"/>
    <w:rsid w:val="3BFA1E08"/>
    <w:rsid w:val="3EF0B736"/>
    <w:rsid w:val="483C496B"/>
    <w:rsid w:val="4986931B"/>
    <w:rsid w:val="4F728236"/>
    <w:rsid w:val="5279F3B0"/>
    <w:rsid w:val="5536EB8B"/>
    <w:rsid w:val="5691EA8C"/>
    <w:rsid w:val="5C8BA72A"/>
    <w:rsid w:val="639190FD"/>
    <w:rsid w:val="6DF0708D"/>
    <w:rsid w:val="7065C20C"/>
    <w:rsid w:val="70DC7142"/>
    <w:rsid w:val="7308F7B4"/>
    <w:rsid w:val="74671C9C"/>
    <w:rsid w:val="7A852488"/>
    <w:rsid w:val="7E5453BE"/>
    <w:rsid w:val="7E97E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63838"/>
  <w15:docId w15:val="{5E4D806D-52C1-47A2-845F-06A9FD61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FE"/>
    <w:pPr>
      <w:spacing w:before="100" w:beforeAutospacing="1" w:after="100" w:afterAutospacing="1" w:line="240" w:lineRule="auto"/>
    </w:pPr>
  </w:style>
  <w:style w:type="paragraph" w:styleId="Heading1">
    <w:name w:val="heading 1"/>
    <w:basedOn w:val="Normal"/>
    <w:next w:val="Normal"/>
    <w:link w:val="Heading1Char"/>
    <w:uiPriority w:val="9"/>
    <w:qFormat/>
    <w:rsid w:val="006F164F"/>
    <w:pPr>
      <w:keepNext/>
      <w:shd w:val="clear" w:color="auto" w:fill="D9D9D9" w:themeFill="background1" w:themeFillShade="D9"/>
      <w:autoSpaceDE w:val="0"/>
      <w:autoSpaceDN w:val="0"/>
      <w:adjustRightInd w:val="0"/>
      <w:spacing w:after="0"/>
      <w:jc w:val="center"/>
      <w:outlineLvl w:val="0"/>
    </w:pPr>
    <w:rPr>
      <w:rFonts w:asciiTheme="minorHAnsi" w:eastAsia="Times New Roman" w:hAnsiTheme="minorHAnsi" w:cs="Arial"/>
      <w:b/>
      <w:color w:val="222A35" w:themeColor="text2" w:themeShade="80"/>
      <w:sz w:val="28"/>
      <w:szCs w:val="28"/>
    </w:rPr>
  </w:style>
  <w:style w:type="paragraph" w:styleId="Heading2">
    <w:name w:val="heading 2"/>
    <w:basedOn w:val="Normal"/>
    <w:next w:val="Normal"/>
    <w:uiPriority w:val="9"/>
    <w:unhideWhenUsed/>
    <w:qFormat/>
    <w:rsid w:val="006F164F"/>
    <w:pPr>
      <w:keepNext/>
      <w:keepLines/>
      <w:shd w:val="clear" w:color="auto" w:fill="D9D9D9" w:themeFill="background1" w:themeFillShade="D9"/>
      <w:outlineLvl w:val="1"/>
    </w:pPr>
    <w:rPr>
      <w:b/>
      <w:sz w:val="24"/>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F1FE3"/>
    <w:pPr>
      <w:tabs>
        <w:tab w:val="center" w:pos="4680"/>
        <w:tab w:val="right" w:pos="9360"/>
      </w:tabs>
      <w:spacing w:after="0"/>
    </w:pPr>
  </w:style>
  <w:style w:type="character" w:customStyle="1" w:styleId="HeaderChar">
    <w:name w:val="Header Char"/>
    <w:basedOn w:val="DefaultParagraphFont"/>
    <w:link w:val="Header"/>
    <w:uiPriority w:val="99"/>
    <w:rsid w:val="001F1FE3"/>
  </w:style>
  <w:style w:type="paragraph" w:styleId="Footer">
    <w:name w:val="footer"/>
    <w:basedOn w:val="Normal"/>
    <w:link w:val="FooterChar"/>
    <w:uiPriority w:val="99"/>
    <w:unhideWhenUsed/>
    <w:rsid w:val="001F1FE3"/>
    <w:pPr>
      <w:tabs>
        <w:tab w:val="center" w:pos="4680"/>
        <w:tab w:val="right" w:pos="9360"/>
      </w:tabs>
      <w:spacing w:after="0"/>
    </w:pPr>
  </w:style>
  <w:style w:type="character" w:customStyle="1" w:styleId="FooterChar">
    <w:name w:val="Footer Char"/>
    <w:basedOn w:val="DefaultParagraphFont"/>
    <w:link w:val="Footer"/>
    <w:uiPriority w:val="99"/>
    <w:rsid w:val="001F1FE3"/>
  </w:style>
  <w:style w:type="paragraph" w:styleId="BalloonText">
    <w:name w:val="Balloon Text"/>
    <w:basedOn w:val="Normal"/>
    <w:link w:val="BalloonTextChar"/>
    <w:uiPriority w:val="99"/>
    <w:semiHidden/>
    <w:unhideWhenUsed/>
    <w:rsid w:val="006763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33F"/>
    <w:rPr>
      <w:rFonts w:ascii="Segoe UI" w:hAnsi="Segoe UI" w:cs="Segoe UI"/>
      <w:sz w:val="18"/>
      <w:szCs w:val="18"/>
    </w:rPr>
  </w:style>
  <w:style w:type="character" w:customStyle="1" w:styleId="Heading1Char">
    <w:name w:val="Heading 1 Char"/>
    <w:basedOn w:val="DefaultParagraphFont"/>
    <w:link w:val="Heading1"/>
    <w:uiPriority w:val="9"/>
    <w:rsid w:val="006F164F"/>
    <w:rPr>
      <w:rFonts w:asciiTheme="minorHAnsi" w:eastAsia="Times New Roman" w:hAnsiTheme="minorHAnsi" w:cs="Arial"/>
      <w:b/>
      <w:color w:val="222A35" w:themeColor="text2" w:themeShade="80"/>
      <w:sz w:val="28"/>
      <w:szCs w:val="28"/>
      <w:shd w:val="clear" w:color="auto" w:fill="D9D9D9" w:themeFill="background1" w:themeFillShade="D9"/>
    </w:rPr>
  </w:style>
  <w:style w:type="paragraph" w:styleId="BodyTextIndent">
    <w:name w:val="Body Text Indent"/>
    <w:basedOn w:val="Normal"/>
    <w:link w:val="BodyTextIndentChar"/>
    <w:rsid w:val="00067FB1"/>
    <w:pPr>
      <w:spacing w:after="0"/>
      <w:ind w:left="360"/>
    </w:pPr>
    <w:rPr>
      <w:rFonts w:ascii="Arial" w:eastAsia="Times New Roman" w:hAnsi="Arial" w:cs="Arial"/>
      <w:bCs/>
      <w:sz w:val="24"/>
      <w:szCs w:val="24"/>
    </w:rPr>
  </w:style>
  <w:style w:type="character" w:customStyle="1" w:styleId="BodyTextIndentChar">
    <w:name w:val="Body Text Indent Char"/>
    <w:basedOn w:val="DefaultParagraphFont"/>
    <w:link w:val="BodyTextIndent"/>
    <w:rsid w:val="00067FB1"/>
    <w:rPr>
      <w:rFonts w:ascii="Arial" w:eastAsia="Times New Roman" w:hAnsi="Arial" w:cs="Arial"/>
      <w:bCs/>
      <w:sz w:val="24"/>
      <w:szCs w:val="24"/>
    </w:rPr>
  </w:style>
  <w:style w:type="paragraph" w:styleId="ListParagraph">
    <w:name w:val="List Paragraph"/>
    <w:basedOn w:val="Normal"/>
    <w:uiPriority w:val="34"/>
    <w:qFormat/>
    <w:rsid w:val="00067FB1"/>
    <w:pPr>
      <w:spacing w:after="0"/>
      <w:ind w:left="720"/>
      <w:contextualSpacing/>
    </w:pPr>
    <w:rPr>
      <w:rFonts w:ascii="Arial" w:eastAsia="Times New Roman" w:hAnsi="Arial" w:cs="Arial"/>
      <w:bCs/>
      <w:sz w:val="24"/>
      <w:szCs w:val="24"/>
    </w:rPr>
  </w:style>
  <w:style w:type="paragraph" w:customStyle="1" w:styleId="item">
    <w:name w:val="item"/>
    <w:basedOn w:val="Normal"/>
    <w:rsid w:val="00067FB1"/>
    <w:rPr>
      <w:rFonts w:ascii="Times New Roman" w:eastAsia="Times New Roman" w:hAnsi="Times New Roman" w:cs="Times New Roman"/>
      <w:sz w:val="24"/>
      <w:szCs w:val="24"/>
    </w:rPr>
  </w:style>
  <w:style w:type="table" w:styleId="TableGrid">
    <w:name w:val="Table Grid"/>
    <w:basedOn w:val="TableNormal"/>
    <w:uiPriority w:val="39"/>
    <w:rsid w:val="0016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28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7DE"/>
    <w:rPr>
      <w:sz w:val="16"/>
      <w:szCs w:val="16"/>
    </w:rPr>
  </w:style>
  <w:style w:type="paragraph" w:styleId="CommentText">
    <w:name w:val="annotation text"/>
    <w:basedOn w:val="Normal"/>
    <w:link w:val="CommentTextChar"/>
    <w:uiPriority w:val="99"/>
    <w:semiHidden/>
    <w:unhideWhenUsed/>
    <w:rsid w:val="00A317DE"/>
    <w:rPr>
      <w:sz w:val="20"/>
      <w:szCs w:val="20"/>
    </w:rPr>
  </w:style>
  <w:style w:type="character" w:customStyle="1" w:styleId="CommentTextChar">
    <w:name w:val="Comment Text Char"/>
    <w:basedOn w:val="DefaultParagraphFont"/>
    <w:link w:val="CommentText"/>
    <w:uiPriority w:val="99"/>
    <w:semiHidden/>
    <w:rsid w:val="00A317DE"/>
    <w:rPr>
      <w:sz w:val="20"/>
      <w:szCs w:val="20"/>
    </w:rPr>
  </w:style>
  <w:style w:type="paragraph" w:styleId="CommentSubject">
    <w:name w:val="annotation subject"/>
    <w:basedOn w:val="CommentText"/>
    <w:next w:val="CommentText"/>
    <w:link w:val="CommentSubjectChar"/>
    <w:uiPriority w:val="99"/>
    <w:semiHidden/>
    <w:unhideWhenUsed/>
    <w:rsid w:val="00A317DE"/>
    <w:rPr>
      <w:b/>
      <w:bCs/>
    </w:rPr>
  </w:style>
  <w:style w:type="character" w:customStyle="1" w:styleId="CommentSubjectChar">
    <w:name w:val="Comment Subject Char"/>
    <w:basedOn w:val="CommentTextChar"/>
    <w:link w:val="CommentSubject"/>
    <w:uiPriority w:val="99"/>
    <w:semiHidden/>
    <w:rsid w:val="00A317D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paragraph" w:styleId="FootnoteText">
    <w:name w:val="footnote text"/>
    <w:basedOn w:val="Normal"/>
    <w:link w:val="FootnoteTextChar"/>
    <w:uiPriority w:val="99"/>
    <w:semiHidden/>
    <w:unhideWhenUsed/>
    <w:rsid w:val="00462B57"/>
    <w:pPr>
      <w:spacing w:after="0"/>
    </w:pPr>
    <w:rPr>
      <w:sz w:val="20"/>
      <w:szCs w:val="20"/>
    </w:rPr>
  </w:style>
  <w:style w:type="character" w:customStyle="1" w:styleId="FootnoteTextChar">
    <w:name w:val="Footnote Text Char"/>
    <w:basedOn w:val="DefaultParagraphFont"/>
    <w:link w:val="FootnoteText"/>
    <w:uiPriority w:val="99"/>
    <w:semiHidden/>
    <w:rsid w:val="00462B57"/>
    <w:rPr>
      <w:sz w:val="20"/>
      <w:szCs w:val="20"/>
    </w:rPr>
  </w:style>
  <w:style w:type="character" w:styleId="FootnoteReference">
    <w:name w:val="footnote reference"/>
    <w:basedOn w:val="DefaultParagraphFont"/>
    <w:uiPriority w:val="99"/>
    <w:semiHidden/>
    <w:unhideWhenUsed/>
    <w:rsid w:val="00462B57"/>
    <w:rPr>
      <w:vertAlign w:val="superscript"/>
    </w:rPr>
  </w:style>
  <w:style w:type="character" w:styleId="Hyperlink">
    <w:name w:val="Hyperlink"/>
    <w:basedOn w:val="DefaultParagraphFont"/>
    <w:uiPriority w:val="99"/>
    <w:unhideWhenUsed/>
    <w:rsid w:val="00242F99"/>
    <w:rPr>
      <w:color w:val="0563C1" w:themeColor="hyperlink"/>
      <w:u w:val="single"/>
    </w:rPr>
  </w:style>
  <w:style w:type="character" w:styleId="UnresolvedMention">
    <w:name w:val="Unresolved Mention"/>
    <w:basedOn w:val="DefaultParagraphFont"/>
    <w:uiPriority w:val="99"/>
    <w:semiHidden/>
    <w:unhideWhenUsed/>
    <w:rsid w:val="00242F99"/>
    <w:rPr>
      <w:color w:val="605E5C"/>
      <w:shd w:val="clear" w:color="auto" w:fill="E1DFDD"/>
    </w:rPr>
  </w:style>
  <w:style w:type="paragraph" w:styleId="EndnoteText">
    <w:name w:val="endnote text"/>
    <w:basedOn w:val="Normal"/>
    <w:link w:val="EndnoteTextChar"/>
    <w:uiPriority w:val="99"/>
    <w:semiHidden/>
    <w:unhideWhenUsed/>
    <w:rsid w:val="00C45628"/>
    <w:pPr>
      <w:spacing w:before="0" w:after="0"/>
    </w:pPr>
    <w:rPr>
      <w:sz w:val="20"/>
      <w:szCs w:val="20"/>
    </w:rPr>
  </w:style>
  <w:style w:type="character" w:customStyle="1" w:styleId="EndnoteTextChar">
    <w:name w:val="Endnote Text Char"/>
    <w:basedOn w:val="DefaultParagraphFont"/>
    <w:link w:val="EndnoteText"/>
    <w:uiPriority w:val="99"/>
    <w:semiHidden/>
    <w:rsid w:val="00C45628"/>
    <w:rPr>
      <w:sz w:val="20"/>
      <w:szCs w:val="20"/>
    </w:rPr>
  </w:style>
  <w:style w:type="character" w:styleId="EndnoteReference">
    <w:name w:val="endnote reference"/>
    <w:basedOn w:val="DefaultParagraphFont"/>
    <w:uiPriority w:val="99"/>
    <w:semiHidden/>
    <w:unhideWhenUsed/>
    <w:rsid w:val="00C45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97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services.jobcorps.gov/health/Documents/SMGs/smg_alcohol_drug.doc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supportservices.jobcorps.gov/health/Documents/SMGs/SMG_suicidal.docx" TargetMode="External"/><Relationship Id="rId17"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79AE3B2-60D1-4172-B4BB-64694B7264A5}"/>
      </w:docPartPr>
      <w:docPartBody>
        <w:p w:rsidR="008C3D79" w:rsidRDefault="008C3D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3D79"/>
    <w:rsid w:val="0000124D"/>
    <w:rsid w:val="00860227"/>
    <w:rsid w:val="008C3D79"/>
    <w:rsid w:val="009220A5"/>
    <w:rsid w:val="00B64428"/>
    <w:rsid w:val="00C26C19"/>
    <w:rsid w:val="00E3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XRUYQT3274NZ-681238054-1363</_dlc_DocId>
    <_dlc_DocIdUrl xmlns="b22f8f74-215c-4154-9939-bd29e4e8980e">
      <Url>https://supportservices.jobcorps.gov/health/_layouts/15/DocIdRedir.aspx?ID=XRUYQT3274NZ-681238054-1363</Url>
      <Description>XRUYQT3274NZ-681238054-1363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iUOrveeOFUN6FPnA/1wUvHxQIBdQ==">AMUW2mVU/aJar0WOA8UP1vAsQsLSGW9uMZ0Pie9dT7fbJRMWAhqrQJfP0tRyRIQXuVMM21yn0KxGuU1znaxioWqr3wQT7H4CJk/XmZ/DJ8bqqlsnrIFFu2kmfLCMG1VImXIJ89q2RRHhiy8htFrW+wfmRNaOb4woQwhGUj2wn4lYmOILrSy7A1sTGKuTHHG3Q1gHqUGiXjKW/X3NNPKALms+cgP+hNWcc8lWjPIJGREqtnl+21JevKauwhCmK/kLAqRJNrh0fYd4X0e8AFmmOlliA4JCraBFji0hBnrRKaOvJ+4ADm58l0tR6S7ZmbJ9WqwuwYZ9OYbalKa+MhXmBAzFqZ1ZSbeV1WZ4ditAiWG3iFsNBiULIA6CDer2n1cROAX3e6TlByPIqiD1F9jgdWkr7nhVTM3Gmqlq0Ktdw2cOPsb6FK21iR/kuRbDvhdOSl58RamfNScv3wqmrPZnQaQN1W1lKZ5NBklEv1aFTirZMZ9D01daB0TCIEs4g5SEHoGkwDSqpgE3i6YKaKyv/YmO0lVWhpjsLZONpNgjy/LPm29xS8oRbwtXZTWsuD1rzLxABLLx+D/21xxBqt5rIUyJgEPYkuE4XTOkjUs5JgzhMNXElRUlQandTfpide60k8N1Ijv6dzhS3Ka9Y+0vMWfaD/W0S9QhQfmHSPbkIE8+PL1dp9WhIuP4GrTATmin50PlCGaZ5AWq22GJpp8G8p8oNLPhHRrPUEbmHOINlYesQyZIAzR1v+bBd0zihIDyW6zjj/SvYq45WB8wxkLBEEZMnzOxoVqB3yNr8PFoMB4iJCsh55zZunYF3rYZvhUgjBkP95BtwjukO39k30Dvog/bffJD5LrGp1AFrTnr0pN99hKPFwbzDnIF/OzoPEDaN2/bKzaYQ5uxsNEO1NbuyBnTqDxNlWgCvpp8dCqZU/PeOmgp8+FjonZC22yjKJ3OsfUpO5PvvNEK4YXWoJN6znNFXWsomO8iAIz5U1B1ZB99tr0bWxVkdNDFjVbohqWmt1acj+kmmrIzGGDMtic2PvoptoHchEs39d0lPPeVdO/zgjJuBg9CZCevWbGPgDq3HaFKqktkpbWZ0tnN2nlC8XSnfTs9J3GvzU3RBTLCHXoe3SmCtglyDd77nEWO+c5Zim3ovksY7d9akvStGrLoRKnxFDt53C/TnO+PO/oEHQILovcYxnSbGnawq66JydO7kWCJK/I0K/7mHwtAEs1BssTB5rFEouEOMFZhepxXRv5aeKGzGBl5psLBbCm28m7TFn5WvH7343DDLdRWa8J5foaJtFobqgLdglhiuhOjGvfb7NsMNv0E/vKEH5oe3Jm9DkyczwQTzsHZiggoiMCD3LvFVn/nd0ZJvhToFQhC5+rbmhSG1HzGgVVFfUgTTbzqvuNUIb1jh4tGFuWF8LMPtyUtrv3uiwd2KTCEP65ukiCfT+Q3D88PHS1QuCGPnKTdk+m//WXBePPfkwtl1VHxbcgvbqdIWM2RKhdQ7RS8gsxFIz3fQNX2RHbXIB+u+CcZx/CZJz07izpiMuiGxMNZ8KxH+0vhw4F7OCFS7rMM0Rtb50UR7q+uWiidDYlwXDWi7I5JLvxqDESvO3xcZMCXfwDzF/QhzNHCAQbo4oviIVPAtC+3zmxNRBSAKC/bdbqBbDkP487+7MSmXnIR+T4yLW2WMDaHLd7AN00HDrQw6sjzdpeRZXPYmYjOjh0J7GvoF6cIXpQVtRzcwi2026KYv6azIN+z+VPf/za5G3jt1vm5cqh44FC8wXCSmWsxNrAugPkUuP4jhJ0XRYSzCpqSAMwDl62/vxzlXPlzZapj0CjK92eLPP1gHtuq6fQ7QHVTXVQAeNm8rESLj6Mckx0d95A2oJ521O/VzjyDDlezhq1FPtD7WpPTUhARL7AptV4KtuA0MhK0cD7P3L757mE1LbdtzGEq3vLYobe6biUvBRRSjnFkiRDyVvN3fVN9nbjj+aCiuDhkIcwXuJ5vr+tBvi3kzhwLbt5XEL6/FTQPR0tLI2zUSir44gs56LYwI1Ve3MUzQ7OOzKWtNxPfZp4dgLaobNm2KlvIaLNwUr29u9QtdyRn6ED7TUiCmr1Q/bqRLTz/Z5VXkE/9aS/VNo02zgdAa6EOMUj3xC9BhjLGCl+cckHbFNx2NnsTJSQkDWiHFqaUkrT1sLXZ9ZONb+/Of+p3oCjS0Zm9Xc6IseK2EeFo1L/NO6oqSt3qQKtR5Aa30Inrsa6OcZZuavP2KW86Fgy9B/E1u7hVEhwf3VKbX0S6KeLKjgxmVSHgz+7TEzl9LNjGeA5y7ibQo5DrY3ho2/D2xEwKeue26tDU4j9TSoJ79tvqen06QwltJrq9QToaQbP2a/dn2v1H+3j30csiXTA0/MfnLy3S9UmimYcFml4ORKBxl6q4DtB8g38o/TXarzXJ5yPapDCcIM2QNn1GWgBA6cGyoz7SLG0tTrDi5MjPaD7rXxRONYG6xztkxBg9EqskCwyIX64ipISiYuAsiNzRL8pSXsWd+MbDz+6JLGWWn2ZlmSTrklmP+Hr/iy/uUFzuZu4fYRWul/us3xT6J0bQtmWcZ7xgJEUOF222qpJFQh4ykqHyG6YfipGUOTaHEfZvZdu7oODBKob0xDOBng36phcS405FmIDHfvkK2NXyIOBaKnMK3P+hFFQYWs3vWCibzx3KrNZcEPlQOmR1tDRpERZNTinv/M3dAOj484gkiHH+WMQIlTimd6qHOPSvsflbCTkrzhQOYs6b3/2edL7NCAiCuO4aaplXDTQ2x4qIZwFozRleWLSYwRPJlwkVb5y37Dczmc+aRV9fUu2dI/FkI/OoChjucyDZskzEqRr8KPCZyDob+OktvGn5rOlswG9j3054p5tXZI/3NPBd0YUqZqPpR71iXxdO/94hIUMimfP3/H3dThPLtHp23+cUHIRAvC03lkXyGsUjiJe1ToqWEK/VFK9QF4d5cOZMVZI+N+klb8igJtXvHHBo965pPGdf+ab7xppBekPLcx/scFeWv0aGwwdtWtvN0rZdgnS7UiPXz6S6SJdXDurjppo7RpS1LMB8HabMsI5vaXGaeSESk56N7YK/uvHzV7rajKORs9RWlOF2wEwwM0+p+uuGXyIuJLg3aylIKdn8MA4p69YqeiadHJQ20XRtKLphjyBhl1QAAPCeeo0DdzKh/s+1FYRGIxXa1s3jwKdmEA9XOWqCZqIoH2StYNBxtB6r/wSFD4vmicGFBHcM4MSFi1EbzVlA12fthhIcFU8r2gytKxPYFcLM5o7aV5FZ/Hl9iTqWyZ7SxUOdvJJ0XH/mjK63/vvVSEU4Xd419WBAWJ2XruqmGjuGrkaloyjttVnTnCr/NTh/PPwtq3fLZfE3w8tUsoMq9Qs0gWavm6AJ06DWzTw8Ha8s/ZqHQA==</go:docsCustomData>
</go:gDocsCustomXmlDataStorag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30634D-B162-4F9B-8008-C03151407F7A}"/>
</file>

<file path=customXml/itemProps2.xml><?xml version="1.0" encoding="utf-8"?>
<ds:datastoreItem xmlns:ds="http://schemas.openxmlformats.org/officeDocument/2006/customXml" ds:itemID="{3979FF88-E913-4059-A1AA-FD6970FEE81D}"/>
</file>

<file path=customXml/itemProps3.xml><?xml version="1.0" encoding="utf-8"?>
<ds:datastoreItem xmlns:ds="http://schemas.openxmlformats.org/officeDocument/2006/customXml" ds:itemID="{5174D79D-D2D2-401A-803A-E895D4092277}"/>
</file>

<file path=customXml/itemProps4.xml><?xml version="1.0" encoding="utf-8"?>
<ds:datastoreItem xmlns:ds="http://schemas.openxmlformats.org/officeDocument/2006/customXml" ds:itemID="{B37A1898-700E-4D98-A306-DDA8B413A795}"/>
</file>

<file path=customXml/itemProps5.xml><?xml version="1.0" encoding="utf-8"?>
<ds:datastoreItem xmlns:ds="http://schemas.openxmlformats.org/officeDocument/2006/customXml" ds:itemID="{11111111-1234-1234-1234-123412341234}"/>
</file>

<file path=customXml/itemProps6.xml><?xml version="1.0" encoding="utf-8"?>
<ds:datastoreItem xmlns:ds="http://schemas.openxmlformats.org/officeDocument/2006/customXml" ds:itemID="{8C68310B-D432-42CC-AAFC-C66683A9B265}"/>
</file>

<file path=docProps/app.xml><?xml version="1.0" encoding="utf-8"?>
<Properties xmlns="http://schemas.openxmlformats.org/officeDocument/2006/extended-properties" xmlns:vt="http://schemas.openxmlformats.org/officeDocument/2006/docPropsVTypes">
  <Template>Normal</Template>
  <TotalTime>56</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Links>
    <vt:vector size="12" baseType="variant">
      <vt:variant>
        <vt:i4>720924</vt:i4>
      </vt:variant>
      <vt:variant>
        <vt:i4>3</vt:i4>
      </vt:variant>
      <vt:variant>
        <vt:i4>0</vt:i4>
      </vt:variant>
      <vt:variant>
        <vt:i4>5</vt:i4>
      </vt:variant>
      <vt:variant>
        <vt:lpwstr>https://supportservices.jobcorps.gov/health/Documents/SMGs/smg_alcohol_drug.docx</vt:lpwstr>
      </vt:variant>
      <vt:variant>
        <vt:lpwstr/>
      </vt:variant>
      <vt:variant>
        <vt:i4>917540</vt:i4>
      </vt:variant>
      <vt:variant>
        <vt:i4>0</vt:i4>
      </vt:variant>
      <vt:variant>
        <vt:i4>0</vt:i4>
      </vt:variant>
      <vt:variant>
        <vt:i4>5</vt:i4>
      </vt:variant>
      <vt:variant>
        <vt:lpwstr>https://supportservices.jobcorps.gov/health/Documents/SMGs/SMG_suicidal.docx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Carolina Valdenegro</cp:lastModifiedBy>
  <cp:revision>149</cp:revision>
  <dcterms:created xsi:type="dcterms:W3CDTF">2020-11-03T05:58:00Z</dcterms:created>
  <dcterms:modified xsi:type="dcterms:W3CDTF">2021-08-12T16:37:00Z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51919e30-242f-43bb-a8ee-d48f61cd958b</vt:lpwstr>
  </property>
</Properties>
</file>