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BB33" w14:textId="77777777" w:rsidR="004913C8" w:rsidRPr="0090545D" w:rsidRDefault="004913C8">
      <w:pPr>
        <w:pStyle w:val="Title"/>
        <w:rPr>
          <w:sz w:val="22"/>
          <w:szCs w:val="22"/>
        </w:rPr>
      </w:pPr>
      <w:r w:rsidRPr="0090545D">
        <w:rPr>
          <w:sz w:val="22"/>
          <w:szCs w:val="22"/>
        </w:rPr>
        <w:t>SYMPTOMATIC MANAGEMENT GUIDELINES FOR NON-HEALTH STAFF</w:t>
      </w:r>
    </w:p>
    <w:p w14:paraId="6913F2CB" w14:textId="77777777" w:rsidR="004913C8" w:rsidRPr="0090545D" w:rsidRDefault="004913C8">
      <w:pPr>
        <w:jc w:val="center"/>
        <w:rPr>
          <w:b/>
          <w:sz w:val="22"/>
          <w:szCs w:val="22"/>
        </w:rPr>
      </w:pPr>
      <w:r w:rsidRPr="0090545D">
        <w:rPr>
          <w:b/>
          <w:sz w:val="22"/>
          <w:szCs w:val="22"/>
        </w:rPr>
        <w:t>ALCOHOL OR DRUG USE BEHAVIOR</w:t>
      </w:r>
    </w:p>
    <w:p w14:paraId="3D5652E1" w14:textId="77777777" w:rsidR="004913C8" w:rsidRDefault="004913C8" w:rsidP="0035318A">
      <w:pPr>
        <w:rPr>
          <w:b/>
          <w:sz w:val="22"/>
          <w:szCs w:val="22"/>
        </w:rPr>
      </w:pPr>
    </w:p>
    <w:p w14:paraId="57E0DC3B" w14:textId="77777777" w:rsidR="0035318A" w:rsidRPr="0090545D" w:rsidRDefault="0035318A" w:rsidP="0035318A">
      <w:pPr>
        <w:rPr>
          <w:b/>
          <w:sz w:val="22"/>
          <w:szCs w:val="22"/>
        </w:rPr>
      </w:pPr>
    </w:p>
    <w:p w14:paraId="33B65941" w14:textId="7EA5DF08" w:rsidR="004913C8" w:rsidRPr="0035318A" w:rsidRDefault="00142E23" w:rsidP="00A1543D">
      <w:pPr>
        <w:rPr>
          <w:b/>
          <w:sz w:val="22"/>
          <w:szCs w:val="22"/>
        </w:rPr>
      </w:pPr>
      <w:r w:rsidRPr="0035318A">
        <w:rPr>
          <w:b/>
          <w:sz w:val="22"/>
          <w:szCs w:val="22"/>
        </w:rPr>
        <w:t>Level 1: Student is responsive, and shows signs of alcohol or drug intoxication (e.g., stumbling, slurring words)</w:t>
      </w:r>
    </w:p>
    <w:p w14:paraId="6E83E577" w14:textId="77777777" w:rsidR="004913C8" w:rsidRPr="0035318A" w:rsidRDefault="004913C8" w:rsidP="00A1543D">
      <w:pPr>
        <w:rPr>
          <w:b/>
          <w:sz w:val="22"/>
          <w:szCs w:val="22"/>
        </w:rPr>
      </w:pPr>
    </w:p>
    <w:p w14:paraId="5506EF5B" w14:textId="77777777" w:rsidR="004913C8" w:rsidRPr="0035318A" w:rsidRDefault="004913C8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Bring the student to a private area for evaluation.</w:t>
      </w:r>
    </w:p>
    <w:p w14:paraId="061949E8" w14:textId="77777777" w:rsidR="004913C8" w:rsidRPr="0035318A" w:rsidRDefault="004913C8">
      <w:pPr>
        <w:rPr>
          <w:bCs w:val="0"/>
          <w:sz w:val="22"/>
          <w:szCs w:val="22"/>
        </w:rPr>
      </w:pPr>
    </w:p>
    <w:p w14:paraId="13350693" w14:textId="18C8ED66" w:rsidR="004913C8" w:rsidRPr="0035318A" w:rsidRDefault="004913C8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Determine if the student </w:t>
      </w:r>
      <w:r w:rsidR="00E612BC" w:rsidRPr="0035318A">
        <w:rPr>
          <w:bCs w:val="0"/>
          <w:sz w:val="22"/>
          <w:szCs w:val="22"/>
        </w:rPr>
        <w:t>may have</w:t>
      </w:r>
      <w:r w:rsidRPr="0035318A">
        <w:rPr>
          <w:bCs w:val="0"/>
          <w:sz w:val="22"/>
          <w:szCs w:val="22"/>
        </w:rPr>
        <w:t xml:space="preserve"> ingested alcohol or drugs by questioning st</w:t>
      </w:r>
      <w:r w:rsidR="00FC2E75" w:rsidRPr="0035318A">
        <w:rPr>
          <w:bCs w:val="0"/>
          <w:sz w:val="22"/>
          <w:szCs w:val="22"/>
        </w:rPr>
        <w:t>udent and witnesses</w:t>
      </w:r>
      <w:r w:rsidRPr="0035318A">
        <w:rPr>
          <w:bCs w:val="0"/>
          <w:sz w:val="22"/>
          <w:szCs w:val="22"/>
        </w:rPr>
        <w:t>.</w:t>
      </w:r>
    </w:p>
    <w:p w14:paraId="7449FF34" w14:textId="77777777" w:rsidR="004913C8" w:rsidRPr="0035318A" w:rsidRDefault="004913C8">
      <w:pPr>
        <w:rPr>
          <w:bCs w:val="0"/>
          <w:sz w:val="22"/>
          <w:szCs w:val="22"/>
        </w:rPr>
      </w:pPr>
    </w:p>
    <w:p w14:paraId="55D06ADF" w14:textId="0CE0F35D" w:rsidR="004913C8" w:rsidRPr="0035318A" w:rsidRDefault="004913C8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Document observed behavior</w:t>
      </w:r>
      <w:r w:rsidR="00846375" w:rsidRPr="0035318A">
        <w:rPr>
          <w:bCs w:val="0"/>
          <w:sz w:val="22"/>
          <w:szCs w:val="22"/>
        </w:rPr>
        <w:t xml:space="preserve"> on the TEAP referral or other form</w:t>
      </w:r>
      <w:r w:rsidRPr="0035318A">
        <w:rPr>
          <w:bCs w:val="0"/>
          <w:sz w:val="22"/>
          <w:szCs w:val="22"/>
        </w:rPr>
        <w:t>.</w:t>
      </w:r>
    </w:p>
    <w:p w14:paraId="37A0C5F4" w14:textId="77777777" w:rsidR="004913C8" w:rsidRPr="0035318A" w:rsidRDefault="004913C8">
      <w:pPr>
        <w:rPr>
          <w:bCs w:val="0"/>
          <w:sz w:val="22"/>
          <w:szCs w:val="22"/>
        </w:rPr>
      </w:pPr>
    </w:p>
    <w:p w14:paraId="0F6F0979" w14:textId="73BBFFD7" w:rsidR="00D64A71" w:rsidRPr="0035318A" w:rsidRDefault="00D64A71" w:rsidP="00846375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Assess for alcohol usage</w:t>
      </w:r>
    </w:p>
    <w:p w14:paraId="31CB20BA" w14:textId="77777777" w:rsidR="00D64A71" w:rsidRPr="0035318A" w:rsidRDefault="00D64A71" w:rsidP="00A1543D">
      <w:pPr>
        <w:pStyle w:val="ListParagraph"/>
        <w:rPr>
          <w:rFonts w:ascii="Arial" w:hAnsi="Arial" w:cs="Arial"/>
          <w:sz w:val="22"/>
          <w:szCs w:val="22"/>
        </w:rPr>
      </w:pPr>
    </w:p>
    <w:p w14:paraId="2DD6EC6C" w14:textId="120F60CF" w:rsidR="00F976E3" w:rsidRPr="0035318A" w:rsidRDefault="00D64A71" w:rsidP="0035318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An authorized person should </w:t>
      </w:r>
      <w:r w:rsidR="00F976E3" w:rsidRPr="0035318A">
        <w:rPr>
          <w:bCs w:val="0"/>
          <w:sz w:val="22"/>
          <w:szCs w:val="22"/>
        </w:rPr>
        <w:t xml:space="preserve">conduct a </w:t>
      </w:r>
      <w:r w:rsidR="00BF6D03" w:rsidRPr="0035318A">
        <w:rPr>
          <w:bCs w:val="0"/>
          <w:sz w:val="22"/>
          <w:szCs w:val="22"/>
        </w:rPr>
        <w:t>breathalyzer/</w:t>
      </w:r>
      <w:r w:rsidR="00F976E3" w:rsidRPr="0035318A">
        <w:rPr>
          <w:bCs w:val="0"/>
          <w:sz w:val="22"/>
          <w:szCs w:val="22"/>
        </w:rPr>
        <w:t xml:space="preserve">alcohol-screening test </w:t>
      </w:r>
      <w:r w:rsidR="00E612BC" w:rsidRPr="0035318A">
        <w:rPr>
          <w:bCs w:val="0"/>
          <w:sz w:val="22"/>
          <w:szCs w:val="22"/>
        </w:rPr>
        <w:t>(</w:t>
      </w:r>
      <w:r w:rsidR="00846375" w:rsidRPr="0035318A">
        <w:rPr>
          <w:bCs w:val="0"/>
          <w:sz w:val="22"/>
          <w:szCs w:val="22"/>
        </w:rPr>
        <w:t xml:space="preserve">or </w:t>
      </w:r>
      <w:r w:rsidR="00E612BC" w:rsidRPr="0035318A">
        <w:rPr>
          <w:bCs w:val="0"/>
          <w:sz w:val="22"/>
          <w:szCs w:val="22"/>
        </w:rPr>
        <w:t>locate staff who is authorized)</w:t>
      </w:r>
      <w:r w:rsidR="00846375" w:rsidRPr="0035318A">
        <w:rPr>
          <w:bCs w:val="0"/>
          <w:sz w:val="22"/>
          <w:szCs w:val="22"/>
        </w:rPr>
        <w:t>.</w:t>
      </w:r>
    </w:p>
    <w:p w14:paraId="2938A95A" w14:textId="14037862" w:rsidR="00F976E3" w:rsidRPr="0035318A" w:rsidRDefault="00D11DD9" w:rsidP="0035318A">
      <w:pPr>
        <w:tabs>
          <w:tab w:val="left" w:pos="5550"/>
        </w:tabs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ab/>
      </w:r>
    </w:p>
    <w:p w14:paraId="45165B2C" w14:textId="524ADA93" w:rsidR="00D64A71" w:rsidRPr="0035318A" w:rsidRDefault="00D64A71" w:rsidP="0035318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An authorized person should perform an alcohol test to determine blood alcohol content (BAC) level using a medical b</w:t>
      </w:r>
      <w:r w:rsidR="008F6501" w:rsidRPr="0035318A">
        <w:rPr>
          <w:bCs w:val="0"/>
          <w:sz w:val="22"/>
          <w:szCs w:val="22"/>
        </w:rPr>
        <w:t xml:space="preserve">reathalyzer or testing strips. </w:t>
      </w:r>
      <w:r w:rsidRPr="0035318A">
        <w:rPr>
          <w:bCs w:val="0"/>
          <w:sz w:val="22"/>
          <w:szCs w:val="22"/>
        </w:rPr>
        <w:t>Perform a second alcohol test within 15</w:t>
      </w:r>
      <w:r w:rsidR="009256B6" w:rsidRPr="0035318A">
        <w:rPr>
          <w:bCs w:val="0"/>
          <w:sz w:val="22"/>
          <w:szCs w:val="22"/>
        </w:rPr>
        <w:t xml:space="preserve"> </w:t>
      </w:r>
      <w:r w:rsidRPr="0035318A">
        <w:rPr>
          <w:bCs w:val="0"/>
          <w:sz w:val="22"/>
          <w:szCs w:val="22"/>
        </w:rPr>
        <w:t xml:space="preserve">minutes to determine if the BAC </w:t>
      </w:r>
      <w:r w:rsidR="00494039" w:rsidRPr="0035318A">
        <w:rPr>
          <w:bCs w:val="0"/>
          <w:sz w:val="22"/>
          <w:szCs w:val="22"/>
        </w:rPr>
        <w:t xml:space="preserve">level is increasing. </w:t>
      </w:r>
      <w:r w:rsidRPr="0035318A">
        <w:rPr>
          <w:bCs w:val="0"/>
          <w:sz w:val="22"/>
          <w:szCs w:val="22"/>
        </w:rPr>
        <w:t>Continue to test until the BAC level is decreasing.</w:t>
      </w:r>
    </w:p>
    <w:p w14:paraId="05B48E3D" w14:textId="77777777" w:rsidR="00D64A71" w:rsidRPr="0035318A" w:rsidRDefault="00D64A71" w:rsidP="00A1543D">
      <w:pPr>
        <w:rPr>
          <w:bCs w:val="0"/>
          <w:sz w:val="22"/>
          <w:szCs w:val="22"/>
        </w:rPr>
      </w:pPr>
    </w:p>
    <w:p w14:paraId="7DC5AB6C" w14:textId="7056E608" w:rsidR="00F976E3" w:rsidRPr="0035318A" w:rsidRDefault="00F976E3" w:rsidP="00F976E3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Any student under the influence of alcohol or drugs must be observed in </w:t>
      </w:r>
      <w:r w:rsidR="00E612BC" w:rsidRPr="0035318A">
        <w:rPr>
          <w:bCs w:val="0"/>
          <w:sz w:val="22"/>
          <w:szCs w:val="22"/>
        </w:rPr>
        <w:t>security, residential area</w:t>
      </w:r>
      <w:r w:rsidR="00142E23" w:rsidRPr="0035318A">
        <w:rPr>
          <w:bCs w:val="0"/>
          <w:sz w:val="22"/>
          <w:szCs w:val="22"/>
        </w:rPr>
        <w:t>,</w:t>
      </w:r>
      <w:r w:rsidRPr="0035318A">
        <w:rPr>
          <w:bCs w:val="0"/>
          <w:sz w:val="22"/>
          <w:szCs w:val="22"/>
        </w:rPr>
        <w:t xml:space="preserve"> or the health and wellness center </w:t>
      </w:r>
      <w:r w:rsidR="0035318A">
        <w:rPr>
          <w:bCs w:val="0"/>
          <w:sz w:val="22"/>
          <w:szCs w:val="22"/>
        </w:rPr>
        <w:t xml:space="preserve">(HWC) </w:t>
      </w:r>
      <w:r w:rsidRPr="0035318A">
        <w:rPr>
          <w:bCs w:val="0"/>
          <w:sz w:val="22"/>
          <w:szCs w:val="22"/>
        </w:rPr>
        <w:t>to ensure safety until symptoms have resolved.</w:t>
      </w:r>
    </w:p>
    <w:p w14:paraId="3387B8E9" w14:textId="77777777" w:rsidR="00846375" w:rsidRPr="0035318A" w:rsidRDefault="00846375" w:rsidP="00A1543D">
      <w:pPr>
        <w:rPr>
          <w:sz w:val="22"/>
          <w:szCs w:val="22"/>
        </w:rPr>
      </w:pPr>
    </w:p>
    <w:p w14:paraId="27564452" w14:textId="1FB271DE" w:rsidR="00846375" w:rsidRPr="0035318A" w:rsidRDefault="00846375" w:rsidP="00F976E3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If there is reasonable suspicion that a student is using drugs</w:t>
      </w:r>
      <w:r w:rsidR="00FC2E75" w:rsidRPr="0035318A">
        <w:rPr>
          <w:bCs w:val="0"/>
          <w:sz w:val="22"/>
          <w:szCs w:val="22"/>
        </w:rPr>
        <w:t>,</w:t>
      </w:r>
      <w:r w:rsidRPr="0035318A">
        <w:rPr>
          <w:bCs w:val="0"/>
          <w:sz w:val="22"/>
          <w:szCs w:val="22"/>
        </w:rPr>
        <w:t xml:space="preserve"> </w:t>
      </w:r>
      <w:r w:rsidR="00FC2E75" w:rsidRPr="0035318A">
        <w:rPr>
          <w:bCs w:val="0"/>
          <w:sz w:val="22"/>
          <w:szCs w:val="22"/>
        </w:rPr>
        <w:t>c</w:t>
      </w:r>
      <w:r w:rsidRPr="0035318A">
        <w:rPr>
          <w:bCs w:val="0"/>
          <w:sz w:val="22"/>
          <w:szCs w:val="22"/>
        </w:rPr>
        <w:t>omplete the necessary documentation for a suspicion urine drug test based on the center</w:t>
      </w:r>
      <w:r w:rsidR="00FC2E75" w:rsidRPr="0035318A">
        <w:rPr>
          <w:bCs w:val="0"/>
          <w:sz w:val="22"/>
          <w:szCs w:val="22"/>
        </w:rPr>
        <w:t>’s standard</w:t>
      </w:r>
      <w:r w:rsidRPr="0035318A">
        <w:rPr>
          <w:bCs w:val="0"/>
          <w:sz w:val="22"/>
          <w:szCs w:val="22"/>
        </w:rPr>
        <w:t xml:space="preserve"> operating procedure (</w:t>
      </w:r>
      <w:r w:rsidR="00FC2E75" w:rsidRPr="0035318A">
        <w:rPr>
          <w:bCs w:val="0"/>
          <w:sz w:val="22"/>
          <w:szCs w:val="22"/>
        </w:rPr>
        <w:t>S</w:t>
      </w:r>
      <w:r w:rsidRPr="0035318A">
        <w:rPr>
          <w:bCs w:val="0"/>
          <w:sz w:val="22"/>
          <w:szCs w:val="22"/>
        </w:rPr>
        <w:t>OP).</w:t>
      </w:r>
    </w:p>
    <w:p w14:paraId="234E4440" w14:textId="77777777" w:rsidR="00F976E3" w:rsidRPr="0035318A" w:rsidRDefault="00F976E3" w:rsidP="00F976E3">
      <w:pPr>
        <w:ind w:left="360"/>
        <w:rPr>
          <w:bCs w:val="0"/>
          <w:sz w:val="22"/>
          <w:szCs w:val="22"/>
        </w:rPr>
      </w:pPr>
    </w:p>
    <w:p w14:paraId="0C9D0207" w14:textId="70785292" w:rsidR="00F976E3" w:rsidRPr="0035318A" w:rsidRDefault="00E612BC" w:rsidP="00F976E3">
      <w:pPr>
        <w:numPr>
          <w:ilvl w:val="0"/>
          <w:numId w:val="1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D</w:t>
      </w:r>
      <w:r w:rsidR="00F976E3" w:rsidRPr="0035318A">
        <w:rPr>
          <w:bCs w:val="0"/>
          <w:sz w:val="22"/>
          <w:szCs w:val="22"/>
        </w:rPr>
        <w:t xml:space="preserve">ocumentation of observed behavior </w:t>
      </w:r>
      <w:r w:rsidRPr="0035318A">
        <w:rPr>
          <w:bCs w:val="0"/>
          <w:sz w:val="22"/>
          <w:szCs w:val="22"/>
        </w:rPr>
        <w:t>and interventions must</w:t>
      </w:r>
      <w:r w:rsidR="00F976E3" w:rsidRPr="0035318A">
        <w:rPr>
          <w:bCs w:val="0"/>
          <w:sz w:val="22"/>
          <w:szCs w:val="22"/>
        </w:rPr>
        <w:t xml:space="preserve"> be sent to the </w:t>
      </w:r>
      <w:r w:rsidR="0035318A">
        <w:rPr>
          <w:bCs w:val="0"/>
          <w:sz w:val="22"/>
          <w:szCs w:val="22"/>
        </w:rPr>
        <w:t>HWC</w:t>
      </w:r>
      <w:r w:rsidR="00F976E3" w:rsidRPr="0035318A">
        <w:rPr>
          <w:bCs w:val="0"/>
          <w:sz w:val="22"/>
          <w:szCs w:val="22"/>
        </w:rPr>
        <w:t xml:space="preserve"> for follow-up and inclusion in the student’s </w:t>
      </w:r>
      <w:r w:rsidRPr="0035318A">
        <w:rPr>
          <w:bCs w:val="0"/>
          <w:sz w:val="22"/>
          <w:szCs w:val="22"/>
        </w:rPr>
        <w:t>health</w:t>
      </w:r>
      <w:r w:rsidR="00F976E3" w:rsidRPr="0035318A">
        <w:rPr>
          <w:bCs w:val="0"/>
          <w:sz w:val="22"/>
          <w:szCs w:val="22"/>
        </w:rPr>
        <w:t xml:space="preserve"> record</w:t>
      </w:r>
      <w:r w:rsidR="006262B1" w:rsidRPr="0035318A">
        <w:rPr>
          <w:bCs w:val="0"/>
          <w:sz w:val="22"/>
          <w:szCs w:val="22"/>
        </w:rPr>
        <w:t xml:space="preserve"> (SHR)</w:t>
      </w:r>
      <w:r w:rsidR="00F976E3" w:rsidRPr="0035318A">
        <w:rPr>
          <w:bCs w:val="0"/>
          <w:sz w:val="22"/>
          <w:szCs w:val="22"/>
        </w:rPr>
        <w:t xml:space="preserve">.  All alcohol test results, </w:t>
      </w:r>
      <w:r w:rsidRPr="0035318A">
        <w:rPr>
          <w:bCs w:val="0"/>
          <w:sz w:val="22"/>
          <w:szCs w:val="22"/>
        </w:rPr>
        <w:t>(</w:t>
      </w:r>
      <w:r w:rsidR="00F976E3" w:rsidRPr="0035318A">
        <w:rPr>
          <w:bCs w:val="0"/>
          <w:sz w:val="22"/>
          <w:szCs w:val="22"/>
        </w:rPr>
        <w:t>positive and negative</w:t>
      </w:r>
      <w:r w:rsidRPr="0035318A">
        <w:rPr>
          <w:bCs w:val="0"/>
          <w:sz w:val="22"/>
          <w:szCs w:val="22"/>
        </w:rPr>
        <w:t>)</w:t>
      </w:r>
      <w:r w:rsidR="00F976E3" w:rsidRPr="0035318A">
        <w:rPr>
          <w:bCs w:val="0"/>
          <w:sz w:val="22"/>
          <w:szCs w:val="22"/>
        </w:rPr>
        <w:t xml:space="preserve"> should be sent to the </w:t>
      </w:r>
      <w:r w:rsidR="006262B1" w:rsidRPr="0035318A">
        <w:rPr>
          <w:bCs w:val="0"/>
          <w:sz w:val="22"/>
          <w:szCs w:val="22"/>
        </w:rPr>
        <w:t>HWC</w:t>
      </w:r>
      <w:r w:rsidR="00F976E3" w:rsidRPr="0035318A">
        <w:rPr>
          <w:bCs w:val="0"/>
          <w:sz w:val="22"/>
          <w:szCs w:val="22"/>
        </w:rPr>
        <w:t xml:space="preserve"> for follow-up and inclusion</w:t>
      </w:r>
      <w:r w:rsidR="006262B1" w:rsidRPr="0035318A">
        <w:rPr>
          <w:bCs w:val="0"/>
          <w:sz w:val="22"/>
          <w:szCs w:val="22"/>
        </w:rPr>
        <w:t xml:space="preserve"> in the SHR</w:t>
      </w:r>
      <w:r w:rsidR="00F976E3" w:rsidRPr="0035318A">
        <w:rPr>
          <w:bCs w:val="0"/>
          <w:sz w:val="22"/>
          <w:szCs w:val="22"/>
        </w:rPr>
        <w:t xml:space="preserve">. </w:t>
      </w:r>
    </w:p>
    <w:p w14:paraId="7E63718C" w14:textId="77777777" w:rsidR="00F976E3" w:rsidRPr="0035318A" w:rsidRDefault="00F976E3" w:rsidP="00F976E3">
      <w:pPr>
        <w:ind w:left="360"/>
        <w:rPr>
          <w:bCs w:val="0"/>
          <w:sz w:val="22"/>
          <w:szCs w:val="22"/>
        </w:rPr>
      </w:pPr>
    </w:p>
    <w:p w14:paraId="5320511B" w14:textId="14AC2A61" w:rsidR="00142E23" w:rsidRPr="0035318A" w:rsidRDefault="00142E23">
      <w:pPr>
        <w:rPr>
          <w:b/>
          <w:bCs w:val="0"/>
          <w:sz w:val="22"/>
          <w:szCs w:val="22"/>
        </w:rPr>
      </w:pPr>
      <w:r w:rsidRPr="0035318A">
        <w:rPr>
          <w:b/>
          <w:bCs w:val="0"/>
          <w:sz w:val="22"/>
          <w:szCs w:val="22"/>
        </w:rPr>
        <w:t>Level 2: Student is responsive (awake and alert), and is showing extreme signs of drug or alcohol intoxication (e.g., excessive vomiting, cannot stand up, hyperactive, paranoid, and/or hallucinating)</w:t>
      </w:r>
    </w:p>
    <w:p w14:paraId="02A14E67" w14:textId="77777777" w:rsidR="00142E23" w:rsidRPr="0035318A" w:rsidRDefault="00142E23">
      <w:pPr>
        <w:rPr>
          <w:b/>
          <w:bCs w:val="0"/>
          <w:sz w:val="22"/>
          <w:szCs w:val="22"/>
        </w:rPr>
      </w:pPr>
    </w:p>
    <w:p w14:paraId="399551FF" w14:textId="77777777" w:rsidR="00A41206" w:rsidRPr="0035318A" w:rsidRDefault="00A41206" w:rsidP="00A41206">
      <w:pPr>
        <w:numPr>
          <w:ilvl w:val="0"/>
          <w:numId w:val="9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Bring the student to a private area for evaluation.</w:t>
      </w:r>
    </w:p>
    <w:p w14:paraId="307764FA" w14:textId="77777777" w:rsidR="00A41206" w:rsidRPr="0035318A" w:rsidRDefault="00A41206" w:rsidP="00A41206">
      <w:pPr>
        <w:rPr>
          <w:bCs w:val="0"/>
          <w:sz w:val="22"/>
          <w:szCs w:val="22"/>
        </w:rPr>
      </w:pPr>
    </w:p>
    <w:p w14:paraId="7A16FBA1" w14:textId="717EFAC8" w:rsidR="008F6501" w:rsidRPr="0035318A" w:rsidRDefault="00A41206" w:rsidP="008F6501">
      <w:pPr>
        <w:numPr>
          <w:ilvl w:val="0"/>
          <w:numId w:val="9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Determine if the student may have ingested alcohol or drugs by questioning student and witnesses.</w:t>
      </w:r>
    </w:p>
    <w:p w14:paraId="2F67CFE1" w14:textId="77777777" w:rsidR="008F6501" w:rsidRPr="0035318A" w:rsidRDefault="008F6501" w:rsidP="008F6501">
      <w:pPr>
        <w:rPr>
          <w:bCs w:val="0"/>
          <w:sz w:val="22"/>
          <w:szCs w:val="22"/>
        </w:rPr>
      </w:pPr>
    </w:p>
    <w:p w14:paraId="0D60E6C7" w14:textId="34389774" w:rsidR="00A41206" w:rsidRPr="0035318A" w:rsidRDefault="00A41206" w:rsidP="00A1543D">
      <w:pPr>
        <w:numPr>
          <w:ilvl w:val="0"/>
          <w:numId w:val="9"/>
        </w:numPr>
        <w:rPr>
          <w:b/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Call </w:t>
      </w:r>
      <w:r w:rsidR="00142E23" w:rsidRPr="0035318A">
        <w:rPr>
          <w:bCs w:val="0"/>
          <w:sz w:val="22"/>
          <w:szCs w:val="22"/>
        </w:rPr>
        <w:t xml:space="preserve">either the on-call </w:t>
      </w:r>
      <w:r w:rsidR="008F6501" w:rsidRPr="0035318A">
        <w:rPr>
          <w:bCs w:val="0"/>
          <w:sz w:val="22"/>
          <w:szCs w:val="22"/>
        </w:rPr>
        <w:t>h</w:t>
      </w:r>
      <w:r w:rsidR="00142E23" w:rsidRPr="0035318A">
        <w:rPr>
          <w:bCs w:val="0"/>
          <w:sz w:val="22"/>
          <w:szCs w:val="22"/>
        </w:rPr>
        <w:t xml:space="preserve">ealth or </w:t>
      </w:r>
      <w:r w:rsidR="008F6501" w:rsidRPr="0035318A">
        <w:rPr>
          <w:bCs w:val="0"/>
          <w:sz w:val="22"/>
          <w:szCs w:val="22"/>
        </w:rPr>
        <w:t>w</w:t>
      </w:r>
      <w:r w:rsidR="00142E23" w:rsidRPr="0035318A">
        <w:rPr>
          <w:bCs w:val="0"/>
          <w:sz w:val="22"/>
          <w:szCs w:val="22"/>
        </w:rPr>
        <w:t xml:space="preserve">ellness staff or 911, depending on the severity of symptoms. </w:t>
      </w:r>
      <w:r w:rsidRPr="0035318A">
        <w:rPr>
          <w:bCs w:val="0"/>
          <w:sz w:val="22"/>
          <w:szCs w:val="22"/>
        </w:rPr>
        <w:t xml:space="preserve">When in doubt about severity of symptoms, or if a student poses risk to others, alert emergency services immediately. </w:t>
      </w:r>
    </w:p>
    <w:p w14:paraId="3949E432" w14:textId="77777777" w:rsidR="00605FF2" w:rsidRPr="0035318A" w:rsidRDefault="00605FF2" w:rsidP="00A1543D">
      <w:pPr>
        <w:ind w:left="360"/>
        <w:rPr>
          <w:b/>
          <w:bCs w:val="0"/>
          <w:sz w:val="22"/>
          <w:szCs w:val="22"/>
        </w:rPr>
      </w:pPr>
    </w:p>
    <w:p w14:paraId="1E96DCBA" w14:textId="77777777" w:rsidR="00605FF2" w:rsidRPr="0035318A" w:rsidRDefault="00605FF2" w:rsidP="00605FF2">
      <w:pPr>
        <w:numPr>
          <w:ilvl w:val="0"/>
          <w:numId w:val="9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Assess for alcohol usage</w:t>
      </w:r>
    </w:p>
    <w:p w14:paraId="1C9E7B27" w14:textId="77777777" w:rsidR="00605FF2" w:rsidRPr="0035318A" w:rsidRDefault="00605FF2" w:rsidP="00605FF2">
      <w:pPr>
        <w:pStyle w:val="ListParagraph"/>
        <w:rPr>
          <w:rFonts w:ascii="Arial" w:hAnsi="Arial" w:cs="Arial"/>
          <w:sz w:val="22"/>
          <w:szCs w:val="22"/>
        </w:rPr>
      </w:pPr>
    </w:p>
    <w:p w14:paraId="06E747C3" w14:textId="77777777" w:rsidR="00605FF2" w:rsidRPr="0035318A" w:rsidRDefault="00605FF2" w:rsidP="0035318A">
      <w:pPr>
        <w:numPr>
          <w:ilvl w:val="1"/>
          <w:numId w:val="9"/>
        </w:numPr>
        <w:ind w:left="720"/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lastRenderedPageBreak/>
        <w:t>An authorized person should conduct a breathalyzer/alcohol-screening test (or locate staff who is authorized).</w:t>
      </w:r>
    </w:p>
    <w:p w14:paraId="71B8A6FA" w14:textId="77777777" w:rsidR="00605FF2" w:rsidRPr="0035318A" w:rsidRDefault="00605FF2" w:rsidP="0035318A">
      <w:pPr>
        <w:tabs>
          <w:tab w:val="left" w:pos="5550"/>
        </w:tabs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ab/>
      </w:r>
    </w:p>
    <w:p w14:paraId="20F38534" w14:textId="7A60A95D" w:rsidR="00605FF2" w:rsidRPr="0035318A" w:rsidRDefault="00497592" w:rsidP="0035318A">
      <w:pPr>
        <w:numPr>
          <w:ilvl w:val="1"/>
          <w:numId w:val="9"/>
        </w:numPr>
        <w:ind w:left="720"/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If the alcohol screening test is positive, a</w:t>
      </w:r>
      <w:r w:rsidR="00605FF2" w:rsidRPr="0035318A">
        <w:rPr>
          <w:bCs w:val="0"/>
          <w:sz w:val="22"/>
          <w:szCs w:val="22"/>
        </w:rPr>
        <w:t>n authorized person should perform an alcohol test to d</w:t>
      </w:r>
      <w:r w:rsidR="006262B1" w:rsidRPr="0035318A">
        <w:rPr>
          <w:bCs w:val="0"/>
          <w:sz w:val="22"/>
          <w:szCs w:val="22"/>
        </w:rPr>
        <w:t xml:space="preserve">etermine </w:t>
      </w:r>
      <w:r w:rsidR="00605FF2" w:rsidRPr="0035318A">
        <w:rPr>
          <w:bCs w:val="0"/>
          <w:sz w:val="22"/>
          <w:szCs w:val="22"/>
        </w:rPr>
        <w:t>BAC level using a medical breathalyzer or testing strips.  Perform a second alcohol test within 15</w:t>
      </w:r>
      <w:r w:rsidR="009256B6" w:rsidRPr="0035318A">
        <w:rPr>
          <w:bCs w:val="0"/>
          <w:sz w:val="22"/>
          <w:szCs w:val="22"/>
        </w:rPr>
        <w:t xml:space="preserve"> </w:t>
      </w:r>
      <w:r w:rsidR="00605FF2" w:rsidRPr="0035318A">
        <w:rPr>
          <w:bCs w:val="0"/>
          <w:sz w:val="22"/>
          <w:szCs w:val="22"/>
        </w:rPr>
        <w:t>minutes to determine if the BAC level is increasing. Continue to test until the BAC level is decreasing.</w:t>
      </w:r>
    </w:p>
    <w:p w14:paraId="712E5C5A" w14:textId="77777777" w:rsidR="00A41206" w:rsidRPr="0035318A" w:rsidRDefault="00A41206" w:rsidP="00A1543D">
      <w:pPr>
        <w:ind w:left="360"/>
        <w:rPr>
          <w:b/>
          <w:bCs w:val="0"/>
          <w:sz w:val="22"/>
          <w:szCs w:val="22"/>
        </w:rPr>
      </w:pPr>
    </w:p>
    <w:p w14:paraId="6B7DDD41" w14:textId="15B42207" w:rsidR="00A41206" w:rsidRPr="0035318A" w:rsidRDefault="00A41206" w:rsidP="00A1543D">
      <w:pPr>
        <w:numPr>
          <w:ilvl w:val="0"/>
          <w:numId w:val="9"/>
        </w:numPr>
        <w:rPr>
          <w:b/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If there is reasonable suspicion that a student is using drugs, complete the necessary documentation for a suspicion urine drug test based on the center’s </w:t>
      </w:r>
      <w:r w:rsidR="006262B1" w:rsidRPr="0035318A">
        <w:rPr>
          <w:bCs w:val="0"/>
          <w:sz w:val="22"/>
          <w:szCs w:val="22"/>
        </w:rPr>
        <w:t>SOP</w:t>
      </w:r>
      <w:r w:rsidRPr="0035318A">
        <w:rPr>
          <w:bCs w:val="0"/>
          <w:sz w:val="22"/>
          <w:szCs w:val="22"/>
        </w:rPr>
        <w:t>.</w:t>
      </w:r>
    </w:p>
    <w:p w14:paraId="05562A40" w14:textId="77777777" w:rsidR="00A41206" w:rsidRPr="0035318A" w:rsidRDefault="00A41206" w:rsidP="00A1543D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F161E29" w14:textId="34B5E5F9" w:rsidR="00A41206" w:rsidRPr="0035318A" w:rsidRDefault="00A41206" w:rsidP="00A1543D">
      <w:pPr>
        <w:numPr>
          <w:ilvl w:val="0"/>
          <w:numId w:val="9"/>
        </w:numPr>
        <w:rPr>
          <w:b/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Documentation of observed behavior and interventions must be sent to the </w:t>
      </w:r>
      <w:r w:rsidR="006262B1" w:rsidRPr="0035318A">
        <w:rPr>
          <w:bCs w:val="0"/>
          <w:sz w:val="22"/>
          <w:szCs w:val="22"/>
        </w:rPr>
        <w:t>HWC</w:t>
      </w:r>
      <w:r w:rsidRPr="0035318A">
        <w:rPr>
          <w:bCs w:val="0"/>
          <w:sz w:val="22"/>
          <w:szCs w:val="22"/>
        </w:rPr>
        <w:t xml:space="preserve"> for follow-up and inclusio</w:t>
      </w:r>
      <w:r w:rsidR="006262B1" w:rsidRPr="0035318A">
        <w:rPr>
          <w:bCs w:val="0"/>
          <w:sz w:val="22"/>
          <w:szCs w:val="22"/>
        </w:rPr>
        <w:t>n in the SHR</w:t>
      </w:r>
      <w:r w:rsidRPr="0035318A">
        <w:rPr>
          <w:bCs w:val="0"/>
          <w:sz w:val="22"/>
          <w:szCs w:val="22"/>
        </w:rPr>
        <w:t xml:space="preserve">. All alcohol test results, (positive and negative) should be sent to the </w:t>
      </w:r>
      <w:r w:rsidR="006262B1" w:rsidRPr="0035318A">
        <w:rPr>
          <w:bCs w:val="0"/>
          <w:sz w:val="22"/>
          <w:szCs w:val="22"/>
        </w:rPr>
        <w:t>HWC</w:t>
      </w:r>
      <w:r w:rsidRPr="0035318A">
        <w:rPr>
          <w:bCs w:val="0"/>
          <w:sz w:val="22"/>
          <w:szCs w:val="22"/>
        </w:rPr>
        <w:t xml:space="preserve"> for follow-up and inclusion in the </w:t>
      </w:r>
      <w:r w:rsidR="006262B1" w:rsidRPr="0035318A">
        <w:rPr>
          <w:bCs w:val="0"/>
          <w:sz w:val="22"/>
          <w:szCs w:val="22"/>
        </w:rPr>
        <w:t>SHR</w:t>
      </w:r>
      <w:r w:rsidRPr="0035318A">
        <w:rPr>
          <w:bCs w:val="0"/>
          <w:sz w:val="22"/>
          <w:szCs w:val="22"/>
        </w:rPr>
        <w:t>.</w:t>
      </w:r>
    </w:p>
    <w:p w14:paraId="2A43CE3E" w14:textId="77777777" w:rsidR="00142E23" w:rsidRPr="0035318A" w:rsidRDefault="00142E23">
      <w:pPr>
        <w:rPr>
          <w:b/>
          <w:bCs w:val="0"/>
          <w:sz w:val="22"/>
          <w:szCs w:val="22"/>
        </w:rPr>
      </w:pPr>
    </w:p>
    <w:p w14:paraId="41374037" w14:textId="4490097E" w:rsidR="00D11DD9" w:rsidRPr="0035318A" w:rsidRDefault="00605FF2">
      <w:pPr>
        <w:rPr>
          <w:b/>
          <w:bCs w:val="0"/>
          <w:sz w:val="22"/>
          <w:szCs w:val="22"/>
        </w:rPr>
      </w:pPr>
      <w:r w:rsidRPr="0035318A">
        <w:rPr>
          <w:b/>
          <w:bCs w:val="0"/>
          <w:sz w:val="22"/>
          <w:szCs w:val="22"/>
        </w:rPr>
        <w:t>Leve</w:t>
      </w:r>
      <w:r w:rsidR="00DF75E3" w:rsidRPr="0035318A">
        <w:rPr>
          <w:b/>
          <w:bCs w:val="0"/>
          <w:sz w:val="22"/>
          <w:szCs w:val="22"/>
        </w:rPr>
        <w:t>l</w:t>
      </w:r>
      <w:r w:rsidRPr="0035318A">
        <w:rPr>
          <w:b/>
          <w:bCs w:val="0"/>
          <w:sz w:val="22"/>
          <w:szCs w:val="22"/>
        </w:rPr>
        <w:t xml:space="preserve"> 3: Student is unresponsive</w:t>
      </w:r>
    </w:p>
    <w:p w14:paraId="7FC3B42E" w14:textId="77777777" w:rsidR="00A1543D" w:rsidRPr="0035318A" w:rsidRDefault="00A1543D">
      <w:pPr>
        <w:rPr>
          <w:b/>
          <w:bCs w:val="0"/>
          <w:sz w:val="22"/>
          <w:szCs w:val="22"/>
        </w:rPr>
      </w:pPr>
    </w:p>
    <w:p w14:paraId="4C3F0441" w14:textId="0BE4DA05" w:rsidR="00D11DD9" w:rsidRPr="0035318A" w:rsidRDefault="00D11DD9" w:rsidP="00A1543D">
      <w:pPr>
        <w:numPr>
          <w:ilvl w:val="0"/>
          <w:numId w:val="10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Call 911.</w:t>
      </w:r>
    </w:p>
    <w:p w14:paraId="053C9242" w14:textId="77777777" w:rsidR="00A1543D" w:rsidRPr="0035318A" w:rsidRDefault="00A1543D" w:rsidP="00A1543D">
      <w:pPr>
        <w:ind w:left="360"/>
        <w:rPr>
          <w:bCs w:val="0"/>
          <w:sz w:val="22"/>
          <w:szCs w:val="22"/>
        </w:rPr>
      </w:pPr>
    </w:p>
    <w:p w14:paraId="05C9E9B2" w14:textId="658C9A0D" w:rsidR="00D11DD9" w:rsidRPr="0035318A" w:rsidRDefault="00D11DD9" w:rsidP="00A1543D">
      <w:pPr>
        <w:numPr>
          <w:ilvl w:val="0"/>
          <w:numId w:val="10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Assess airway, breathing, and circulation. </w:t>
      </w:r>
    </w:p>
    <w:p w14:paraId="11E4507C" w14:textId="77777777" w:rsidR="00A1543D" w:rsidRPr="0035318A" w:rsidRDefault="00A1543D" w:rsidP="00A1543D">
      <w:pPr>
        <w:rPr>
          <w:bCs w:val="0"/>
          <w:sz w:val="22"/>
          <w:szCs w:val="22"/>
        </w:rPr>
      </w:pPr>
    </w:p>
    <w:p w14:paraId="6D4E27BB" w14:textId="2C21F331" w:rsidR="00BF6D03" w:rsidRPr="0035318A" w:rsidRDefault="00BF6D03" w:rsidP="00A1543D">
      <w:pPr>
        <w:numPr>
          <w:ilvl w:val="0"/>
          <w:numId w:val="10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Implement first aid based on assessment. </w:t>
      </w:r>
    </w:p>
    <w:p w14:paraId="6644558E" w14:textId="77777777" w:rsidR="00A1543D" w:rsidRPr="0035318A" w:rsidRDefault="00A1543D" w:rsidP="00A1543D">
      <w:pPr>
        <w:rPr>
          <w:bCs w:val="0"/>
          <w:sz w:val="22"/>
          <w:szCs w:val="22"/>
        </w:rPr>
      </w:pPr>
    </w:p>
    <w:p w14:paraId="454B7D8F" w14:textId="30948810" w:rsidR="00142E23" w:rsidRPr="0035318A" w:rsidRDefault="00BF6D03" w:rsidP="00A1543D">
      <w:pPr>
        <w:numPr>
          <w:ilvl w:val="0"/>
          <w:numId w:val="10"/>
        </w:numPr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If evidence of opioid overdose</w:t>
      </w:r>
      <w:r w:rsidR="0090545D" w:rsidRPr="0035318A">
        <w:rPr>
          <w:bCs w:val="0"/>
          <w:sz w:val="22"/>
          <w:szCs w:val="22"/>
        </w:rPr>
        <w:t>*</w:t>
      </w:r>
      <w:r w:rsidRPr="0035318A">
        <w:rPr>
          <w:bCs w:val="0"/>
          <w:sz w:val="22"/>
          <w:szCs w:val="22"/>
        </w:rPr>
        <w:t xml:space="preserve">, administer Narcan according to protocol. </w:t>
      </w:r>
    </w:p>
    <w:p w14:paraId="208CB207" w14:textId="77777777" w:rsidR="00142E23" w:rsidRPr="0035318A" w:rsidRDefault="00142E23" w:rsidP="00A1543D">
      <w:pPr>
        <w:rPr>
          <w:b/>
          <w:sz w:val="22"/>
          <w:szCs w:val="22"/>
        </w:rPr>
      </w:pPr>
    </w:p>
    <w:p w14:paraId="509689F0" w14:textId="19F533A1" w:rsidR="00142E23" w:rsidRPr="0035318A" w:rsidRDefault="0090545D" w:rsidP="0035318A">
      <w:pPr>
        <w:ind w:left="360"/>
        <w:rPr>
          <w:bCs w:val="0"/>
          <w:sz w:val="22"/>
          <w:szCs w:val="22"/>
        </w:rPr>
      </w:pPr>
      <w:r w:rsidRPr="0035318A">
        <w:rPr>
          <w:bCs w:val="0"/>
          <w:sz w:val="22"/>
          <w:szCs w:val="22"/>
        </w:rPr>
        <w:t>*</w:t>
      </w:r>
      <w:r w:rsidR="00142E23" w:rsidRPr="0035318A">
        <w:rPr>
          <w:bCs w:val="0"/>
          <w:sz w:val="22"/>
          <w:szCs w:val="22"/>
        </w:rPr>
        <w:t xml:space="preserve"> </w:t>
      </w:r>
      <w:r w:rsidR="00A1543D" w:rsidRPr="0035318A">
        <w:rPr>
          <w:bCs w:val="0"/>
          <w:sz w:val="22"/>
          <w:szCs w:val="22"/>
        </w:rPr>
        <w:t>The following are</w:t>
      </w:r>
      <w:bookmarkStart w:id="0" w:name="_GoBack"/>
      <w:bookmarkEnd w:id="0"/>
      <w:r w:rsidR="00A1543D" w:rsidRPr="0035318A">
        <w:rPr>
          <w:bCs w:val="0"/>
          <w:sz w:val="22"/>
          <w:szCs w:val="22"/>
        </w:rPr>
        <w:t xml:space="preserve"> indicators for opioid overdose. If these are present</w:t>
      </w:r>
      <w:r w:rsidR="00142E23" w:rsidRPr="0035318A">
        <w:rPr>
          <w:bCs w:val="0"/>
          <w:sz w:val="22"/>
          <w:szCs w:val="22"/>
        </w:rPr>
        <w:t xml:space="preserve">, refer to </w:t>
      </w:r>
      <w:r w:rsidR="00A1543D" w:rsidRPr="0035318A">
        <w:rPr>
          <w:bCs w:val="0"/>
          <w:sz w:val="22"/>
          <w:szCs w:val="22"/>
        </w:rPr>
        <w:t xml:space="preserve">the </w:t>
      </w:r>
      <w:r w:rsidR="00A1543D" w:rsidRPr="0035318A">
        <w:rPr>
          <w:sz w:val="22"/>
          <w:szCs w:val="22"/>
        </w:rPr>
        <w:t xml:space="preserve">Intranasal Narcan </w:t>
      </w:r>
      <w:r w:rsidR="006262B1" w:rsidRPr="0035318A">
        <w:rPr>
          <w:sz w:val="22"/>
          <w:szCs w:val="22"/>
        </w:rPr>
        <w:t>for Suspected Opioid Overdose Symptomatic Management Guideline</w:t>
      </w:r>
      <w:r w:rsidR="00A1543D" w:rsidRPr="0035318A">
        <w:rPr>
          <w:sz w:val="22"/>
          <w:szCs w:val="22"/>
        </w:rPr>
        <w:t>:</w:t>
      </w:r>
    </w:p>
    <w:p w14:paraId="3A369C65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bCs w:val="0"/>
          <w:sz w:val="22"/>
          <w:szCs w:val="22"/>
        </w:rPr>
      </w:pPr>
      <w:r w:rsidRPr="0035318A">
        <w:rPr>
          <w:sz w:val="22"/>
          <w:szCs w:val="22"/>
        </w:rPr>
        <w:t>If the student is unresponsive to sternal rub</w:t>
      </w:r>
    </w:p>
    <w:p w14:paraId="5C1AB139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the student's lips and fingertips are turning blue</w:t>
      </w:r>
    </w:p>
    <w:p w14:paraId="070DAC15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the student has pinpoint pupils</w:t>
      </w:r>
    </w:p>
    <w:p w14:paraId="328F42F9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the student's breathing and heart rate have slowed or stopped </w:t>
      </w:r>
    </w:p>
    <w:p w14:paraId="3D091DC7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rescue breathing or chest compressions are needed</w:t>
      </w:r>
    </w:p>
    <w:p w14:paraId="21C83489" w14:textId="77777777" w:rsidR="00142E23" w:rsidRPr="0035318A" w:rsidRDefault="00142E23" w:rsidP="00142E23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the student has a seizure/convulsion</w:t>
      </w:r>
    </w:p>
    <w:p w14:paraId="72667715" w14:textId="2567C4D6" w:rsidR="008F6501" w:rsidRPr="0035318A" w:rsidRDefault="00142E23" w:rsidP="002100ED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35318A">
        <w:rPr>
          <w:sz w:val="22"/>
          <w:szCs w:val="22"/>
        </w:rPr>
        <w:t>If there is physical evidence of injection drug use present</w:t>
      </w:r>
    </w:p>
    <w:p w14:paraId="1A5F0A92" w14:textId="67658212" w:rsidR="004913C8" w:rsidRPr="0035318A" w:rsidRDefault="008F6501" w:rsidP="00194B53">
      <w:pPr>
        <w:numPr>
          <w:ilvl w:val="0"/>
          <w:numId w:val="10"/>
        </w:numPr>
        <w:rPr>
          <w:sz w:val="22"/>
          <w:szCs w:val="22"/>
        </w:rPr>
      </w:pPr>
      <w:r w:rsidRPr="0035318A">
        <w:rPr>
          <w:bCs w:val="0"/>
          <w:sz w:val="22"/>
          <w:szCs w:val="22"/>
        </w:rPr>
        <w:t xml:space="preserve">Documentation of observed behavior and interventions must be sent to the </w:t>
      </w:r>
      <w:r w:rsidR="00D77465" w:rsidRPr="0035318A">
        <w:rPr>
          <w:bCs w:val="0"/>
          <w:sz w:val="22"/>
          <w:szCs w:val="22"/>
        </w:rPr>
        <w:t>HWC</w:t>
      </w:r>
      <w:r w:rsidRPr="0035318A">
        <w:rPr>
          <w:bCs w:val="0"/>
          <w:sz w:val="22"/>
          <w:szCs w:val="22"/>
        </w:rPr>
        <w:t xml:space="preserve"> for follow-up and inclusio</w:t>
      </w:r>
      <w:r w:rsidR="00D77465" w:rsidRPr="0035318A">
        <w:rPr>
          <w:bCs w:val="0"/>
          <w:sz w:val="22"/>
          <w:szCs w:val="22"/>
        </w:rPr>
        <w:t>n in the SHR</w:t>
      </w:r>
      <w:r w:rsidRPr="0035318A">
        <w:rPr>
          <w:bCs w:val="0"/>
          <w:sz w:val="22"/>
          <w:szCs w:val="22"/>
        </w:rPr>
        <w:t xml:space="preserve">. </w:t>
      </w:r>
    </w:p>
    <w:sectPr w:rsidR="004913C8" w:rsidRPr="0035318A" w:rsidSect="00A75FF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B4692" w16cid:durableId="1F7C5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29BB7" w14:textId="77777777" w:rsidR="007073EB" w:rsidRDefault="007073EB">
      <w:r>
        <w:separator/>
      </w:r>
    </w:p>
  </w:endnote>
  <w:endnote w:type="continuationSeparator" w:id="0">
    <w:p w14:paraId="69EE7398" w14:textId="77777777" w:rsidR="007073EB" w:rsidRDefault="0070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11AD" w14:textId="2D17A309" w:rsidR="0096403D" w:rsidRDefault="00A23C25" w:rsidP="0035318A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</w:rPr>
    </w:pPr>
    <w:r>
      <w:rPr>
        <w:sz w:val="20"/>
      </w:rPr>
      <w:t>November</w:t>
    </w:r>
    <w:r w:rsidR="00E612BC">
      <w:rPr>
        <w:sz w:val="20"/>
      </w:rPr>
      <w:t xml:space="preserve"> 2018</w:t>
    </w:r>
    <w:r w:rsidR="0035318A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58B8" w14:textId="77777777" w:rsidR="007073EB" w:rsidRDefault="007073EB">
      <w:r>
        <w:separator/>
      </w:r>
    </w:p>
  </w:footnote>
  <w:footnote w:type="continuationSeparator" w:id="0">
    <w:p w14:paraId="241C6BC7" w14:textId="77777777" w:rsidR="007073EB" w:rsidRDefault="0070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F44"/>
    <w:multiLevelType w:val="hybridMultilevel"/>
    <w:tmpl w:val="275C4188"/>
    <w:lvl w:ilvl="0" w:tplc="82FA4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64B"/>
    <w:multiLevelType w:val="hybridMultilevel"/>
    <w:tmpl w:val="C15EE90C"/>
    <w:lvl w:ilvl="0" w:tplc="1B5AC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114B1"/>
    <w:multiLevelType w:val="hybridMultilevel"/>
    <w:tmpl w:val="1614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F5F"/>
    <w:multiLevelType w:val="hybridMultilevel"/>
    <w:tmpl w:val="5058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B683E"/>
    <w:multiLevelType w:val="multilevel"/>
    <w:tmpl w:val="E5A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471AF"/>
    <w:multiLevelType w:val="hybridMultilevel"/>
    <w:tmpl w:val="567418BA"/>
    <w:lvl w:ilvl="0" w:tplc="0310E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ACD"/>
    <w:multiLevelType w:val="hybridMultilevel"/>
    <w:tmpl w:val="D828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22A"/>
    <w:multiLevelType w:val="hybridMultilevel"/>
    <w:tmpl w:val="25EE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4AC"/>
    <w:multiLevelType w:val="hybridMultilevel"/>
    <w:tmpl w:val="5CA4801E"/>
    <w:lvl w:ilvl="0" w:tplc="6DB64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65B52"/>
    <w:multiLevelType w:val="hybridMultilevel"/>
    <w:tmpl w:val="D96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44"/>
    <w:rsid w:val="00142E23"/>
    <w:rsid w:val="00194B53"/>
    <w:rsid w:val="002100ED"/>
    <w:rsid w:val="00304954"/>
    <w:rsid w:val="0035318A"/>
    <w:rsid w:val="003802CE"/>
    <w:rsid w:val="003B4DF6"/>
    <w:rsid w:val="00471F6D"/>
    <w:rsid w:val="004913C8"/>
    <w:rsid w:val="00494039"/>
    <w:rsid w:val="00497592"/>
    <w:rsid w:val="005B6C39"/>
    <w:rsid w:val="005D3900"/>
    <w:rsid w:val="00605FF2"/>
    <w:rsid w:val="006255FA"/>
    <w:rsid w:val="006262B1"/>
    <w:rsid w:val="0064137E"/>
    <w:rsid w:val="0064385B"/>
    <w:rsid w:val="00675F85"/>
    <w:rsid w:val="007073EB"/>
    <w:rsid w:val="0071379F"/>
    <w:rsid w:val="00846375"/>
    <w:rsid w:val="00856802"/>
    <w:rsid w:val="008F1344"/>
    <w:rsid w:val="008F6501"/>
    <w:rsid w:val="0090545D"/>
    <w:rsid w:val="009256B6"/>
    <w:rsid w:val="0096403D"/>
    <w:rsid w:val="00A117E2"/>
    <w:rsid w:val="00A1543D"/>
    <w:rsid w:val="00A23C25"/>
    <w:rsid w:val="00A27F5C"/>
    <w:rsid w:val="00A30D74"/>
    <w:rsid w:val="00A41206"/>
    <w:rsid w:val="00A75FF8"/>
    <w:rsid w:val="00AA236D"/>
    <w:rsid w:val="00B15E7D"/>
    <w:rsid w:val="00B5152F"/>
    <w:rsid w:val="00B6406C"/>
    <w:rsid w:val="00B72C9E"/>
    <w:rsid w:val="00BF6D03"/>
    <w:rsid w:val="00D11DD9"/>
    <w:rsid w:val="00D64A71"/>
    <w:rsid w:val="00D77465"/>
    <w:rsid w:val="00DF703C"/>
    <w:rsid w:val="00DF75E3"/>
    <w:rsid w:val="00E612BC"/>
    <w:rsid w:val="00F14154"/>
    <w:rsid w:val="00F976E3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DE75E"/>
  <w15:docId w15:val="{29B1CB54-64F6-491A-AC1E-7CA95529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F8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A75FF8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A75FF8"/>
    <w:pPr>
      <w:keepNext/>
      <w:autoSpaceDE w:val="0"/>
      <w:autoSpaceDN w:val="0"/>
      <w:adjustRightInd w:val="0"/>
      <w:ind w:left="-108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A75FF8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5FF8"/>
    <w:pPr>
      <w:widowControl w:val="0"/>
      <w:autoSpaceDE w:val="0"/>
      <w:autoSpaceDN w:val="0"/>
      <w:adjustRightInd w:val="0"/>
    </w:pPr>
    <w:rPr>
      <w:szCs w:val="20"/>
    </w:rPr>
  </w:style>
  <w:style w:type="paragraph" w:styleId="BodyTextIndent">
    <w:name w:val="Body Text Indent"/>
    <w:basedOn w:val="Normal"/>
    <w:rsid w:val="00A75FF8"/>
    <w:pPr>
      <w:ind w:left="360"/>
    </w:pPr>
  </w:style>
  <w:style w:type="paragraph" w:styleId="Title">
    <w:name w:val="Title"/>
    <w:basedOn w:val="Normal"/>
    <w:qFormat/>
    <w:rsid w:val="00A75FF8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A75FF8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A75FF8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A75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5F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FF8"/>
  </w:style>
  <w:style w:type="paragraph" w:styleId="BodyText2">
    <w:name w:val="Body Text 2"/>
    <w:basedOn w:val="Normal"/>
    <w:rsid w:val="00A75FF8"/>
    <w:rPr>
      <w:rFonts w:ascii="Helvetica" w:hAnsi="Helvetica"/>
      <w:b/>
      <w:bCs w:val="0"/>
      <w:caps/>
    </w:rPr>
  </w:style>
  <w:style w:type="character" w:styleId="Hyperlink">
    <w:name w:val="Hyperlink"/>
    <w:basedOn w:val="DefaultParagraphFont"/>
    <w:rsid w:val="00A75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6E3"/>
    <w:pPr>
      <w:ind w:left="720"/>
      <w:contextualSpacing/>
    </w:pPr>
    <w:rPr>
      <w:rFonts w:ascii="Calibri" w:hAnsi="Calibri" w:cs="Times New Roman"/>
      <w:bCs w:val="0"/>
    </w:rPr>
  </w:style>
  <w:style w:type="character" w:styleId="CommentReference">
    <w:name w:val="annotation reference"/>
    <w:basedOn w:val="DefaultParagraphFont"/>
    <w:semiHidden/>
    <w:unhideWhenUsed/>
    <w:rsid w:val="00FC2E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2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2E75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E75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FC2E7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FC2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2E7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XRUYQT3274NZ-681238054-1360</_dlc_DocId>
    <_dlc_DocIdUrl xmlns="b22f8f74-215c-4154-9939-bd29e4e8980e">
      <Url>https://supportservices.jobcorps.gov/health/_layouts/15/DocIdRedir.aspx?ID=XRUYQT3274NZ-681238054-1360</Url>
      <Description>XRUYQT3274NZ-681238054-1360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B733D2-B17E-4C62-8F36-1D05DE86D1D5}"/>
</file>

<file path=customXml/itemProps2.xml><?xml version="1.0" encoding="utf-8"?>
<ds:datastoreItem xmlns:ds="http://schemas.openxmlformats.org/officeDocument/2006/customXml" ds:itemID="{5F69C2E0-5B11-4D71-A0A3-AA21D11CA198}"/>
</file>

<file path=customXml/itemProps3.xml><?xml version="1.0" encoding="utf-8"?>
<ds:datastoreItem xmlns:ds="http://schemas.openxmlformats.org/officeDocument/2006/customXml" ds:itemID="{E4B27339-610C-42A1-B161-8135CF284A00}"/>
</file>

<file path=customXml/itemProps4.xml><?xml version="1.0" encoding="utf-8"?>
<ds:datastoreItem xmlns:ds="http://schemas.openxmlformats.org/officeDocument/2006/customXml" ds:itemID="{7B26D7A8-4364-4354-82EA-013EE78C2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 Alcohol or Drug Use Behavior</dc:title>
  <dc:creator>jdavis</dc:creator>
  <cp:lastModifiedBy>Carolina Valdenegro</cp:lastModifiedBy>
  <cp:revision>3</cp:revision>
  <dcterms:created xsi:type="dcterms:W3CDTF">2018-11-26T15:35:00Z</dcterms:created>
  <dcterms:modified xsi:type="dcterms:W3CDTF">2018-11-27T15:53:00Z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65a30c59-0838-4b85-b98d-d626e8f253a3</vt:lpwstr>
  </property>
</Properties>
</file>