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5244" w14:textId="1F2531E5" w:rsidR="003E2717" w:rsidRPr="00A00581" w:rsidRDefault="00F700A4" w:rsidP="00FD7C6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  <w:t xml:space="preserve">Detailed Instructions on the </w:t>
      </w:r>
      <w:r w:rsidR="003E2717" w:rsidRPr="00A00581"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  <w:t xml:space="preserve">Documentation </w:t>
      </w:r>
      <w:r w:rsidR="006A48E5" w:rsidRPr="00A00581"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  <w:t xml:space="preserve">of </w:t>
      </w:r>
      <w:r w:rsidR="00FD7C6F" w:rsidRPr="00A00581"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  <w:t>TEAP</w:t>
      </w:r>
      <w:r w:rsidR="006A48E5" w:rsidRPr="00A00581"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  <w:t xml:space="preserve"> Services</w:t>
      </w:r>
    </w:p>
    <w:p w14:paraId="02BBAD84" w14:textId="592D2DBE" w:rsidR="00FD7C6F" w:rsidRPr="00F700A4" w:rsidRDefault="00F83F93" w:rsidP="00FD7C6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 xml:space="preserve">Clinical Services are required to be documented in the student health record (SHR) and the following </w:t>
      </w:r>
      <w:r w:rsidR="0093295E">
        <w:rPr>
          <w:rFonts w:eastAsia="Times New Roman" w:cstheme="minorHAnsi"/>
          <w:iCs/>
          <w:color w:val="000000" w:themeColor="text1"/>
        </w:rPr>
        <w:t>PRH</w:t>
      </w:r>
      <w:r>
        <w:rPr>
          <w:rFonts w:eastAsia="Times New Roman" w:cstheme="minorHAnsi"/>
          <w:iCs/>
          <w:color w:val="000000" w:themeColor="text1"/>
        </w:rPr>
        <w:t xml:space="preserve"> guidance applies:  </w:t>
      </w:r>
      <w:r w:rsidR="002D3EDB">
        <w:rPr>
          <w:rFonts w:eastAsia="Times New Roman" w:cstheme="minorHAnsi"/>
          <w:b/>
          <w:bCs/>
          <w:iCs/>
          <w:color w:val="000000" w:themeColor="text1"/>
        </w:rPr>
        <w:t xml:space="preserve">PRH Requirement 2: </w:t>
      </w:r>
      <w:r w:rsidR="00034A3A" w:rsidRPr="00034A3A">
        <w:rPr>
          <w:rFonts w:eastAsia="Times New Roman" w:cstheme="minorHAnsi"/>
          <w:b/>
          <w:bCs/>
          <w:iCs/>
          <w:color w:val="000000" w:themeColor="text1"/>
        </w:rPr>
        <w:t xml:space="preserve">2.3 Health Services, R13 </w:t>
      </w:r>
      <w:r w:rsidR="003E2717" w:rsidRPr="00A00581">
        <w:rPr>
          <w:rFonts w:eastAsia="Times New Roman" w:cstheme="minorHAnsi"/>
          <w:b/>
          <w:bCs/>
          <w:iCs/>
          <w:color w:val="000000" w:themeColor="text1"/>
        </w:rPr>
        <w:t>Professional Standards of Care</w:t>
      </w:r>
      <w:r w:rsidR="00F700A4">
        <w:rPr>
          <w:rFonts w:eastAsia="Times New Roman" w:cstheme="minorHAnsi"/>
          <w:b/>
          <w:bCs/>
          <w:iCs/>
          <w:color w:val="000000" w:themeColor="text1"/>
        </w:rPr>
        <w:t xml:space="preserve"> </w:t>
      </w:r>
      <w:r w:rsidR="00F700A4">
        <w:rPr>
          <w:rFonts w:eastAsia="Times New Roman" w:cstheme="minorHAnsi"/>
          <w:iCs/>
          <w:color w:val="000000" w:themeColor="text1"/>
        </w:rPr>
        <w:t xml:space="preserve">which says: </w:t>
      </w:r>
    </w:p>
    <w:p w14:paraId="5EF2E2F9" w14:textId="77777777" w:rsidR="00F83F93" w:rsidRPr="00A00581" w:rsidRDefault="00F83F93" w:rsidP="00AD6EA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 w:themeColor="text1"/>
        </w:rPr>
      </w:pPr>
    </w:p>
    <w:p w14:paraId="1E91EEE6" w14:textId="41704FE9" w:rsidR="00FD7C6F" w:rsidRPr="00F83F93" w:rsidRDefault="003E2717" w:rsidP="00F83F93">
      <w:pPr>
        <w:spacing w:after="0" w:line="240" w:lineRule="auto"/>
        <w:contextualSpacing/>
        <w:rPr>
          <w:rFonts w:eastAsia="Times New Roman" w:cstheme="minorHAnsi"/>
          <w:i/>
          <w:iCs/>
          <w:color w:val="000000" w:themeColor="text1"/>
        </w:rPr>
      </w:pPr>
      <w:r w:rsidRPr="00F83F93">
        <w:rPr>
          <w:rFonts w:eastAsia="Times New Roman" w:cstheme="minorHAnsi"/>
          <w:i/>
          <w:iCs/>
          <w:color w:val="000000" w:themeColor="text1"/>
        </w:rPr>
        <w:t>All center health staff and providers must follow accepted professional standards of care and are subject to prevailing state laws, including but not limited to:</w:t>
      </w:r>
    </w:p>
    <w:p w14:paraId="31393C4A" w14:textId="1694C797" w:rsidR="003E2717" w:rsidRPr="00F83F93" w:rsidRDefault="003E2717" w:rsidP="00F83F9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iCs/>
          <w:color w:val="000000" w:themeColor="text1"/>
        </w:rPr>
      </w:pPr>
      <w:r w:rsidRPr="00F83F93">
        <w:rPr>
          <w:rFonts w:eastAsia="Times New Roman" w:cstheme="minorHAnsi"/>
          <w:i/>
          <w:iCs/>
          <w:color w:val="000000" w:themeColor="text1"/>
        </w:rPr>
        <w:t>Maintaining a copy of current provider’s license, Drug Enforcement Agency (DEA) registration, and proof of liability insurance, if applicable, in center health facility.</w:t>
      </w:r>
    </w:p>
    <w:p w14:paraId="7BCAB108" w14:textId="76FE49A0" w:rsidR="003E2717" w:rsidRPr="00F83F93" w:rsidRDefault="003E2717" w:rsidP="00A005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 w:themeColor="text1"/>
        </w:rPr>
      </w:pPr>
      <w:r w:rsidRPr="00F83F93">
        <w:rPr>
          <w:rFonts w:eastAsia="Times New Roman" w:cstheme="minorHAnsi"/>
          <w:i/>
          <w:iCs/>
          <w:color w:val="000000" w:themeColor="text1"/>
        </w:rPr>
        <w:t>Documenting all prescribed medications and treatment in student health record.</w:t>
      </w:r>
    </w:p>
    <w:p w14:paraId="29F66B0E" w14:textId="01736300" w:rsidR="003E2717" w:rsidRPr="00F83F93" w:rsidRDefault="003E2717" w:rsidP="00AD6EA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 w:themeColor="text1"/>
        </w:rPr>
      </w:pPr>
      <w:r w:rsidRPr="00F83F93">
        <w:rPr>
          <w:rFonts w:eastAsia="Times New Roman" w:cstheme="minorHAnsi"/>
          <w:i/>
          <w:iCs/>
          <w:color w:val="000000" w:themeColor="text1"/>
        </w:rPr>
        <w:t>Documenting all laboratory procedures ordered and recording the results in student health record.</w:t>
      </w:r>
    </w:p>
    <w:p w14:paraId="38AC8188" w14:textId="094BE4D7" w:rsidR="00AD23E4" w:rsidRPr="00F83F93" w:rsidRDefault="00494FA5" w:rsidP="00AD23E4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i/>
          <w:iCs/>
          <w:color w:val="000000" w:themeColor="text1"/>
        </w:rPr>
      </w:pPr>
      <w:r w:rsidRPr="008A277A"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05A45E" wp14:editId="7EF04C81">
                <wp:simplePos x="0" y="0"/>
                <wp:positionH relativeFrom="margin">
                  <wp:posOffset>4531360</wp:posOffset>
                </wp:positionH>
                <wp:positionV relativeFrom="margin">
                  <wp:posOffset>2279526</wp:posOffset>
                </wp:positionV>
                <wp:extent cx="1371600" cy="6400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D8C7B" w14:textId="57904B4C" w:rsidR="008A277A" w:rsidRPr="008A277A" w:rsidRDefault="008A277A" w:rsidP="008A2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277A">
                              <w:rPr>
                                <w:b/>
                                <w:sz w:val="20"/>
                                <w:szCs w:val="20"/>
                              </w:rPr>
                              <w:t>Remember if it is not documented, it did not happen.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A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8pt;margin-top:179.5pt;width:108pt;height:5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" fillcolor="#d8d8d8 [2732]" stroked="f" strokeweight="1pt">
                <v:textbox>
                  <w:txbxContent>
                    <w:p w14:paraId="627D8C7B" w14:textId="57904B4C" w:rsidR="008A277A" w:rsidRPr="008A277A" w:rsidRDefault="008A277A" w:rsidP="008A2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A277A">
                        <w:rPr>
                          <w:b/>
                          <w:sz w:val="20"/>
                          <w:szCs w:val="20"/>
                        </w:rPr>
                        <w:t>Remember if it is not documented, it did not happen.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2717" w:rsidRPr="00F83F93">
        <w:rPr>
          <w:rFonts w:eastAsia="Times New Roman" w:cstheme="minorHAnsi"/>
          <w:i/>
          <w:iCs/>
          <w:color w:val="000000" w:themeColor="text1"/>
        </w:rPr>
        <w:t>Following current standards of care when providing health services and treating illnesses and injuries.</w:t>
      </w:r>
    </w:p>
    <w:p w14:paraId="35B559BC" w14:textId="5110B711" w:rsidR="003E2717" w:rsidRPr="008A277A" w:rsidRDefault="003E2717" w:rsidP="00AD23E4">
      <w:pPr>
        <w:spacing w:line="240" w:lineRule="auto"/>
        <w:contextualSpacing/>
        <w:rPr>
          <w:rFonts w:eastAsia="Times New Roman" w:cstheme="minorHAnsi"/>
          <w:b/>
          <w:color w:val="000000" w:themeColor="text1"/>
        </w:rPr>
      </w:pPr>
      <w:r w:rsidRPr="008A277A">
        <w:rPr>
          <w:rFonts w:eastAsia="Times New Roman" w:cstheme="minorHAnsi"/>
          <w:b/>
          <w:color w:val="000000" w:themeColor="text1"/>
        </w:rPr>
        <w:t xml:space="preserve">What </w:t>
      </w:r>
      <w:r w:rsidR="00F83F93">
        <w:rPr>
          <w:rFonts w:eastAsia="Times New Roman" w:cstheme="minorHAnsi"/>
          <w:b/>
          <w:color w:val="000000" w:themeColor="text1"/>
        </w:rPr>
        <w:t xml:space="preserve">must </w:t>
      </w:r>
      <w:r w:rsidR="00DD1EB7" w:rsidRPr="008A277A">
        <w:rPr>
          <w:rFonts w:eastAsia="Times New Roman" w:cstheme="minorHAnsi"/>
          <w:b/>
          <w:color w:val="000000" w:themeColor="text1"/>
        </w:rPr>
        <w:t xml:space="preserve">be documented </w:t>
      </w:r>
      <w:r w:rsidRPr="008A277A">
        <w:rPr>
          <w:rFonts w:eastAsia="Times New Roman" w:cstheme="minorHAnsi"/>
          <w:b/>
          <w:color w:val="000000" w:themeColor="text1"/>
        </w:rPr>
        <w:t xml:space="preserve">in the </w:t>
      </w:r>
      <w:r w:rsidR="00A00581" w:rsidRPr="008A277A">
        <w:rPr>
          <w:rFonts w:eastAsia="Times New Roman" w:cstheme="minorHAnsi"/>
          <w:b/>
          <w:color w:val="000000" w:themeColor="text1"/>
        </w:rPr>
        <w:t xml:space="preserve">student health record </w:t>
      </w:r>
      <w:r w:rsidR="004B3534" w:rsidRPr="008A277A">
        <w:rPr>
          <w:rFonts w:eastAsia="Times New Roman" w:cstheme="minorHAnsi"/>
          <w:b/>
          <w:color w:val="000000" w:themeColor="text1"/>
        </w:rPr>
        <w:t>(</w:t>
      </w:r>
      <w:r w:rsidRPr="008A277A">
        <w:rPr>
          <w:rFonts w:eastAsia="Times New Roman" w:cstheme="minorHAnsi"/>
          <w:b/>
          <w:color w:val="000000" w:themeColor="text1"/>
        </w:rPr>
        <w:t>SHR)</w:t>
      </w:r>
      <w:r w:rsidR="002437FC">
        <w:rPr>
          <w:rFonts w:eastAsia="Times New Roman" w:cstheme="minorHAnsi"/>
          <w:b/>
          <w:color w:val="000000" w:themeColor="text1"/>
        </w:rPr>
        <w:t>?</w:t>
      </w:r>
    </w:p>
    <w:p w14:paraId="6B4EAEDF" w14:textId="1D7BAFCB" w:rsidR="003E2717" w:rsidRPr="00A00581" w:rsidRDefault="00F83F93" w:rsidP="003E271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="003E2717" w:rsidRPr="00A00581">
        <w:rPr>
          <w:rFonts w:cstheme="minorHAnsi"/>
          <w:color w:val="000000" w:themeColor="text1"/>
        </w:rPr>
        <w:t xml:space="preserve">eview of Social Intake Form (SIF), </w:t>
      </w:r>
      <w:r>
        <w:rPr>
          <w:rFonts w:cstheme="minorHAnsi"/>
          <w:color w:val="000000" w:themeColor="text1"/>
        </w:rPr>
        <w:t>including scoring the</w:t>
      </w:r>
      <w:r w:rsidR="003E2717" w:rsidRPr="00A00581">
        <w:rPr>
          <w:rFonts w:cstheme="minorHAnsi"/>
          <w:color w:val="000000" w:themeColor="text1"/>
        </w:rPr>
        <w:t xml:space="preserve"> CRAFFT </w:t>
      </w:r>
      <w:r>
        <w:rPr>
          <w:rFonts w:cstheme="minorHAnsi"/>
          <w:color w:val="000000" w:themeColor="text1"/>
        </w:rPr>
        <w:t>and signing/dating the form</w:t>
      </w:r>
      <w:r w:rsidR="003E2717" w:rsidRPr="00A00581">
        <w:rPr>
          <w:rFonts w:cstheme="minorHAnsi"/>
          <w:color w:val="000000" w:themeColor="text1"/>
        </w:rPr>
        <w:t xml:space="preserve">. </w:t>
      </w:r>
    </w:p>
    <w:p w14:paraId="2779349D" w14:textId="26B1455B" w:rsidR="003E2717" w:rsidRPr="00A00581" w:rsidRDefault="00F700A4" w:rsidP="003E271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Administration of</w:t>
      </w:r>
      <w:r w:rsidR="00F83F93">
        <w:rPr>
          <w:rFonts w:cstheme="minorHAnsi"/>
          <w:color w:val="000000" w:themeColor="text1"/>
        </w:rPr>
        <w:t xml:space="preserve"> F</w:t>
      </w:r>
      <w:r w:rsidR="003E2717" w:rsidRPr="00A00581">
        <w:rPr>
          <w:rFonts w:cstheme="minorHAnsi"/>
          <w:color w:val="000000" w:themeColor="text1"/>
        </w:rPr>
        <w:t xml:space="preserve">ormalized </w:t>
      </w:r>
      <w:r w:rsidR="004B3534" w:rsidRPr="00A00581">
        <w:rPr>
          <w:rFonts w:cstheme="minorHAnsi"/>
          <w:color w:val="000000" w:themeColor="text1"/>
        </w:rPr>
        <w:t>Assessments (</w:t>
      </w:r>
      <w:r w:rsidR="00F83F93">
        <w:rPr>
          <w:rFonts w:cstheme="minorHAnsi"/>
          <w:color w:val="000000" w:themeColor="text1"/>
        </w:rPr>
        <w:t xml:space="preserve">e.g., </w:t>
      </w:r>
      <w:r w:rsidR="003E2717" w:rsidRPr="00A00581">
        <w:rPr>
          <w:rFonts w:cstheme="minorHAnsi"/>
          <w:color w:val="000000" w:themeColor="text1"/>
        </w:rPr>
        <w:t xml:space="preserve">SASSI, DAST, MAST, </w:t>
      </w:r>
      <w:r w:rsidR="00F83F93">
        <w:rPr>
          <w:rFonts w:cstheme="minorHAnsi"/>
          <w:color w:val="000000" w:themeColor="text1"/>
        </w:rPr>
        <w:t>CUDIT-R</w:t>
      </w:r>
      <w:r w:rsidR="003E2717" w:rsidRPr="00A00581">
        <w:rPr>
          <w:rFonts w:cstheme="minorHAnsi"/>
          <w:color w:val="000000" w:themeColor="text1"/>
        </w:rPr>
        <w:t>) an</w:t>
      </w:r>
      <w:r>
        <w:rPr>
          <w:rFonts w:cstheme="minorHAnsi"/>
          <w:color w:val="000000" w:themeColor="text1"/>
        </w:rPr>
        <w:t>d</w:t>
      </w:r>
      <w:r w:rsidR="00F83F93">
        <w:rPr>
          <w:rFonts w:cstheme="minorHAnsi"/>
          <w:color w:val="000000" w:themeColor="text1"/>
        </w:rPr>
        <w:t xml:space="preserve"> the</w:t>
      </w:r>
      <w:r w:rsidR="00FD7C6F" w:rsidRPr="00A00581">
        <w:rPr>
          <w:rFonts w:cstheme="minorHAnsi"/>
          <w:color w:val="000000" w:themeColor="text1"/>
        </w:rPr>
        <w:t xml:space="preserve"> clinical conclusions</w:t>
      </w:r>
      <w:r w:rsidR="00DD1EB7" w:rsidRPr="00A00581">
        <w:rPr>
          <w:rFonts w:cstheme="minorHAnsi"/>
          <w:color w:val="000000" w:themeColor="text1"/>
        </w:rPr>
        <w:t xml:space="preserve"> (can be documented right on the testing protocol</w:t>
      </w:r>
      <w:r w:rsidR="00F83F93">
        <w:rPr>
          <w:rFonts w:cstheme="minorHAnsi"/>
          <w:color w:val="000000" w:themeColor="text1"/>
        </w:rPr>
        <w:t xml:space="preserve"> or in a separate note on the SF-600</w:t>
      </w:r>
      <w:r w:rsidR="00DD1EB7" w:rsidRPr="00A00581">
        <w:rPr>
          <w:rFonts w:cstheme="minorHAnsi"/>
          <w:color w:val="000000" w:themeColor="text1"/>
        </w:rPr>
        <w:t>).</w:t>
      </w:r>
    </w:p>
    <w:p w14:paraId="707F128E" w14:textId="79BE685B" w:rsidR="00494FA5" w:rsidRDefault="00494FA5" w:rsidP="00494FA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00581">
        <w:rPr>
          <w:rFonts w:cstheme="minorHAnsi"/>
          <w:color w:val="000000" w:themeColor="text1"/>
        </w:rPr>
        <w:t>Drug testing results and adherence to chain of custody (have students sign/initial and date the laboratory testing).</w:t>
      </w:r>
    </w:p>
    <w:p w14:paraId="60FEF289" w14:textId="28018950" w:rsidR="003E2717" w:rsidRPr="00A00581" w:rsidRDefault="00494FA5" w:rsidP="003E271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Intervention services, including i</w:t>
      </w:r>
      <w:r w:rsidR="003E2717" w:rsidRPr="00A00581">
        <w:rPr>
          <w:rFonts w:cstheme="minorHAnsi"/>
          <w:color w:val="000000" w:themeColor="text1"/>
        </w:rPr>
        <w:t>ndividual</w:t>
      </w:r>
      <w:r w:rsidR="00DD1EB7" w:rsidRPr="00A0058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and group </w:t>
      </w:r>
      <w:r w:rsidR="00DD1EB7" w:rsidRPr="00A00581">
        <w:rPr>
          <w:rFonts w:cstheme="minorHAnsi"/>
          <w:color w:val="000000" w:themeColor="text1"/>
        </w:rPr>
        <w:t>s</w:t>
      </w:r>
      <w:r w:rsidR="003E2717" w:rsidRPr="00A00581">
        <w:rPr>
          <w:rFonts w:cstheme="minorHAnsi"/>
          <w:color w:val="000000" w:themeColor="text1"/>
        </w:rPr>
        <w:t>essions</w:t>
      </w:r>
      <w:r>
        <w:rPr>
          <w:rFonts w:cstheme="minorHAnsi"/>
          <w:color w:val="000000" w:themeColor="text1"/>
        </w:rPr>
        <w:t xml:space="preserve">. </w:t>
      </w:r>
      <w:r w:rsidR="00F700A4">
        <w:rPr>
          <w:rFonts w:cstheme="minorHAnsi"/>
          <w:color w:val="000000" w:themeColor="text1"/>
        </w:rPr>
        <w:t>(</w:t>
      </w:r>
      <w:r>
        <w:rPr>
          <w:rFonts w:cstheme="minorHAnsi"/>
          <w:color w:val="000000" w:themeColor="text1"/>
        </w:rPr>
        <w:t>Notes should include five elements:  the content of the interaction, the student’s response/reaction, the plan, and signature/date</w:t>
      </w:r>
      <w:r w:rsidR="00F700A4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. </w:t>
      </w:r>
    </w:p>
    <w:p w14:paraId="6198550D" w14:textId="4F354A33" w:rsidR="003E2717" w:rsidRPr="00A00581" w:rsidRDefault="003E2717" w:rsidP="003E271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00581">
        <w:rPr>
          <w:rFonts w:cstheme="minorHAnsi"/>
          <w:color w:val="000000" w:themeColor="text1"/>
        </w:rPr>
        <w:t>Referrals for off</w:t>
      </w:r>
      <w:r w:rsidR="00494FA5">
        <w:rPr>
          <w:rFonts w:cstheme="minorHAnsi"/>
          <w:color w:val="000000" w:themeColor="text1"/>
        </w:rPr>
        <w:t>-</w:t>
      </w:r>
      <w:r w:rsidRPr="00A00581">
        <w:rPr>
          <w:rFonts w:cstheme="minorHAnsi"/>
          <w:color w:val="000000" w:themeColor="text1"/>
        </w:rPr>
        <w:t xml:space="preserve">center substance use treatment </w:t>
      </w:r>
      <w:r w:rsidR="00494FA5">
        <w:rPr>
          <w:rFonts w:cstheme="minorHAnsi"/>
          <w:color w:val="000000" w:themeColor="text1"/>
        </w:rPr>
        <w:t>and the</w:t>
      </w:r>
      <w:r w:rsidR="00FD7C6F" w:rsidRPr="00A00581">
        <w:rPr>
          <w:rFonts w:cstheme="minorHAnsi"/>
          <w:color w:val="000000" w:themeColor="text1"/>
        </w:rPr>
        <w:t xml:space="preserve"> follow-up consultation with provider.</w:t>
      </w:r>
    </w:p>
    <w:p w14:paraId="077BFBD9" w14:textId="579D9A2A" w:rsidR="00494FA5" w:rsidRPr="00494FA5" w:rsidRDefault="00494FA5" w:rsidP="00494FA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Case management discussion with Center Mental Health Consultant (CMHC)</w:t>
      </w:r>
      <w:r w:rsidRPr="00A00581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Health and Wellness Director (HWD)</w:t>
      </w:r>
      <w:r w:rsidRPr="00A00581">
        <w:rPr>
          <w:rFonts w:cstheme="minorHAnsi"/>
          <w:color w:val="000000" w:themeColor="text1"/>
        </w:rPr>
        <w:t>, and/</w:t>
      </w:r>
      <w:r>
        <w:rPr>
          <w:rFonts w:cstheme="minorHAnsi"/>
          <w:color w:val="000000" w:themeColor="text1"/>
        </w:rPr>
        <w:t>or Center Director (CD).</w:t>
      </w:r>
    </w:p>
    <w:p w14:paraId="6A2D99D2" w14:textId="6EEFAC88" w:rsidR="004B3534" w:rsidRPr="00A00581" w:rsidRDefault="00DD1EB7" w:rsidP="003E271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00581">
        <w:rPr>
          <w:rFonts w:cstheme="minorHAnsi"/>
          <w:color w:val="000000" w:themeColor="text1"/>
        </w:rPr>
        <w:t>A</w:t>
      </w:r>
      <w:r w:rsidR="004B3534" w:rsidRPr="00A00581">
        <w:rPr>
          <w:rFonts w:cstheme="minorHAnsi"/>
          <w:color w:val="000000" w:themeColor="text1"/>
        </w:rPr>
        <w:t>lcohol testing results</w:t>
      </w:r>
      <w:r w:rsidRPr="00A00581">
        <w:rPr>
          <w:rFonts w:cstheme="minorHAnsi"/>
          <w:color w:val="000000" w:themeColor="text1"/>
        </w:rPr>
        <w:t xml:space="preserve"> (must be sent </w:t>
      </w:r>
      <w:r w:rsidR="00F83F93">
        <w:rPr>
          <w:rFonts w:cstheme="minorHAnsi"/>
          <w:color w:val="000000" w:themeColor="text1"/>
        </w:rPr>
        <w:t xml:space="preserve">to </w:t>
      </w:r>
      <w:r w:rsidR="0093295E">
        <w:rPr>
          <w:rFonts w:cstheme="minorHAnsi"/>
          <w:color w:val="000000" w:themeColor="text1"/>
        </w:rPr>
        <w:t>health and wellness center (</w:t>
      </w:r>
      <w:r w:rsidR="00F83F93">
        <w:rPr>
          <w:rFonts w:cstheme="minorHAnsi"/>
          <w:color w:val="000000" w:themeColor="text1"/>
        </w:rPr>
        <w:t>HWC</w:t>
      </w:r>
      <w:r w:rsidR="0093295E">
        <w:rPr>
          <w:rFonts w:cstheme="minorHAnsi"/>
          <w:color w:val="000000" w:themeColor="text1"/>
        </w:rPr>
        <w:t>)</w:t>
      </w:r>
      <w:r w:rsidRPr="00A00581">
        <w:rPr>
          <w:rFonts w:cstheme="minorHAnsi"/>
          <w:color w:val="000000" w:themeColor="text1"/>
        </w:rPr>
        <w:t xml:space="preserve"> by </w:t>
      </w:r>
      <w:r w:rsidR="00F83F93">
        <w:rPr>
          <w:rFonts w:cstheme="minorHAnsi"/>
          <w:color w:val="000000" w:themeColor="text1"/>
        </w:rPr>
        <w:t>the staff member who</w:t>
      </w:r>
      <w:r w:rsidRPr="00A00581">
        <w:rPr>
          <w:rFonts w:cstheme="minorHAnsi"/>
          <w:color w:val="000000" w:themeColor="text1"/>
        </w:rPr>
        <w:t xml:space="preserve"> administered the test)</w:t>
      </w:r>
      <w:r w:rsidR="00FD7C6F" w:rsidRPr="00A00581">
        <w:rPr>
          <w:rFonts w:cstheme="minorHAnsi"/>
          <w:color w:val="000000" w:themeColor="text1"/>
        </w:rPr>
        <w:t>.</w:t>
      </w:r>
    </w:p>
    <w:p w14:paraId="3539976B" w14:textId="0A154C58" w:rsidR="004B3534" w:rsidRPr="00A00581" w:rsidRDefault="00FD7C6F" w:rsidP="003E271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00581">
        <w:rPr>
          <w:rFonts w:cstheme="minorHAnsi"/>
          <w:color w:val="000000" w:themeColor="text1"/>
        </w:rPr>
        <w:t>S</w:t>
      </w:r>
      <w:r w:rsidR="004B3534" w:rsidRPr="00A00581">
        <w:rPr>
          <w:rFonts w:cstheme="minorHAnsi"/>
          <w:color w:val="000000" w:themeColor="text1"/>
        </w:rPr>
        <w:t>uspicion</w:t>
      </w:r>
      <w:r w:rsidR="00F83F93">
        <w:rPr>
          <w:rFonts w:cstheme="minorHAnsi"/>
          <w:color w:val="000000" w:themeColor="text1"/>
        </w:rPr>
        <w:t xml:space="preserve"> screen</w:t>
      </w:r>
      <w:r w:rsidR="004B3534" w:rsidRPr="00A00581">
        <w:rPr>
          <w:rFonts w:cstheme="minorHAnsi"/>
          <w:color w:val="000000" w:themeColor="text1"/>
        </w:rPr>
        <w:t xml:space="preserve"> referrals</w:t>
      </w:r>
      <w:r w:rsidR="00F83F93">
        <w:rPr>
          <w:rFonts w:cstheme="minorHAnsi"/>
          <w:color w:val="000000" w:themeColor="text1"/>
        </w:rPr>
        <w:t xml:space="preserve"> for drugs to HWC </w:t>
      </w:r>
      <w:r w:rsidR="00494FA5">
        <w:rPr>
          <w:rFonts w:cstheme="minorHAnsi"/>
          <w:color w:val="000000" w:themeColor="text1"/>
        </w:rPr>
        <w:t>then to Center Director for fi</w:t>
      </w:r>
      <w:r w:rsidR="00F83F93">
        <w:rPr>
          <w:rFonts w:cstheme="minorHAnsi"/>
          <w:color w:val="000000" w:themeColor="text1"/>
        </w:rPr>
        <w:t>nal review and decision</w:t>
      </w:r>
      <w:r w:rsidR="00494FA5">
        <w:rPr>
          <w:rFonts w:cstheme="minorHAnsi"/>
          <w:color w:val="000000" w:themeColor="text1"/>
        </w:rPr>
        <w:t>.</w:t>
      </w:r>
    </w:p>
    <w:p w14:paraId="5550F89F" w14:textId="6E6C6C1B" w:rsidR="004B3534" w:rsidRPr="00A00581" w:rsidRDefault="00494FA5" w:rsidP="003E271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Assessment for </w:t>
      </w:r>
      <w:r w:rsidR="004B3534" w:rsidRPr="00A00581">
        <w:rPr>
          <w:rFonts w:cstheme="minorHAnsi"/>
          <w:color w:val="000000" w:themeColor="text1"/>
        </w:rPr>
        <w:t xml:space="preserve">MSWR, </w:t>
      </w:r>
      <w:r w:rsidR="00FD7C6F" w:rsidRPr="00A00581">
        <w:rPr>
          <w:rFonts w:cstheme="minorHAnsi"/>
          <w:color w:val="000000" w:themeColor="text1"/>
        </w:rPr>
        <w:t xml:space="preserve">including </w:t>
      </w:r>
      <w:r>
        <w:rPr>
          <w:rFonts w:cstheme="minorHAnsi"/>
          <w:color w:val="000000" w:themeColor="text1"/>
        </w:rPr>
        <w:t xml:space="preserve">whether the student consents and referrals </w:t>
      </w:r>
      <w:r w:rsidR="00FD7C6F" w:rsidRPr="00A00581">
        <w:rPr>
          <w:rFonts w:cstheme="minorHAnsi"/>
          <w:color w:val="000000" w:themeColor="text1"/>
        </w:rPr>
        <w:t>provided</w:t>
      </w:r>
      <w:r>
        <w:rPr>
          <w:rFonts w:cstheme="minorHAnsi"/>
          <w:color w:val="000000" w:themeColor="text1"/>
        </w:rPr>
        <w:t xml:space="preserve"> (MSWR </w:t>
      </w:r>
      <w:r w:rsidR="0093295E">
        <w:rPr>
          <w:rFonts w:cstheme="minorHAnsi"/>
          <w:color w:val="000000" w:themeColor="text1"/>
        </w:rPr>
        <w:t>form</w:t>
      </w:r>
      <w:r>
        <w:rPr>
          <w:rFonts w:cstheme="minorHAnsi"/>
          <w:color w:val="000000" w:themeColor="text1"/>
        </w:rPr>
        <w:t xml:space="preserve"> located under administrative forms at </w:t>
      </w:r>
      <w:hyperlink r:id="rId10" w:history="1">
        <w:r w:rsidR="0093295E" w:rsidRPr="003109E8">
          <w:rPr>
            <w:rStyle w:val="Hyperlink"/>
            <w:rFonts w:cstheme="minorHAnsi"/>
          </w:rPr>
          <w:t>https://supportservices.jobcorps.gov/health/Pages/D</w:t>
        </w:r>
        <w:r w:rsidR="0093295E" w:rsidRPr="003109E8">
          <w:rPr>
            <w:rStyle w:val="Hyperlink"/>
            <w:rFonts w:cstheme="minorHAnsi"/>
          </w:rPr>
          <w:t>o</w:t>
        </w:r>
        <w:r w:rsidR="0093295E" w:rsidRPr="003109E8">
          <w:rPr>
            <w:rStyle w:val="Hyperlink"/>
            <w:rFonts w:cstheme="minorHAnsi"/>
          </w:rPr>
          <w:t>cuments.aspx</w:t>
        </w:r>
      </w:hyperlink>
      <w:r>
        <w:rPr>
          <w:rFonts w:cstheme="minorHAnsi"/>
          <w:color w:val="000000" w:themeColor="text1"/>
        </w:rPr>
        <w:t>)</w:t>
      </w:r>
      <w:r w:rsidR="0093295E">
        <w:rPr>
          <w:rFonts w:cstheme="minorHAnsi"/>
          <w:color w:val="000000" w:themeColor="text1"/>
        </w:rPr>
        <w:t xml:space="preserve"> </w:t>
      </w:r>
    </w:p>
    <w:p w14:paraId="0515D4D5" w14:textId="4F652508" w:rsidR="004B3534" w:rsidRPr="00A00581" w:rsidRDefault="004B3534" w:rsidP="003E271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00581">
        <w:rPr>
          <w:rFonts w:cstheme="minorHAnsi"/>
          <w:color w:val="000000" w:themeColor="text1"/>
        </w:rPr>
        <w:t xml:space="preserve">Relapse </w:t>
      </w:r>
      <w:r w:rsidR="00494FA5">
        <w:rPr>
          <w:rFonts w:cstheme="minorHAnsi"/>
          <w:color w:val="000000" w:themeColor="text1"/>
        </w:rPr>
        <w:t>P</w:t>
      </w:r>
      <w:r w:rsidRPr="00A00581">
        <w:rPr>
          <w:rFonts w:cstheme="minorHAnsi"/>
          <w:color w:val="000000" w:themeColor="text1"/>
        </w:rPr>
        <w:t>revention</w:t>
      </w:r>
      <w:r w:rsidR="00494FA5">
        <w:rPr>
          <w:rFonts w:cstheme="minorHAnsi"/>
          <w:color w:val="000000" w:themeColor="text1"/>
        </w:rPr>
        <w:t xml:space="preserve"> contacts including</w:t>
      </w:r>
      <w:r w:rsidR="00642093">
        <w:rPr>
          <w:rFonts w:cstheme="minorHAnsi"/>
          <w:color w:val="000000" w:themeColor="text1"/>
        </w:rPr>
        <w:t xml:space="preserve"> the</w:t>
      </w:r>
      <w:r w:rsidRPr="00A00581">
        <w:rPr>
          <w:rFonts w:cstheme="minorHAnsi"/>
          <w:color w:val="000000" w:themeColor="text1"/>
        </w:rPr>
        <w:t xml:space="preserve"> </w:t>
      </w:r>
      <w:r w:rsidR="00FD7C6F" w:rsidRPr="00A00581">
        <w:rPr>
          <w:rFonts w:cstheme="minorHAnsi"/>
          <w:color w:val="000000" w:themeColor="text1"/>
        </w:rPr>
        <w:t>individual and/or group sessions.</w:t>
      </w:r>
    </w:p>
    <w:p w14:paraId="44CD0735" w14:textId="7AC2921A" w:rsidR="004B3534" w:rsidRPr="008A277A" w:rsidRDefault="004B3534" w:rsidP="004B3534">
      <w:pPr>
        <w:rPr>
          <w:rFonts w:cstheme="minorHAnsi"/>
          <w:b/>
          <w:color w:val="000000" w:themeColor="text1"/>
        </w:rPr>
      </w:pPr>
      <w:r w:rsidRPr="008A277A">
        <w:rPr>
          <w:rFonts w:cstheme="minorHAnsi"/>
          <w:b/>
          <w:color w:val="000000" w:themeColor="text1"/>
        </w:rPr>
        <w:t>Document</w:t>
      </w:r>
      <w:r w:rsidR="006A48E5" w:rsidRPr="008A277A">
        <w:rPr>
          <w:rFonts w:cstheme="minorHAnsi"/>
          <w:b/>
          <w:color w:val="000000" w:themeColor="text1"/>
        </w:rPr>
        <w:t xml:space="preserve">ation </w:t>
      </w:r>
      <w:r w:rsidRPr="008A277A">
        <w:rPr>
          <w:rFonts w:cstheme="minorHAnsi"/>
          <w:b/>
          <w:color w:val="000000" w:themeColor="text1"/>
        </w:rPr>
        <w:t>in a folder</w:t>
      </w:r>
      <w:r w:rsidR="00FF2CD5">
        <w:rPr>
          <w:rFonts w:cstheme="minorHAnsi"/>
          <w:b/>
          <w:color w:val="000000" w:themeColor="text1"/>
        </w:rPr>
        <w:t>/</w:t>
      </w:r>
      <w:r w:rsidRPr="008A277A">
        <w:rPr>
          <w:rFonts w:cstheme="minorHAnsi"/>
          <w:b/>
          <w:color w:val="000000" w:themeColor="text1"/>
        </w:rPr>
        <w:t>notebook</w:t>
      </w:r>
      <w:r w:rsidR="006A48E5" w:rsidRPr="008A277A">
        <w:rPr>
          <w:rFonts w:cstheme="minorHAnsi"/>
          <w:b/>
          <w:color w:val="000000" w:themeColor="text1"/>
        </w:rPr>
        <w:t xml:space="preserve"> to demonstrate compliance with PRH requirements</w:t>
      </w:r>
      <w:r w:rsidR="00FD7C6F" w:rsidRPr="008A277A">
        <w:rPr>
          <w:rFonts w:cstheme="minorHAnsi"/>
          <w:b/>
          <w:color w:val="000000" w:themeColor="text1"/>
        </w:rPr>
        <w:t>:</w:t>
      </w:r>
    </w:p>
    <w:p w14:paraId="777B0163" w14:textId="3B85E2C7" w:rsidR="004B3534" w:rsidRPr="00A00581" w:rsidRDefault="004B3534" w:rsidP="004B353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00581">
        <w:rPr>
          <w:rFonts w:cstheme="minorHAnsi"/>
          <w:color w:val="000000" w:themeColor="text1"/>
        </w:rPr>
        <w:t xml:space="preserve">Three </w:t>
      </w:r>
      <w:r w:rsidR="00DD1EB7" w:rsidRPr="00A00581">
        <w:rPr>
          <w:rFonts w:cstheme="minorHAnsi"/>
          <w:color w:val="000000" w:themeColor="text1"/>
        </w:rPr>
        <w:t xml:space="preserve">or more </w:t>
      </w:r>
      <w:r w:rsidRPr="00A00581">
        <w:rPr>
          <w:rFonts w:cstheme="minorHAnsi"/>
          <w:color w:val="000000" w:themeColor="text1"/>
        </w:rPr>
        <w:t>center wide substance use prevention and education activities</w:t>
      </w:r>
      <w:r w:rsidR="00FD7C6F" w:rsidRPr="00A00581">
        <w:rPr>
          <w:rFonts w:cstheme="minorHAnsi"/>
          <w:color w:val="000000" w:themeColor="text1"/>
        </w:rPr>
        <w:t>, including handouts, pictures, and/or materials utilized.</w:t>
      </w:r>
    </w:p>
    <w:p w14:paraId="5098EE92" w14:textId="0E745AA6" w:rsidR="004B3534" w:rsidRPr="00A00581" w:rsidRDefault="00DD1EB7" w:rsidP="004B353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00581">
        <w:rPr>
          <w:rFonts w:cstheme="minorHAnsi"/>
          <w:color w:val="000000" w:themeColor="text1"/>
        </w:rPr>
        <w:t>C</w:t>
      </w:r>
      <w:r w:rsidR="00FD7C6F" w:rsidRPr="00A00581">
        <w:rPr>
          <w:rFonts w:cstheme="minorHAnsi"/>
          <w:color w:val="000000" w:themeColor="text1"/>
        </w:rPr>
        <w:t xml:space="preserve">ontent for the one-hour </w:t>
      </w:r>
      <w:r w:rsidR="003D7193" w:rsidRPr="003D7193">
        <w:t>Career Preparation Period</w:t>
      </w:r>
      <w:r w:rsidR="003D7193" w:rsidRPr="003D7193">
        <w:rPr>
          <w:rFonts w:cstheme="minorHAnsi"/>
          <w:b/>
          <w:bCs/>
          <w:color w:val="000000" w:themeColor="text1"/>
        </w:rPr>
        <w:t xml:space="preserve"> </w:t>
      </w:r>
      <w:r w:rsidR="003D7193" w:rsidRPr="003D7193">
        <w:rPr>
          <w:rFonts w:cstheme="minorHAnsi"/>
          <w:bCs/>
          <w:color w:val="000000" w:themeColor="text1"/>
        </w:rPr>
        <w:t>(</w:t>
      </w:r>
      <w:r w:rsidR="00FD7C6F" w:rsidRPr="00A00581">
        <w:rPr>
          <w:rFonts w:cstheme="minorHAnsi"/>
          <w:color w:val="000000" w:themeColor="text1"/>
        </w:rPr>
        <w:t>CPP</w:t>
      </w:r>
      <w:r w:rsidR="003D7193">
        <w:rPr>
          <w:rFonts w:cstheme="minorHAnsi"/>
          <w:color w:val="000000" w:themeColor="text1"/>
        </w:rPr>
        <w:t>)</w:t>
      </w:r>
      <w:r w:rsidR="004B3534" w:rsidRPr="00A00581">
        <w:rPr>
          <w:rFonts w:cstheme="minorHAnsi"/>
          <w:color w:val="000000" w:themeColor="text1"/>
        </w:rPr>
        <w:t xml:space="preserve"> presentation on managing substance use </w:t>
      </w:r>
      <w:r w:rsidR="00FD7C6F" w:rsidRPr="00A00581">
        <w:rPr>
          <w:rFonts w:cstheme="minorHAnsi"/>
          <w:color w:val="000000" w:themeColor="text1"/>
        </w:rPr>
        <w:t xml:space="preserve">and </w:t>
      </w:r>
      <w:r w:rsidR="004B3534" w:rsidRPr="00A00581">
        <w:rPr>
          <w:rFonts w:cstheme="minorHAnsi"/>
          <w:color w:val="000000" w:themeColor="text1"/>
        </w:rPr>
        <w:t>prevention</w:t>
      </w:r>
      <w:r w:rsidRPr="00A00581">
        <w:rPr>
          <w:rFonts w:cstheme="minorHAnsi"/>
          <w:color w:val="000000" w:themeColor="text1"/>
        </w:rPr>
        <w:t xml:space="preserve"> (as well as sign-in sheets</w:t>
      </w:r>
      <w:r w:rsidR="006A48E5" w:rsidRPr="00A00581">
        <w:rPr>
          <w:rFonts w:cstheme="minorHAnsi"/>
          <w:color w:val="000000" w:themeColor="text1"/>
        </w:rPr>
        <w:t>,</w:t>
      </w:r>
      <w:r w:rsidRPr="00A00581">
        <w:rPr>
          <w:rFonts w:cstheme="minorHAnsi"/>
          <w:color w:val="000000" w:themeColor="text1"/>
        </w:rPr>
        <w:t xml:space="preserve"> if kept).</w:t>
      </w:r>
    </w:p>
    <w:p w14:paraId="4806AC1A" w14:textId="0949FC29" w:rsidR="004B3534" w:rsidRPr="00A00581" w:rsidRDefault="00DD1EB7" w:rsidP="004B353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00581">
        <w:rPr>
          <w:rFonts w:cstheme="minorHAnsi"/>
          <w:color w:val="000000" w:themeColor="text1"/>
        </w:rPr>
        <w:t xml:space="preserve">Content of </w:t>
      </w:r>
      <w:r w:rsidR="003D7193" w:rsidRPr="003D7193">
        <w:t xml:space="preserve">Career Development Period </w:t>
      </w:r>
      <w:r w:rsidR="003D7193">
        <w:t>(</w:t>
      </w:r>
      <w:r w:rsidR="00FD7C6F" w:rsidRPr="003D7193">
        <w:t>CDP</w:t>
      </w:r>
      <w:r w:rsidR="003D7193">
        <w:t>)</w:t>
      </w:r>
      <w:r w:rsidR="00FD7C6F" w:rsidRPr="003D7193">
        <w:t xml:space="preserve"> and </w:t>
      </w:r>
      <w:r w:rsidR="003D7193" w:rsidRPr="003D7193">
        <w:t>Career Transition Period</w:t>
      </w:r>
      <w:r w:rsidR="003D7193" w:rsidRPr="003D7193">
        <w:rPr>
          <w:rStyle w:val="Strong"/>
          <w:rFonts w:ascii="Verdana" w:hAnsi="Verdana"/>
          <w:b w:val="0"/>
          <w:color w:val="000000"/>
          <w:sz w:val="16"/>
          <w:szCs w:val="16"/>
        </w:rPr>
        <w:t xml:space="preserve"> (</w:t>
      </w:r>
      <w:r w:rsidR="00FD7C6F" w:rsidRPr="00A00581">
        <w:rPr>
          <w:rFonts w:cstheme="minorHAnsi"/>
          <w:color w:val="000000" w:themeColor="text1"/>
        </w:rPr>
        <w:t>CTP</w:t>
      </w:r>
      <w:r w:rsidR="003D7193">
        <w:rPr>
          <w:rFonts w:cstheme="minorHAnsi"/>
          <w:color w:val="000000" w:themeColor="text1"/>
        </w:rPr>
        <w:t>)</w:t>
      </w:r>
      <w:r w:rsidR="00FD7C6F" w:rsidRPr="00A00581">
        <w:rPr>
          <w:rFonts w:cstheme="minorHAnsi"/>
          <w:color w:val="000000" w:themeColor="text1"/>
        </w:rPr>
        <w:t xml:space="preserve"> </w:t>
      </w:r>
      <w:r w:rsidR="003D7193">
        <w:rPr>
          <w:rFonts w:cstheme="minorHAnsi"/>
          <w:color w:val="000000" w:themeColor="text1"/>
        </w:rPr>
        <w:t>p</w:t>
      </w:r>
      <w:r w:rsidR="004B3534" w:rsidRPr="00A00581">
        <w:rPr>
          <w:rFonts w:cstheme="minorHAnsi"/>
          <w:color w:val="000000" w:themeColor="text1"/>
        </w:rPr>
        <w:t xml:space="preserve">resentations on managing substance abuse, misuse and </w:t>
      </w:r>
      <w:r w:rsidR="00FD7C6F" w:rsidRPr="00A00581">
        <w:rPr>
          <w:rFonts w:cstheme="minorHAnsi"/>
          <w:color w:val="000000" w:themeColor="text1"/>
        </w:rPr>
        <w:t>dependency</w:t>
      </w:r>
      <w:r w:rsidR="006A48E5" w:rsidRPr="00A00581">
        <w:rPr>
          <w:rFonts w:cstheme="minorHAnsi"/>
          <w:color w:val="000000" w:themeColor="text1"/>
        </w:rPr>
        <w:t xml:space="preserve"> (as well as sign-in sheets, if kept).</w:t>
      </w:r>
    </w:p>
    <w:p w14:paraId="349AD14A" w14:textId="558E6C1F" w:rsidR="004B3534" w:rsidRPr="00A00581" w:rsidRDefault="004B3534" w:rsidP="004B353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00581">
        <w:rPr>
          <w:rFonts w:cstheme="minorHAnsi"/>
          <w:color w:val="000000" w:themeColor="text1"/>
        </w:rPr>
        <w:t xml:space="preserve">Relapse </w:t>
      </w:r>
      <w:r w:rsidR="00DD1EB7" w:rsidRPr="00A00581">
        <w:rPr>
          <w:rFonts w:cstheme="minorHAnsi"/>
          <w:color w:val="000000" w:themeColor="text1"/>
        </w:rPr>
        <w:t>p</w:t>
      </w:r>
      <w:r w:rsidRPr="00A00581">
        <w:rPr>
          <w:rFonts w:cstheme="minorHAnsi"/>
          <w:color w:val="000000" w:themeColor="text1"/>
        </w:rPr>
        <w:t>revention center</w:t>
      </w:r>
      <w:r w:rsidR="00FD7C6F" w:rsidRPr="00A00581">
        <w:rPr>
          <w:rFonts w:cstheme="minorHAnsi"/>
          <w:color w:val="000000" w:themeColor="text1"/>
        </w:rPr>
        <w:t xml:space="preserve">-wide </w:t>
      </w:r>
      <w:r w:rsidRPr="00A00581">
        <w:rPr>
          <w:rFonts w:cstheme="minorHAnsi"/>
          <w:color w:val="000000" w:themeColor="text1"/>
        </w:rPr>
        <w:t>activi</w:t>
      </w:r>
      <w:r w:rsidR="00D430C5" w:rsidRPr="00A00581">
        <w:rPr>
          <w:rFonts w:cstheme="minorHAnsi"/>
          <w:color w:val="000000" w:themeColor="text1"/>
        </w:rPr>
        <w:t>ti</w:t>
      </w:r>
      <w:r w:rsidRPr="00A00581">
        <w:rPr>
          <w:rFonts w:cstheme="minorHAnsi"/>
          <w:color w:val="000000" w:themeColor="text1"/>
        </w:rPr>
        <w:t>es</w:t>
      </w:r>
      <w:r w:rsidR="00FD7C6F" w:rsidRPr="00A00581">
        <w:rPr>
          <w:rFonts w:cstheme="minorHAnsi"/>
          <w:color w:val="000000" w:themeColor="text1"/>
        </w:rPr>
        <w:t>.</w:t>
      </w:r>
    </w:p>
    <w:p w14:paraId="660CDCA8" w14:textId="764A9139" w:rsidR="00D430C5" w:rsidRPr="00A00581" w:rsidRDefault="00FD7C6F" w:rsidP="000E72C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00581">
        <w:rPr>
          <w:rFonts w:cstheme="minorHAnsi"/>
          <w:color w:val="000000" w:themeColor="text1"/>
        </w:rPr>
        <w:t>General c</w:t>
      </w:r>
      <w:r w:rsidR="004B3534" w:rsidRPr="00A00581">
        <w:rPr>
          <w:rFonts w:cstheme="minorHAnsi"/>
          <w:color w:val="000000" w:themeColor="text1"/>
        </w:rPr>
        <w:t>onsultation</w:t>
      </w:r>
      <w:r w:rsidR="00DD1EB7" w:rsidRPr="00A00581">
        <w:rPr>
          <w:rFonts w:cstheme="minorHAnsi"/>
          <w:color w:val="000000" w:themeColor="text1"/>
        </w:rPr>
        <w:t xml:space="preserve"> and program/activity development</w:t>
      </w:r>
      <w:r w:rsidR="004B3534" w:rsidRPr="00A00581">
        <w:rPr>
          <w:rFonts w:cstheme="minorHAnsi"/>
          <w:color w:val="000000" w:themeColor="text1"/>
        </w:rPr>
        <w:t xml:space="preserve"> with </w:t>
      </w:r>
      <w:r w:rsidRPr="00A00581">
        <w:rPr>
          <w:rFonts w:cstheme="minorHAnsi"/>
          <w:color w:val="000000" w:themeColor="text1"/>
        </w:rPr>
        <w:t xml:space="preserve">staff such as </w:t>
      </w:r>
      <w:r w:rsidR="004B3534" w:rsidRPr="00A00581">
        <w:rPr>
          <w:rFonts w:cstheme="minorHAnsi"/>
          <w:color w:val="000000" w:themeColor="text1"/>
        </w:rPr>
        <w:t xml:space="preserve">CMHC, CD, </w:t>
      </w:r>
      <w:r w:rsidRPr="00A00581">
        <w:rPr>
          <w:rFonts w:cstheme="minorHAnsi"/>
          <w:color w:val="000000" w:themeColor="text1"/>
        </w:rPr>
        <w:t>recreation and other department</w:t>
      </w:r>
      <w:r w:rsidR="00642093">
        <w:rPr>
          <w:rFonts w:cstheme="minorHAnsi"/>
          <w:color w:val="000000" w:themeColor="text1"/>
        </w:rPr>
        <w:t>s</w:t>
      </w:r>
      <w:r w:rsidR="00DD1EB7" w:rsidRPr="00A00581">
        <w:rPr>
          <w:rFonts w:cstheme="minorHAnsi"/>
          <w:color w:val="000000" w:themeColor="text1"/>
        </w:rPr>
        <w:t xml:space="preserve">. For instance, keep a copy of the HEALs minutes to show </w:t>
      </w:r>
      <w:r w:rsidR="006A48E5" w:rsidRPr="00A00581">
        <w:rPr>
          <w:rFonts w:cstheme="minorHAnsi"/>
          <w:color w:val="000000" w:themeColor="text1"/>
        </w:rPr>
        <w:t>TEAP</w:t>
      </w:r>
      <w:r w:rsidR="00DD1EB7" w:rsidRPr="00A00581">
        <w:rPr>
          <w:rFonts w:cstheme="minorHAnsi"/>
          <w:color w:val="000000" w:themeColor="text1"/>
        </w:rPr>
        <w:t xml:space="preserve"> involvement.</w:t>
      </w:r>
    </w:p>
    <w:sectPr w:rsidR="00D430C5" w:rsidRPr="00A00581" w:rsidSect="00CC301D"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E304" w14:textId="77777777" w:rsidR="00226781" w:rsidRDefault="00226781" w:rsidP="006A48E5">
      <w:pPr>
        <w:spacing w:after="0" w:line="240" w:lineRule="auto"/>
      </w:pPr>
      <w:r>
        <w:separator/>
      </w:r>
    </w:p>
  </w:endnote>
  <w:endnote w:type="continuationSeparator" w:id="0">
    <w:p w14:paraId="6578C22C" w14:textId="77777777" w:rsidR="00226781" w:rsidRDefault="00226781" w:rsidP="006A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9AC8" w14:textId="012F33CB" w:rsidR="006A48E5" w:rsidRPr="00A00581" w:rsidRDefault="00034A3A" w:rsidP="00A00581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April 202</w:t>
    </w:r>
    <w:r w:rsidR="005466DC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746C" w14:textId="77777777" w:rsidR="00226781" w:rsidRDefault="00226781" w:rsidP="006A48E5">
      <w:pPr>
        <w:spacing w:after="0" w:line="240" w:lineRule="auto"/>
      </w:pPr>
      <w:r>
        <w:separator/>
      </w:r>
    </w:p>
  </w:footnote>
  <w:footnote w:type="continuationSeparator" w:id="0">
    <w:p w14:paraId="0F8C8C42" w14:textId="77777777" w:rsidR="00226781" w:rsidRDefault="00226781" w:rsidP="006A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4B2"/>
    <w:multiLevelType w:val="hybridMultilevel"/>
    <w:tmpl w:val="BF0C9FE8"/>
    <w:lvl w:ilvl="0" w:tplc="3286A9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3938"/>
    <w:multiLevelType w:val="hybridMultilevel"/>
    <w:tmpl w:val="D7C67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69D5"/>
    <w:multiLevelType w:val="hybridMultilevel"/>
    <w:tmpl w:val="BF969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4E15"/>
    <w:multiLevelType w:val="hybridMultilevel"/>
    <w:tmpl w:val="2E3C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169840">
    <w:abstractNumId w:val="0"/>
  </w:num>
  <w:num w:numId="2" w16cid:durableId="852379959">
    <w:abstractNumId w:val="3"/>
  </w:num>
  <w:num w:numId="3" w16cid:durableId="43801788">
    <w:abstractNumId w:val="2"/>
  </w:num>
  <w:num w:numId="4" w16cid:durableId="152752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17"/>
    <w:rsid w:val="00034A3A"/>
    <w:rsid w:val="000653B7"/>
    <w:rsid w:val="00092F97"/>
    <w:rsid w:val="00226781"/>
    <w:rsid w:val="0023762E"/>
    <w:rsid w:val="002437FC"/>
    <w:rsid w:val="002D3EDB"/>
    <w:rsid w:val="00320435"/>
    <w:rsid w:val="003D7193"/>
    <w:rsid w:val="003E2717"/>
    <w:rsid w:val="00494FA5"/>
    <w:rsid w:val="004B3534"/>
    <w:rsid w:val="005466DC"/>
    <w:rsid w:val="00642093"/>
    <w:rsid w:val="006A48E5"/>
    <w:rsid w:val="008A277A"/>
    <w:rsid w:val="0093295E"/>
    <w:rsid w:val="009817D4"/>
    <w:rsid w:val="00A00581"/>
    <w:rsid w:val="00AD23E4"/>
    <w:rsid w:val="00AD6EAE"/>
    <w:rsid w:val="00BA761E"/>
    <w:rsid w:val="00C54002"/>
    <w:rsid w:val="00C83830"/>
    <w:rsid w:val="00CC301D"/>
    <w:rsid w:val="00D430C5"/>
    <w:rsid w:val="00DD1EB7"/>
    <w:rsid w:val="00F700A4"/>
    <w:rsid w:val="00F83F93"/>
    <w:rsid w:val="00FD7C6F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AFA5"/>
  <w15:chartTrackingRefBased/>
  <w15:docId w15:val="{05C6D705-EDD5-419E-8B7D-0F89E85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8E5"/>
  </w:style>
  <w:style w:type="paragraph" w:styleId="Footer">
    <w:name w:val="footer"/>
    <w:basedOn w:val="Normal"/>
    <w:link w:val="FooterChar"/>
    <w:uiPriority w:val="99"/>
    <w:unhideWhenUsed/>
    <w:rsid w:val="006A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E5"/>
  </w:style>
  <w:style w:type="paragraph" w:styleId="IntenseQuote">
    <w:name w:val="Intense Quote"/>
    <w:basedOn w:val="Normal"/>
    <w:next w:val="Normal"/>
    <w:link w:val="IntenseQuoteChar"/>
    <w:uiPriority w:val="30"/>
    <w:qFormat/>
    <w:rsid w:val="008A277A"/>
    <w:pPr>
      <w:pBdr>
        <w:top w:val="single" w:sz="4" w:space="10" w:color="4472C4" w:themeColor="accent1"/>
        <w:bottom w:val="single" w:sz="4" w:space="10" w:color="4472C4" w:themeColor="accent1"/>
      </w:pBdr>
      <w:spacing w:before="240" w:after="240" w:line="240" w:lineRule="auto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77A"/>
    <w:rPr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8A27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277A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3D7193"/>
    <w:rPr>
      <w:b/>
      <w:bCs/>
    </w:rPr>
  </w:style>
  <w:style w:type="character" w:styleId="Hyperlink">
    <w:name w:val="Hyperlink"/>
    <w:basedOn w:val="DefaultParagraphFont"/>
    <w:uiPriority w:val="99"/>
    <w:unhideWhenUsed/>
    <w:rsid w:val="00932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077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upportservices.jobcorps.gov/health/Pages/Document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XRUYQT3274NZ-681238054-1972</_dlc_DocId>
    <_dlc_DocIdUrl xmlns="b22f8f74-215c-4154-9939-bd29e4e8980e">
      <Url>https://supportservices.jobcorps.gov/health/_layouts/15/DocIdRedir.aspx?ID=XRUYQT3274NZ-681238054-1972</Url>
      <Description>XRUYQT3274NZ-681238054-1972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A50C4D-EE41-4E6D-9076-BBD38D531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BAA2FB-116D-417D-AAA8-9DB31DBCE24C}"/>
</file>

<file path=customXml/itemProps3.xml><?xml version="1.0" encoding="utf-8"?>
<ds:datastoreItem xmlns:ds="http://schemas.openxmlformats.org/officeDocument/2006/customXml" ds:itemID="{FFA0F2EC-6283-421E-9B6D-4AB5737264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18ED8-C279-45A7-9CD5-25923C3DB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TEAP Services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TEAP Services</dc:title>
  <dc:subject/>
  <dc:creator>Christy Hicks</dc:creator>
  <cp:keywords/>
  <dc:description/>
  <cp:lastModifiedBy>Carolina Valdenegro</cp:lastModifiedBy>
  <cp:revision>5</cp:revision>
  <dcterms:created xsi:type="dcterms:W3CDTF">2023-04-25T15:56:00Z</dcterms:created>
  <dcterms:modified xsi:type="dcterms:W3CDTF">2023-05-15T17:44:00Z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16cec03a-5e6c-428e-9ea4-976db897e592</vt:lpwstr>
  </property>
</Properties>
</file>