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86" w:rsidRPr="00C40686" w:rsidRDefault="00C40686" w:rsidP="005C744B">
      <w:pPr>
        <w:shd w:val="clear" w:color="auto" w:fill="D9D9D9"/>
        <w:jc w:val="center"/>
        <w:rPr>
          <w:b/>
          <w:bCs w:val="0"/>
        </w:rPr>
      </w:pPr>
      <w:r w:rsidRPr="00C40686">
        <w:rPr>
          <w:b/>
          <w:bCs w:val="0"/>
        </w:rPr>
        <w:t>TREATMENT GUIDELINES FOR HEALTH STAFF</w:t>
      </w:r>
    </w:p>
    <w:p w:rsidR="00C40686" w:rsidRPr="00C40686" w:rsidRDefault="00C40686" w:rsidP="005C744B">
      <w:pPr>
        <w:shd w:val="clear" w:color="auto" w:fill="D9D9D9"/>
        <w:jc w:val="center"/>
        <w:rPr>
          <w:b/>
          <w:bCs w:val="0"/>
        </w:rPr>
      </w:pPr>
    </w:p>
    <w:p w:rsidR="00C40686" w:rsidRPr="00C40686" w:rsidRDefault="00C40686" w:rsidP="005C744B">
      <w:pPr>
        <w:shd w:val="clear" w:color="auto" w:fill="D9D9D9"/>
        <w:jc w:val="center"/>
      </w:pPr>
      <w:r w:rsidRPr="00C40686">
        <w:rPr>
          <w:b/>
          <w:bCs w:val="0"/>
        </w:rPr>
        <w:t>CONSTIPATION</w:t>
      </w:r>
    </w:p>
    <w:p w:rsidR="00C40686" w:rsidRPr="00C40686" w:rsidRDefault="00C40686" w:rsidP="00C40686"/>
    <w:p w:rsidR="00C40686" w:rsidRDefault="00C40686" w:rsidP="00C40686">
      <w:r w:rsidRPr="00C40686">
        <w:t>Authorized health and wellness staff may treat constipation as follows:</w:t>
      </w:r>
    </w:p>
    <w:p w:rsidR="005C744B" w:rsidRPr="00C40686" w:rsidRDefault="005C744B" w:rsidP="00C40686"/>
    <w:p w:rsidR="00F9054F" w:rsidRDefault="00476CFC" w:rsidP="008F10BD">
      <w:pPr>
        <w:numPr>
          <w:ilvl w:val="0"/>
          <w:numId w:val="45"/>
        </w:numPr>
        <w:ind w:left="360"/>
      </w:pPr>
      <w:r>
        <w:t>Educate student about diet and the importance of fiber</w:t>
      </w:r>
      <w:r w:rsidR="00F9054F">
        <w:t xml:space="preserve"> </w:t>
      </w:r>
      <w:r w:rsidR="00FF368D">
        <w:t>(</w:t>
      </w:r>
      <w:r w:rsidR="00F9054F">
        <w:t xml:space="preserve">increase </w:t>
      </w:r>
      <w:r w:rsidR="00667109">
        <w:t xml:space="preserve">dietary </w:t>
      </w:r>
      <w:r w:rsidR="00F9054F">
        <w:t>fiber to 20 to 35 grams per day</w:t>
      </w:r>
      <w:r w:rsidR="00FF368D">
        <w:t>)</w:t>
      </w:r>
      <w:r w:rsidR="00F9054F">
        <w:t>.  High fiber foods include: beans, whole grains, fresh fruits and vegetables.  In addition, reduce foods that have low or no fiber: cheese, meat, processed foods.</w:t>
      </w:r>
    </w:p>
    <w:p w:rsidR="008F10BD" w:rsidRDefault="008F10BD" w:rsidP="008F10BD"/>
    <w:p w:rsidR="00F9054F" w:rsidRDefault="00F9054F" w:rsidP="008F10BD">
      <w:pPr>
        <w:numPr>
          <w:ilvl w:val="0"/>
          <w:numId w:val="45"/>
        </w:numPr>
        <w:ind w:left="360"/>
      </w:pPr>
      <w:r>
        <w:t>Encourage an increase in water intake: 8 full glasses of 8 oz of water daily</w:t>
      </w:r>
      <w:r w:rsidR="00527115">
        <w:t>.</w:t>
      </w:r>
    </w:p>
    <w:p w:rsidR="008F10BD" w:rsidRDefault="008F10BD" w:rsidP="008F10BD"/>
    <w:p w:rsidR="00F9054F" w:rsidRDefault="00F9054F" w:rsidP="008F10BD">
      <w:pPr>
        <w:numPr>
          <w:ilvl w:val="0"/>
          <w:numId w:val="45"/>
        </w:numPr>
        <w:ind w:left="360"/>
      </w:pPr>
      <w:r>
        <w:t xml:space="preserve">Educate </w:t>
      </w:r>
      <w:r w:rsidR="008F10BD">
        <w:t xml:space="preserve">about the </w:t>
      </w:r>
      <w:r>
        <w:t>importance of exercise.  Lack of physical activity</w:t>
      </w:r>
      <w:r w:rsidR="008F10BD">
        <w:t xml:space="preserve"> is</w:t>
      </w:r>
      <w:r>
        <w:t xml:space="preserve"> associated with constipation.</w:t>
      </w:r>
    </w:p>
    <w:p w:rsidR="008F10BD" w:rsidRDefault="008F10BD" w:rsidP="008F10BD"/>
    <w:p w:rsidR="000403BB" w:rsidRDefault="00F9054F" w:rsidP="008F10BD">
      <w:pPr>
        <w:numPr>
          <w:ilvl w:val="0"/>
          <w:numId w:val="45"/>
        </w:numPr>
        <w:ind w:left="360"/>
      </w:pPr>
      <w:r>
        <w:t>Review medications as many medications can cause constipation as a side effect.</w:t>
      </w:r>
    </w:p>
    <w:p w:rsidR="000403BB" w:rsidRDefault="000403BB" w:rsidP="000403BB">
      <w:pPr>
        <w:pStyle w:val="ListParagraph"/>
      </w:pPr>
    </w:p>
    <w:p w:rsidR="008F10BD" w:rsidRDefault="00476CFC" w:rsidP="008F10BD">
      <w:pPr>
        <w:numPr>
          <w:ilvl w:val="0"/>
          <w:numId w:val="45"/>
        </w:numPr>
        <w:ind w:left="360"/>
      </w:pPr>
      <w:r>
        <w:t xml:space="preserve">Encourage regular bowel habits </w:t>
      </w:r>
      <w:r w:rsidR="008F10BD">
        <w:t>by advising</w:t>
      </w:r>
      <w:r>
        <w:t xml:space="preserve"> sitting on the toilet for 10 minutes</w:t>
      </w:r>
    </w:p>
    <w:p w:rsidR="008F10BD" w:rsidRDefault="008F10BD" w:rsidP="008F10BD">
      <w:r>
        <w:t xml:space="preserve">    </w:t>
      </w:r>
      <w:r w:rsidR="00476CFC">
        <w:t xml:space="preserve"> </w:t>
      </w:r>
      <w:proofErr w:type="gramStart"/>
      <w:r w:rsidR="00476CFC">
        <w:t>twice</w:t>
      </w:r>
      <w:proofErr w:type="gramEnd"/>
      <w:r w:rsidR="00476CFC">
        <w:t xml:space="preserve"> daily (especially after breakfast).</w:t>
      </w:r>
    </w:p>
    <w:p w:rsidR="000403BB" w:rsidRDefault="000403BB" w:rsidP="008F10BD"/>
    <w:p w:rsidR="00F9054F" w:rsidRDefault="00476CFC" w:rsidP="008F10BD">
      <w:pPr>
        <w:numPr>
          <w:ilvl w:val="0"/>
          <w:numId w:val="45"/>
        </w:numPr>
        <w:ind w:left="360"/>
      </w:pPr>
      <w:r>
        <w:t xml:space="preserve">Many people will respond to lifestyle changes alone.  If further intervention is necessary </w:t>
      </w:r>
      <w:r w:rsidR="005B7EB7">
        <w:t xml:space="preserve">– </w:t>
      </w:r>
      <w:r>
        <w:t>i</w:t>
      </w:r>
      <w:r w:rsidR="00F9054F">
        <w:t>mplement short term treatment (</w:t>
      </w:r>
      <w:r w:rsidR="00F9054F" w:rsidRPr="000F09B9">
        <w:t>not to exceed three days</w:t>
      </w:r>
      <w:r w:rsidR="00F9054F">
        <w:t>)</w:t>
      </w:r>
      <w:r>
        <w:t xml:space="preserve"> with ONE of the following</w:t>
      </w:r>
      <w:r w:rsidR="00F30505">
        <w:t xml:space="preserve"> medications</w:t>
      </w:r>
      <w:r w:rsidR="00F9054F">
        <w:t>:</w:t>
      </w:r>
    </w:p>
    <w:p w:rsidR="004E1140" w:rsidRDefault="004E1140" w:rsidP="004E1140">
      <w:pPr>
        <w:ind w:left="360"/>
      </w:pPr>
    </w:p>
    <w:p w:rsidR="00F9054F" w:rsidRDefault="00476CFC" w:rsidP="008F10BD">
      <w:pPr>
        <w:numPr>
          <w:ilvl w:val="1"/>
          <w:numId w:val="45"/>
        </w:numPr>
        <w:ind w:left="1080"/>
      </w:pPr>
      <w:proofErr w:type="spellStart"/>
      <w:r>
        <w:t>Miralax</w:t>
      </w:r>
      <w:proofErr w:type="spellEnd"/>
      <w:r>
        <w:t xml:space="preserve"> 17 gm </w:t>
      </w:r>
      <w:r w:rsidR="00D623B9">
        <w:t xml:space="preserve">(1 capful) </w:t>
      </w:r>
      <w:r w:rsidR="00D829C2">
        <w:t>orally daily</w:t>
      </w:r>
    </w:p>
    <w:p w:rsidR="00476CFC" w:rsidRDefault="00476CFC" w:rsidP="008F10BD">
      <w:pPr>
        <w:numPr>
          <w:ilvl w:val="1"/>
          <w:numId w:val="45"/>
        </w:numPr>
        <w:ind w:left="1080"/>
      </w:pPr>
      <w:proofErr w:type="spellStart"/>
      <w:r>
        <w:t>Bisacody</w:t>
      </w:r>
      <w:r w:rsidRPr="000F09B9">
        <w:t>l</w:t>
      </w:r>
      <w:proofErr w:type="spellEnd"/>
      <w:r w:rsidRPr="000F09B9">
        <w:t xml:space="preserve"> (</w:t>
      </w:r>
      <w:proofErr w:type="spellStart"/>
      <w:r w:rsidR="00667109" w:rsidRPr="000F09B9">
        <w:t>D</w:t>
      </w:r>
      <w:r w:rsidRPr="000F09B9">
        <w:t>ulcolax</w:t>
      </w:r>
      <w:proofErr w:type="spellEnd"/>
      <w:r w:rsidRPr="000F09B9">
        <w:t>) 5</w:t>
      </w:r>
      <w:r w:rsidR="00667109" w:rsidRPr="000F09B9">
        <w:t>-10</w:t>
      </w:r>
      <w:r w:rsidRPr="000F09B9">
        <w:t xml:space="preserve"> mg </w:t>
      </w:r>
      <w:r w:rsidR="00667109">
        <w:t>in a single</w:t>
      </w:r>
      <w:r>
        <w:t xml:space="preserve"> daily </w:t>
      </w:r>
      <w:r w:rsidR="00667109">
        <w:t xml:space="preserve">dose </w:t>
      </w:r>
      <w:r>
        <w:t xml:space="preserve">orally or </w:t>
      </w:r>
      <w:r w:rsidR="00667109">
        <w:t xml:space="preserve">10 mg </w:t>
      </w:r>
      <w:r w:rsidR="00F30505">
        <w:t xml:space="preserve">in a single dose </w:t>
      </w:r>
      <w:r>
        <w:t>by rectal suppository</w:t>
      </w:r>
    </w:p>
    <w:p w:rsidR="00476CFC" w:rsidRDefault="00476CFC" w:rsidP="008F10BD">
      <w:pPr>
        <w:numPr>
          <w:ilvl w:val="1"/>
          <w:numId w:val="45"/>
        </w:numPr>
        <w:ind w:left="1080"/>
      </w:pPr>
      <w:r>
        <w:t>Mil</w:t>
      </w:r>
      <w:r w:rsidR="00667109">
        <w:t>k</w:t>
      </w:r>
      <w:r>
        <w:t xml:space="preserve"> of magnesia 30 cc (2 tbsp) orally </w:t>
      </w:r>
      <w:r w:rsidR="00F30505">
        <w:t>at bedtime</w:t>
      </w:r>
    </w:p>
    <w:p w:rsidR="00476CFC" w:rsidRDefault="00476CFC" w:rsidP="008F10BD">
      <w:pPr>
        <w:numPr>
          <w:ilvl w:val="1"/>
          <w:numId w:val="45"/>
        </w:numPr>
        <w:ind w:left="1080"/>
      </w:pPr>
      <w:r>
        <w:t>Mineral oil 30</w:t>
      </w:r>
      <w:r w:rsidR="00F30505">
        <w:t xml:space="preserve"> </w:t>
      </w:r>
      <w:r>
        <w:t>cc (2 tbsp) orally twice daily (refrigeration may improve palatability)</w:t>
      </w:r>
    </w:p>
    <w:p w:rsidR="008F10BD" w:rsidRDefault="008F10BD" w:rsidP="008F10BD"/>
    <w:p w:rsidR="00476CFC" w:rsidRDefault="00476CFC" w:rsidP="008F10BD">
      <w:pPr>
        <w:numPr>
          <w:ilvl w:val="0"/>
          <w:numId w:val="45"/>
        </w:numPr>
        <w:ind w:left="360"/>
      </w:pPr>
      <w:r>
        <w:t>May start fiber supplement</w:t>
      </w:r>
      <w:r w:rsidRPr="00476CFC">
        <w:t xml:space="preserve"> </w:t>
      </w:r>
      <w:r>
        <w:t xml:space="preserve">to reduce risk of recurrence with one of the following: </w:t>
      </w:r>
      <w:r w:rsidRPr="00C40686">
        <w:t xml:space="preserve">barley malt (barley cereal, </w:t>
      </w:r>
      <w:proofErr w:type="spellStart"/>
      <w:r w:rsidRPr="00C40686">
        <w:t>Maltsupex</w:t>
      </w:r>
      <w:proofErr w:type="spellEnd"/>
      <w:r w:rsidRPr="00C40686">
        <w:t xml:space="preserve">); cellulose (Citrucel); psyllium </w:t>
      </w:r>
      <w:r w:rsidR="00F30505" w:rsidRPr="00C40686">
        <w:t>(Metamucil, Fibercon)</w:t>
      </w:r>
      <w:r w:rsidR="00F30505">
        <w:t xml:space="preserve"> </w:t>
      </w:r>
      <w:r w:rsidRPr="00C40686">
        <w:t>1-2 rounded teaspoonfuls or 1-2 packets 1-2 times daily</w:t>
      </w:r>
      <w:r w:rsidR="00F30505">
        <w:t>.</w:t>
      </w:r>
      <w:r w:rsidRPr="00C40686">
        <w:t xml:space="preserve"> </w:t>
      </w:r>
    </w:p>
    <w:p w:rsidR="008F10BD" w:rsidRPr="00C40686" w:rsidRDefault="008F10BD" w:rsidP="008F10BD"/>
    <w:p w:rsidR="00C40686" w:rsidRPr="00C40686" w:rsidRDefault="00C40686" w:rsidP="00C40686">
      <w:pPr>
        <w:pStyle w:val="Heading1"/>
        <w:jc w:val="left"/>
      </w:pPr>
      <w:r w:rsidRPr="00C40686">
        <w:t>WHEN TO REFER TO CENTER PHYSICIAN</w:t>
      </w:r>
    </w:p>
    <w:p w:rsidR="00C40686" w:rsidRPr="00C40686" w:rsidRDefault="00C40686" w:rsidP="00C40686">
      <w:pPr>
        <w:rPr>
          <w:b/>
          <w:bCs w:val="0"/>
        </w:rPr>
      </w:pPr>
    </w:p>
    <w:p w:rsidR="00C40686" w:rsidRPr="00C40686" w:rsidRDefault="00C40686" w:rsidP="00C40686">
      <w:pPr>
        <w:numPr>
          <w:ilvl w:val="0"/>
          <w:numId w:val="39"/>
        </w:numPr>
      </w:pPr>
      <w:r w:rsidRPr="00C40686">
        <w:t>If student is on a prescribed medication that causes constipation.  Dosage may need to be adjusted or medication changed if the problem persists</w:t>
      </w:r>
      <w:r w:rsidR="00A70736">
        <w:t>.</w:t>
      </w:r>
    </w:p>
    <w:p w:rsidR="00C40686" w:rsidRPr="00C40686" w:rsidRDefault="00C40686" w:rsidP="00C40686"/>
    <w:p w:rsidR="00C40686" w:rsidRDefault="00C40686" w:rsidP="00C40686">
      <w:pPr>
        <w:numPr>
          <w:ilvl w:val="0"/>
          <w:numId w:val="39"/>
        </w:numPr>
      </w:pPr>
      <w:r w:rsidRPr="00C40686">
        <w:t>If the student reports failure of the above treatment regimen to resolve the constipation within 48 hours</w:t>
      </w:r>
      <w:r w:rsidR="00A70736">
        <w:t>.</w:t>
      </w:r>
    </w:p>
    <w:p w:rsidR="00476CFC" w:rsidRDefault="00476CFC" w:rsidP="00476CFC">
      <w:pPr>
        <w:pStyle w:val="ListParagraph"/>
      </w:pPr>
    </w:p>
    <w:p w:rsidR="004E1140" w:rsidRDefault="00476CFC" w:rsidP="004E1140">
      <w:pPr>
        <w:numPr>
          <w:ilvl w:val="0"/>
          <w:numId w:val="39"/>
        </w:numPr>
      </w:pPr>
      <w:r>
        <w:t>If the student has vomiting, abdominal pain or fever.</w:t>
      </w:r>
    </w:p>
    <w:p w:rsidR="004E1140" w:rsidRPr="00C40686" w:rsidRDefault="004E1140" w:rsidP="004E1140"/>
    <w:p w:rsidR="002414A6" w:rsidRPr="00C40686" w:rsidRDefault="00C40686" w:rsidP="00C40686">
      <w:pPr>
        <w:numPr>
          <w:ilvl w:val="0"/>
          <w:numId w:val="39"/>
        </w:numPr>
      </w:pPr>
      <w:r w:rsidRPr="00C40686">
        <w:t xml:space="preserve">If the </w:t>
      </w:r>
      <w:bookmarkStart w:id="0" w:name="_GoBack"/>
      <w:bookmarkEnd w:id="0"/>
      <w:r w:rsidRPr="00C40686">
        <w:t>student experiences rectal bleeding or hemorrhoids are present</w:t>
      </w:r>
      <w:r w:rsidR="00A70736">
        <w:t>.</w:t>
      </w:r>
    </w:p>
    <w:sectPr w:rsidR="002414A6" w:rsidRPr="00C40686" w:rsidSect="004E1140">
      <w:foot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71" w:rsidRDefault="00E21F71">
      <w:r>
        <w:separator/>
      </w:r>
    </w:p>
  </w:endnote>
  <w:endnote w:type="continuationSeparator" w:id="0">
    <w:p w:rsidR="00E21F71" w:rsidRDefault="00E2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C2" w:rsidRPr="005B7EB7" w:rsidRDefault="00B9456C" w:rsidP="00FD6E23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71" w:rsidRDefault="00E21F71">
      <w:r>
        <w:separator/>
      </w:r>
    </w:p>
  </w:footnote>
  <w:footnote w:type="continuationSeparator" w:id="0">
    <w:p w:rsidR="00E21F71" w:rsidRDefault="00E2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63"/>
    <w:multiLevelType w:val="hybridMultilevel"/>
    <w:tmpl w:val="1F2C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19D7"/>
    <w:multiLevelType w:val="hybridMultilevel"/>
    <w:tmpl w:val="EE0849F2"/>
    <w:lvl w:ilvl="0" w:tplc="2E20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C66"/>
    <w:multiLevelType w:val="hybridMultilevel"/>
    <w:tmpl w:val="C8E6DCCC"/>
    <w:lvl w:ilvl="0" w:tplc="BE7E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92BFF"/>
    <w:multiLevelType w:val="hybridMultilevel"/>
    <w:tmpl w:val="09241D1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5B47"/>
    <w:multiLevelType w:val="hybridMultilevel"/>
    <w:tmpl w:val="EE0A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69AB"/>
    <w:multiLevelType w:val="hybridMultilevel"/>
    <w:tmpl w:val="DADE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301"/>
    <w:multiLevelType w:val="hybridMultilevel"/>
    <w:tmpl w:val="385C6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C90341"/>
    <w:multiLevelType w:val="hybridMultilevel"/>
    <w:tmpl w:val="158610D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767B"/>
    <w:multiLevelType w:val="hybridMultilevel"/>
    <w:tmpl w:val="47B0A24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3D8B"/>
    <w:multiLevelType w:val="hybridMultilevel"/>
    <w:tmpl w:val="85823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70403"/>
    <w:multiLevelType w:val="hybridMultilevel"/>
    <w:tmpl w:val="0F86E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E4966"/>
    <w:multiLevelType w:val="hybridMultilevel"/>
    <w:tmpl w:val="2EC6AAF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C52EB"/>
    <w:multiLevelType w:val="hybridMultilevel"/>
    <w:tmpl w:val="0E5EA468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 w15:restartNumberingAfterBreak="0">
    <w:nsid w:val="25B706F9"/>
    <w:multiLevelType w:val="hybridMultilevel"/>
    <w:tmpl w:val="BD3E820C"/>
    <w:lvl w:ilvl="0" w:tplc="97C83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7F411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B79CD"/>
    <w:multiLevelType w:val="hybridMultilevel"/>
    <w:tmpl w:val="4F6C3AAC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4474C1"/>
    <w:multiLevelType w:val="hybridMultilevel"/>
    <w:tmpl w:val="BC965AE0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8126F"/>
    <w:multiLevelType w:val="hybridMultilevel"/>
    <w:tmpl w:val="B2FE5EA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C599C"/>
    <w:multiLevelType w:val="hybridMultilevel"/>
    <w:tmpl w:val="057A8D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063698"/>
    <w:multiLevelType w:val="hybridMultilevel"/>
    <w:tmpl w:val="4B68314A"/>
    <w:lvl w:ilvl="0" w:tplc="863C1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D4497"/>
    <w:multiLevelType w:val="hybridMultilevel"/>
    <w:tmpl w:val="31E22A4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44DB6"/>
    <w:multiLevelType w:val="hybridMultilevel"/>
    <w:tmpl w:val="F796B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1089D"/>
    <w:multiLevelType w:val="hybridMultilevel"/>
    <w:tmpl w:val="61DCCC5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34623"/>
    <w:multiLevelType w:val="hybridMultilevel"/>
    <w:tmpl w:val="E14EF30E"/>
    <w:lvl w:ilvl="0" w:tplc="00AE4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0F4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19C40F9"/>
    <w:multiLevelType w:val="hybridMultilevel"/>
    <w:tmpl w:val="A7C22E5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1A70"/>
    <w:multiLevelType w:val="hybridMultilevel"/>
    <w:tmpl w:val="3D6EFB0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4E47B6"/>
    <w:multiLevelType w:val="hybridMultilevel"/>
    <w:tmpl w:val="C77EAD3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B6C91"/>
    <w:multiLevelType w:val="hybridMultilevel"/>
    <w:tmpl w:val="3D6EFB08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B14357"/>
    <w:multiLevelType w:val="hybridMultilevel"/>
    <w:tmpl w:val="53FE9FEE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851A45"/>
    <w:multiLevelType w:val="hybridMultilevel"/>
    <w:tmpl w:val="0B84021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20C68"/>
    <w:multiLevelType w:val="hybridMultilevel"/>
    <w:tmpl w:val="6A325D00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101B20"/>
    <w:multiLevelType w:val="hybridMultilevel"/>
    <w:tmpl w:val="B8148BAC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43653"/>
    <w:multiLevelType w:val="hybridMultilevel"/>
    <w:tmpl w:val="95D6C62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31C4A"/>
    <w:multiLevelType w:val="hybridMultilevel"/>
    <w:tmpl w:val="8AFEC72E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4F97B4C"/>
    <w:multiLevelType w:val="hybridMultilevel"/>
    <w:tmpl w:val="B6986F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F72F8"/>
    <w:multiLevelType w:val="hybridMultilevel"/>
    <w:tmpl w:val="B5E46C30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41427"/>
    <w:multiLevelType w:val="hybridMultilevel"/>
    <w:tmpl w:val="B412AFAA"/>
    <w:lvl w:ilvl="0" w:tplc="D69CD8FA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8" w15:restartNumberingAfterBreak="0">
    <w:nsid w:val="6EA617C3"/>
    <w:multiLevelType w:val="hybridMultilevel"/>
    <w:tmpl w:val="83E8DF9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E6515"/>
    <w:multiLevelType w:val="hybridMultilevel"/>
    <w:tmpl w:val="21A2B1D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035DA6"/>
    <w:multiLevelType w:val="hybridMultilevel"/>
    <w:tmpl w:val="FE48D2D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45F8B"/>
    <w:multiLevelType w:val="hybridMultilevel"/>
    <w:tmpl w:val="68EE0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686A3E"/>
    <w:multiLevelType w:val="hybridMultilevel"/>
    <w:tmpl w:val="13867CB4"/>
    <w:lvl w:ilvl="0" w:tplc="0FBAC5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F0E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EC3054"/>
    <w:multiLevelType w:val="hybridMultilevel"/>
    <w:tmpl w:val="60E6CFE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870A9"/>
    <w:multiLevelType w:val="hybridMultilevel"/>
    <w:tmpl w:val="AD72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44"/>
  </w:num>
  <w:num w:numId="5">
    <w:abstractNumId w:val="41"/>
  </w:num>
  <w:num w:numId="6">
    <w:abstractNumId w:val="8"/>
  </w:num>
  <w:num w:numId="7">
    <w:abstractNumId w:val="19"/>
  </w:num>
  <w:num w:numId="8">
    <w:abstractNumId w:val="6"/>
  </w:num>
  <w:num w:numId="9">
    <w:abstractNumId w:val="30"/>
  </w:num>
  <w:num w:numId="10">
    <w:abstractNumId w:val="17"/>
  </w:num>
  <w:num w:numId="11">
    <w:abstractNumId w:val="31"/>
  </w:num>
  <w:num w:numId="12">
    <w:abstractNumId w:val="34"/>
  </w:num>
  <w:num w:numId="13">
    <w:abstractNumId w:val="28"/>
  </w:num>
  <w:num w:numId="14">
    <w:abstractNumId w:val="3"/>
  </w:num>
  <w:num w:numId="15">
    <w:abstractNumId w:val="26"/>
  </w:num>
  <w:num w:numId="16">
    <w:abstractNumId w:val="32"/>
  </w:num>
  <w:num w:numId="17">
    <w:abstractNumId w:val="40"/>
  </w:num>
  <w:num w:numId="18">
    <w:abstractNumId w:val="37"/>
  </w:num>
  <w:num w:numId="19">
    <w:abstractNumId w:val="13"/>
  </w:num>
  <w:num w:numId="20">
    <w:abstractNumId w:val="29"/>
  </w:num>
  <w:num w:numId="21">
    <w:abstractNumId w:val="24"/>
  </w:num>
  <w:num w:numId="22">
    <w:abstractNumId w:val="42"/>
  </w:num>
  <w:num w:numId="23">
    <w:abstractNumId w:val="14"/>
  </w:num>
  <w:num w:numId="24">
    <w:abstractNumId w:val="12"/>
  </w:num>
  <w:num w:numId="25">
    <w:abstractNumId w:val="33"/>
  </w:num>
  <w:num w:numId="26">
    <w:abstractNumId w:val="21"/>
  </w:num>
  <w:num w:numId="27">
    <w:abstractNumId w:val="23"/>
  </w:num>
  <w:num w:numId="28">
    <w:abstractNumId w:val="36"/>
  </w:num>
  <w:num w:numId="29">
    <w:abstractNumId w:val="27"/>
  </w:num>
  <w:num w:numId="30">
    <w:abstractNumId w:val="25"/>
  </w:num>
  <w:num w:numId="31">
    <w:abstractNumId w:val="39"/>
  </w:num>
  <w:num w:numId="32">
    <w:abstractNumId w:val="35"/>
  </w:num>
  <w:num w:numId="33">
    <w:abstractNumId w:val="16"/>
  </w:num>
  <w:num w:numId="34">
    <w:abstractNumId w:val="43"/>
  </w:num>
  <w:num w:numId="35">
    <w:abstractNumId w:val="2"/>
  </w:num>
  <w:num w:numId="36">
    <w:abstractNumId w:val="15"/>
  </w:num>
  <w:num w:numId="37">
    <w:abstractNumId w:val="38"/>
  </w:num>
  <w:num w:numId="38">
    <w:abstractNumId w:val="7"/>
  </w:num>
  <w:num w:numId="39">
    <w:abstractNumId w:val="11"/>
  </w:num>
  <w:num w:numId="40">
    <w:abstractNumId w:val="5"/>
  </w:num>
  <w:num w:numId="41">
    <w:abstractNumId w:val="10"/>
  </w:num>
  <w:num w:numId="42">
    <w:abstractNumId w:val="20"/>
  </w:num>
  <w:num w:numId="43">
    <w:abstractNumId w:val="9"/>
  </w:num>
  <w:num w:numId="44">
    <w:abstractNumId w:val="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403BB"/>
    <w:rsid w:val="0005175D"/>
    <w:rsid w:val="00066BB8"/>
    <w:rsid w:val="0008100F"/>
    <w:rsid w:val="000F09B9"/>
    <w:rsid w:val="000F386C"/>
    <w:rsid w:val="00126378"/>
    <w:rsid w:val="001D0213"/>
    <w:rsid w:val="001F07BC"/>
    <w:rsid w:val="002414A6"/>
    <w:rsid w:val="00293C4E"/>
    <w:rsid w:val="002B7453"/>
    <w:rsid w:val="002C3629"/>
    <w:rsid w:val="002D6022"/>
    <w:rsid w:val="00353A26"/>
    <w:rsid w:val="00355E18"/>
    <w:rsid w:val="004027C7"/>
    <w:rsid w:val="00476CFC"/>
    <w:rsid w:val="00485A18"/>
    <w:rsid w:val="004E1140"/>
    <w:rsid w:val="00527115"/>
    <w:rsid w:val="005B7EB7"/>
    <w:rsid w:val="005C744B"/>
    <w:rsid w:val="00621A51"/>
    <w:rsid w:val="00637E0B"/>
    <w:rsid w:val="00667109"/>
    <w:rsid w:val="006C5907"/>
    <w:rsid w:val="006E6AB8"/>
    <w:rsid w:val="006E768F"/>
    <w:rsid w:val="008379DB"/>
    <w:rsid w:val="008F10BD"/>
    <w:rsid w:val="00A70736"/>
    <w:rsid w:val="00A75A51"/>
    <w:rsid w:val="00A80EB8"/>
    <w:rsid w:val="00B37002"/>
    <w:rsid w:val="00B53E0F"/>
    <w:rsid w:val="00B9456C"/>
    <w:rsid w:val="00BA6C55"/>
    <w:rsid w:val="00BC323C"/>
    <w:rsid w:val="00BF2459"/>
    <w:rsid w:val="00BF245B"/>
    <w:rsid w:val="00BF76E3"/>
    <w:rsid w:val="00C03056"/>
    <w:rsid w:val="00C143B9"/>
    <w:rsid w:val="00C40686"/>
    <w:rsid w:val="00D623B9"/>
    <w:rsid w:val="00D829C2"/>
    <w:rsid w:val="00D83A10"/>
    <w:rsid w:val="00DB2CF6"/>
    <w:rsid w:val="00DF2078"/>
    <w:rsid w:val="00E21F71"/>
    <w:rsid w:val="00E25F28"/>
    <w:rsid w:val="00E718FB"/>
    <w:rsid w:val="00E90E3F"/>
    <w:rsid w:val="00ED3069"/>
    <w:rsid w:val="00F14881"/>
    <w:rsid w:val="00F30505"/>
    <w:rsid w:val="00F36A04"/>
    <w:rsid w:val="00F9054F"/>
    <w:rsid w:val="00FD6E2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9BFACA8-7130-4A82-857B-D5A2DEEE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637E0B"/>
    <w:pPr>
      <w:ind w:left="720"/>
    </w:pPr>
  </w:style>
  <w:style w:type="paragraph" w:styleId="BalloonText">
    <w:name w:val="Balloon Text"/>
    <w:basedOn w:val="Normal"/>
    <w:link w:val="BalloonTextChar"/>
    <w:rsid w:val="0063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7E0B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XRUYQT3274NZ-681238054-1448</_dlc_DocId>
    <_dlc_DocIdUrl xmlns="b22f8f74-215c-4154-9939-bd29e4e8980e">
      <Url>https://supportservices.jobcorps.gov/health/_layouts/15/DocIdRedir.aspx?ID=XRUYQT3274NZ-681238054-1448</Url>
      <Description>XRUYQT3274NZ-681238054-1448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25CD2C-1552-4181-A597-1597E501E57B}"/>
</file>

<file path=customXml/itemProps2.xml><?xml version="1.0" encoding="utf-8"?>
<ds:datastoreItem xmlns:ds="http://schemas.openxmlformats.org/officeDocument/2006/customXml" ds:itemID="{BC404B86-1B05-4ADA-A441-174C05E5FD1A}"/>
</file>

<file path=customXml/itemProps3.xml><?xml version="1.0" encoding="utf-8"?>
<ds:datastoreItem xmlns:ds="http://schemas.openxmlformats.org/officeDocument/2006/customXml" ds:itemID="{635D4F12-3A3A-4EF9-8848-ACC60D4FEA7F}"/>
</file>

<file path=customXml/itemProps4.xml><?xml version="1.0" encoding="utf-8"?>
<ds:datastoreItem xmlns:ds="http://schemas.openxmlformats.org/officeDocument/2006/customXml" ds:itemID="{02C2AAF2-3420-4A57-87CC-CE43951D6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5</cp:revision>
  <dcterms:created xsi:type="dcterms:W3CDTF">2015-07-22T15:05:00Z</dcterms:created>
  <dcterms:modified xsi:type="dcterms:W3CDTF">2019-11-22T20:15:00Z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1ff5356d-620b-4a40-a847-0f5529f5c953</vt:lpwstr>
  </property>
</Properties>
</file>