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2F7" w:rsidRPr="001701AD" w:rsidRDefault="006652F7" w:rsidP="001701AD">
      <w:pPr>
        <w:pStyle w:val="Heading1"/>
        <w:shd w:val="clear" w:color="auto" w:fill="D9D9D9"/>
        <w:spacing w:before="100" w:beforeAutospacing="1" w:after="100" w:afterAutospacing="1"/>
      </w:pPr>
      <w:r w:rsidRPr="001701AD">
        <w:t>TREATMENT GUIDELINES FOR HEALTH STAFF</w:t>
      </w:r>
    </w:p>
    <w:p w:rsidR="006652F7" w:rsidRPr="001701AD" w:rsidRDefault="006652F7" w:rsidP="001701AD">
      <w:pPr>
        <w:pStyle w:val="Heading2"/>
        <w:shd w:val="clear" w:color="auto" w:fill="D9D9D9"/>
        <w:spacing w:before="100" w:beforeAutospacing="1" w:after="100" w:afterAutospacing="1"/>
        <w:jc w:val="center"/>
        <w:rPr>
          <w:bCs w:val="0"/>
          <w:i w:val="0"/>
          <w:sz w:val="24"/>
        </w:rPr>
      </w:pPr>
      <w:r w:rsidRPr="001701AD">
        <w:rPr>
          <w:bCs w:val="0"/>
          <w:i w:val="0"/>
          <w:sz w:val="24"/>
        </w:rPr>
        <w:t>OTITIS MEDIA</w:t>
      </w:r>
    </w:p>
    <w:p w:rsidR="006652F7" w:rsidRPr="001701AD" w:rsidRDefault="006652F7" w:rsidP="006652F7"/>
    <w:p w:rsidR="006652F7" w:rsidRPr="001701AD" w:rsidRDefault="006652F7" w:rsidP="006652F7">
      <w:r w:rsidRPr="001701AD">
        <w:t>Authorized health and wellness staff may treat otitis media as follows:</w:t>
      </w:r>
    </w:p>
    <w:p w:rsidR="006652F7" w:rsidRPr="001701AD" w:rsidRDefault="006652F7" w:rsidP="006652F7">
      <w:pPr>
        <w:pStyle w:val="FootnoteText"/>
        <w:widowControl/>
        <w:autoSpaceDE/>
        <w:autoSpaceDN/>
        <w:adjustRightInd/>
        <w:rPr>
          <w:szCs w:val="24"/>
        </w:rPr>
      </w:pPr>
    </w:p>
    <w:p w:rsidR="006652F7" w:rsidRPr="001701AD" w:rsidRDefault="006652F7" w:rsidP="006652F7">
      <w:pPr>
        <w:numPr>
          <w:ilvl w:val="0"/>
          <w:numId w:val="45"/>
        </w:numPr>
        <w:tabs>
          <w:tab w:val="clear" w:pos="720"/>
          <w:tab w:val="num" w:pos="360"/>
        </w:tabs>
        <w:ind w:left="360"/>
      </w:pPr>
      <w:r w:rsidRPr="001701AD">
        <w:t>Administer amoxicillin</w:t>
      </w:r>
      <w:r w:rsidR="00F12B2B" w:rsidRPr="001701AD">
        <w:t xml:space="preserve"> 875 mg </w:t>
      </w:r>
      <w:proofErr w:type="spellStart"/>
      <w:r w:rsidR="00F12B2B" w:rsidRPr="001701AD">
        <w:t>po</w:t>
      </w:r>
      <w:proofErr w:type="spellEnd"/>
      <w:r w:rsidR="00F12B2B" w:rsidRPr="001701AD">
        <w:t xml:space="preserve"> bid </w:t>
      </w:r>
      <w:r w:rsidR="00F12B2B" w:rsidRPr="001701AD">
        <w:rPr>
          <w:b/>
        </w:rPr>
        <w:t>or</w:t>
      </w:r>
      <w:r w:rsidR="00F12B2B" w:rsidRPr="001701AD">
        <w:t xml:space="preserve"> </w:t>
      </w:r>
      <w:r w:rsidRPr="001701AD">
        <w:t xml:space="preserve">500 mg </w:t>
      </w:r>
      <w:proofErr w:type="spellStart"/>
      <w:r w:rsidRPr="001701AD">
        <w:t>po</w:t>
      </w:r>
      <w:proofErr w:type="spellEnd"/>
      <w:r w:rsidRPr="001701AD">
        <w:t xml:space="preserve"> </w:t>
      </w:r>
      <w:proofErr w:type="spellStart"/>
      <w:r w:rsidRPr="001701AD">
        <w:t>tid</w:t>
      </w:r>
      <w:proofErr w:type="spellEnd"/>
      <w:r w:rsidRPr="001701AD">
        <w:t xml:space="preserve"> for 10 days.</w:t>
      </w:r>
    </w:p>
    <w:p w:rsidR="006652F7" w:rsidRPr="001701AD" w:rsidRDefault="006652F7" w:rsidP="006652F7"/>
    <w:p w:rsidR="006652F7" w:rsidRPr="001701AD" w:rsidRDefault="006652F7" w:rsidP="006652F7">
      <w:pPr>
        <w:numPr>
          <w:ilvl w:val="0"/>
          <w:numId w:val="45"/>
        </w:numPr>
        <w:tabs>
          <w:tab w:val="clear" w:pos="720"/>
          <w:tab w:val="num" w:pos="360"/>
        </w:tabs>
        <w:ind w:left="360"/>
      </w:pPr>
      <w:r w:rsidRPr="001701AD">
        <w:t>If allergic to penicillin, administer azithromycin 500 mg on day 1 and 250 mg on day 2 through day 5.</w:t>
      </w:r>
    </w:p>
    <w:p w:rsidR="006652F7" w:rsidRPr="001701AD" w:rsidRDefault="006652F7" w:rsidP="006652F7"/>
    <w:p w:rsidR="006652F7" w:rsidRPr="001701AD" w:rsidRDefault="006652F7" w:rsidP="006652F7">
      <w:pPr>
        <w:numPr>
          <w:ilvl w:val="0"/>
          <w:numId w:val="45"/>
        </w:numPr>
        <w:tabs>
          <w:tab w:val="clear" w:pos="720"/>
          <w:tab w:val="num" w:pos="360"/>
        </w:tabs>
        <w:ind w:left="360"/>
      </w:pPr>
      <w:r w:rsidRPr="001701AD">
        <w:t>Instruct the student to return if ear pain or fever is not improved by day 3 of treatment or if pus begins to drain from the ear canal.</w:t>
      </w:r>
    </w:p>
    <w:p w:rsidR="006652F7" w:rsidRPr="001701AD" w:rsidRDefault="006652F7" w:rsidP="006652F7"/>
    <w:p w:rsidR="006652F7" w:rsidRPr="001701AD" w:rsidRDefault="006652F7" w:rsidP="006652F7">
      <w:pPr>
        <w:numPr>
          <w:ilvl w:val="0"/>
          <w:numId w:val="45"/>
        </w:numPr>
        <w:tabs>
          <w:tab w:val="clear" w:pos="720"/>
          <w:tab w:val="num" w:pos="360"/>
        </w:tabs>
        <w:ind w:left="360"/>
      </w:pPr>
      <w:r w:rsidRPr="001701AD">
        <w:t xml:space="preserve">Offer the student acetaminophen </w:t>
      </w:r>
      <w:r w:rsidR="00585A8F" w:rsidRPr="001701AD">
        <w:t>650-</w:t>
      </w:r>
      <w:r w:rsidRPr="001701AD">
        <w:t xml:space="preserve">1000 mg every 4 hours [MDD 4 g] </w:t>
      </w:r>
      <w:r w:rsidRPr="001701AD">
        <w:rPr>
          <w:b/>
        </w:rPr>
        <w:t>or</w:t>
      </w:r>
      <w:r w:rsidRPr="001701AD">
        <w:t xml:space="preserve"> ibuprofen 400</w:t>
      </w:r>
      <w:r w:rsidR="00E4693B" w:rsidRPr="001701AD">
        <w:t>-600</w:t>
      </w:r>
      <w:bookmarkStart w:id="0" w:name="_GoBack"/>
      <w:bookmarkEnd w:id="0"/>
      <w:r w:rsidRPr="001701AD">
        <w:t xml:space="preserve"> mg every </w:t>
      </w:r>
      <w:r w:rsidR="00585A8F" w:rsidRPr="001701AD">
        <w:t>6 hours [MDD 24</w:t>
      </w:r>
      <w:r w:rsidRPr="001701AD">
        <w:t>00 mg] as needed for pain.</w:t>
      </w:r>
    </w:p>
    <w:p w:rsidR="006652F7" w:rsidRPr="001701AD" w:rsidRDefault="006652F7" w:rsidP="006652F7"/>
    <w:p w:rsidR="006652F7" w:rsidRPr="001701AD" w:rsidRDefault="006652F7" w:rsidP="006652F7">
      <w:pPr>
        <w:numPr>
          <w:ilvl w:val="0"/>
          <w:numId w:val="45"/>
        </w:numPr>
        <w:tabs>
          <w:tab w:val="clear" w:pos="720"/>
          <w:tab w:val="num" w:pos="360"/>
        </w:tabs>
        <w:ind w:left="360"/>
      </w:pPr>
      <w:r w:rsidRPr="001701AD">
        <w:t xml:space="preserve">Instruct female students that Candida </w:t>
      </w:r>
      <w:proofErr w:type="spellStart"/>
      <w:r w:rsidRPr="001701AD">
        <w:t>vulvovaginitis</w:t>
      </w:r>
      <w:proofErr w:type="spellEnd"/>
      <w:r w:rsidRPr="001701AD">
        <w:t xml:space="preserve"> may occur as a result of oral antibiotic therapy.</w:t>
      </w:r>
      <w:r w:rsidR="004D5102" w:rsidRPr="001701AD">
        <w:t xml:space="preserve"> (Refer to Candida Treatment Guideline)</w:t>
      </w:r>
    </w:p>
    <w:p w:rsidR="006652F7" w:rsidRPr="001701AD" w:rsidRDefault="006652F7" w:rsidP="006652F7"/>
    <w:p w:rsidR="006652F7" w:rsidRPr="001701AD" w:rsidRDefault="006652F7" w:rsidP="006652F7"/>
    <w:p w:rsidR="006652F7" w:rsidRPr="001701AD" w:rsidRDefault="006652F7" w:rsidP="006652F7">
      <w:pPr>
        <w:rPr>
          <w:b/>
          <w:bCs w:val="0"/>
        </w:rPr>
      </w:pPr>
      <w:r w:rsidRPr="001701AD">
        <w:rPr>
          <w:b/>
          <w:bCs w:val="0"/>
        </w:rPr>
        <w:t>WHEN TO REFER TO THE CENTER PHYSICIAN</w:t>
      </w:r>
    </w:p>
    <w:p w:rsidR="006652F7" w:rsidRPr="001701AD" w:rsidRDefault="006652F7" w:rsidP="006652F7"/>
    <w:p w:rsidR="006652F7" w:rsidRPr="001701AD" w:rsidRDefault="006652F7" w:rsidP="006652F7">
      <w:pPr>
        <w:numPr>
          <w:ilvl w:val="0"/>
          <w:numId w:val="46"/>
        </w:numPr>
      </w:pPr>
      <w:r w:rsidRPr="001701AD">
        <w:t>If the student has a perforated tympanic membrane</w:t>
      </w:r>
    </w:p>
    <w:p w:rsidR="006652F7" w:rsidRPr="001701AD" w:rsidRDefault="006652F7" w:rsidP="006652F7">
      <w:pPr>
        <w:numPr>
          <w:ilvl w:val="0"/>
          <w:numId w:val="46"/>
        </w:numPr>
      </w:pPr>
      <w:r w:rsidRPr="001701AD">
        <w:t>If the student also has otitis externa</w:t>
      </w:r>
    </w:p>
    <w:p w:rsidR="002414A6" w:rsidRPr="001701AD" w:rsidRDefault="002414A6" w:rsidP="006652F7"/>
    <w:sectPr w:rsidR="002414A6" w:rsidRPr="001701AD" w:rsidSect="00F36A0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296A" w:rsidRDefault="009D296A">
      <w:r>
        <w:separator/>
      </w:r>
    </w:p>
  </w:endnote>
  <w:endnote w:type="continuationSeparator" w:id="0">
    <w:p w:rsidR="009D296A" w:rsidRDefault="009D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2F7" w:rsidRPr="00A51B85" w:rsidRDefault="001701AD" w:rsidP="00CE6F11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November</w:t>
    </w:r>
    <w:r w:rsidR="005B09AE">
      <w:rPr>
        <w:sz w:val="20"/>
        <w:szCs w:val="20"/>
      </w:rPr>
      <w:t xml:space="preserve">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296A" w:rsidRDefault="009D296A">
      <w:r>
        <w:separator/>
      </w:r>
    </w:p>
  </w:footnote>
  <w:footnote w:type="continuationSeparator" w:id="0">
    <w:p w:rsidR="009D296A" w:rsidRDefault="009D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C045D"/>
    <w:multiLevelType w:val="hybridMultilevel"/>
    <w:tmpl w:val="3A88FC0C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54414"/>
    <w:multiLevelType w:val="hybridMultilevel"/>
    <w:tmpl w:val="D1B2258C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391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D96AAD"/>
    <w:multiLevelType w:val="hybridMultilevel"/>
    <w:tmpl w:val="96560D52"/>
    <w:lvl w:ilvl="0" w:tplc="88E2D9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D921C7"/>
    <w:multiLevelType w:val="hybridMultilevel"/>
    <w:tmpl w:val="E1B0DD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4E11F2"/>
    <w:multiLevelType w:val="hybridMultilevel"/>
    <w:tmpl w:val="240422F8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704C55"/>
    <w:multiLevelType w:val="hybridMultilevel"/>
    <w:tmpl w:val="905805A4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B110D4"/>
    <w:multiLevelType w:val="hybridMultilevel"/>
    <w:tmpl w:val="6EE0ED84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410D12"/>
    <w:multiLevelType w:val="hybridMultilevel"/>
    <w:tmpl w:val="1C4A8EB4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31121"/>
    <w:multiLevelType w:val="hybridMultilevel"/>
    <w:tmpl w:val="0240B93A"/>
    <w:lvl w:ilvl="0" w:tplc="391899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A04959"/>
    <w:multiLevelType w:val="hybridMultilevel"/>
    <w:tmpl w:val="445AB2C4"/>
    <w:lvl w:ilvl="0" w:tplc="7DBE87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AA2773"/>
    <w:multiLevelType w:val="hybridMultilevel"/>
    <w:tmpl w:val="31C2432E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F47BD1"/>
    <w:multiLevelType w:val="hybridMultilevel"/>
    <w:tmpl w:val="C29095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13E2F56"/>
    <w:multiLevelType w:val="hybridMultilevel"/>
    <w:tmpl w:val="2B548722"/>
    <w:lvl w:ilvl="0" w:tplc="F2288B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325319E"/>
    <w:multiLevelType w:val="hybridMultilevel"/>
    <w:tmpl w:val="4F26FA18"/>
    <w:lvl w:ilvl="0" w:tplc="096E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A91418"/>
    <w:multiLevelType w:val="hybridMultilevel"/>
    <w:tmpl w:val="354C343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96C9A"/>
    <w:multiLevelType w:val="hybridMultilevel"/>
    <w:tmpl w:val="26225B68"/>
    <w:lvl w:ilvl="0" w:tplc="E89678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FA247E"/>
    <w:multiLevelType w:val="hybridMultilevel"/>
    <w:tmpl w:val="50AADC3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765BF7"/>
    <w:multiLevelType w:val="hybridMultilevel"/>
    <w:tmpl w:val="B1FC98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6856FCA"/>
    <w:multiLevelType w:val="hybridMultilevel"/>
    <w:tmpl w:val="AF166C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7FD4D22"/>
    <w:multiLevelType w:val="hybridMultilevel"/>
    <w:tmpl w:val="22B25C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9850F12"/>
    <w:multiLevelType w:val="hybridMultilevel"/>
    <w:tmpl w:val="53BCD9CE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BF165B0"/>
    <w:multiLevelType w:val="hybridMultilevel"/>
    <w:tmpl w:val="D6FADF22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1F37AF3"/>
    <w:multiLevelType w:val="hybridMultilevel"/>
    <w:tmpl w:val="4394E7C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A72AAC"/>
    <w:multiLevelType w:val="hybridMultilevel"/>
    <w:tmpl w:val="A5FEAB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577286"/>
    <w:multiLevelType w:val="hybridMultilevel"/>
    <w:tmpl w:val="C1C2BF9E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CF72F8"/>
    <w:multiLevelType w:val="hybridMultilevel"/>
    <w:tmpl w:val="B5E46C30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7660AF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85427"/>
    <w:multiLevelType w:val="hybridMultilevel"/>
    <w:tmpl w:val="254E6DF2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BBC5AF0"/>
    <w:multiLevelType w:val="hybridMultilevel"/>
    <w:tmpl w:val="E7F0663C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650EF8"/>
    <w:multiLevelType w:val="hybridMultilevel"/>
    <w:tmpl w:val="DC6CBA12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CFD814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20E4286"/>
    <w:multiLevelType w:val="hybridMultilevel"/>
    <w:tmpl w:val="76F89DAC"/>
    <w:lvl w:ilvl="0" w:tplc="478C3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5016DC2"/>
    <w:multiLevelType w:val="hybridMultilevel"/>
    <w:tmpl w:val="F9D4EE7E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B4C78D8"/>
    <w:multiLevelType w:val="hybridMultilevel"/>
    <w:tmpl w:val="5F5E20C4"/>
    <w:lvl w:ilvl="0" w:tplc="96FA7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7"/>
  </w:num>
  <w:num w:numId="3">
    <w:abstractNumId w:val="6"/>
  </w:num>
  <w:num w:numId="4">
    <w:abstractNumId w:val="36"/>
  </w:num>
  <w:num w:numId="5">
    <w:abstractNumId w:val="3"/>
  </w:num>
  <w:num w:numId="6">
    <w:abstractNumId w:val="17"/>
  </w:num>
  <w:num w:numId="7">
    <w:abstractNumId w:val="25"/>
  </w:num>
  <w:num w:numId="8">
    <w:abstractNumId w:val="15"/>
  </w:num>
  <w:num w:numId="9">
    <w:abstractNumId w:val="14"/>
  </w:num>
  <w:num w:numId="10">
    <w:abstractNumId w:val="44"/>
  </w:num>
  <w:num w:numId="11">
    <w:abstractNumId w:val="33"/>
  </w:num>
  <w:num w:numId="12">
    <w:abstractNumId w:val="18"/>
  </w:num>
  <w:num w:numId="13">
    <w:abstractNumId w:val="4"/>
  </w:num>
  <w:num w:numId="14">
    <w:abstractNumId w:val="30"/>
  </w:num>
  <w:num w:numId="15">
    <w:abstractNumId w:val="34"/>
  </w:num>
  <w:num w:numId="16">
    <w:abstractNumId w:val="45"/>
  </w:num>
  <w:num w:numId="17">
    <w:abstractNumId w:val="19"/>
  </w:num>
  <w:num w:numId="18">
    <w:abstractNumId w:val="31"/>
  </w:num>
  <w:num w:numId="19">
    <w:abstractNumId w:val="9"/>
  </w:num>
  <w:num w:numId="20">
    <w:abstractNumId w:val="42"/>
  </w:num>
  <w:num w:numId="21">
    <w:abstractNumId w:val="37"/>
  </w:num>
  <w:num w:numId="22">
    <w:abstractNumId w:val="28"/>
  </w:num>
  <w:num w:numId="23">
    <w:abstractNumId w:val="41"/>
  </w:num>
  <w:num w:numId="24">
    <w:abstractNumId w:val="10"/>
  </w:num>
  <w:num w:numId="25">
    <w:abstractNumId w:val="5"/>
  </w:num>
  <w:num w:numId="26">
    <w:abstractNumId w:val="20"/>
  </w:num>
  <w:num w:numId="27">
    <w:abstractNumId w:val="32"/>
  </w:num>
  <w:num w:numId="28">
    <w:abstractNumId w:val="2"/>
  </w:num>
  <w:num w:numId="2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8"/>
  </w:num>
  <w:num w:numId="32">
    <w:abstractNumId w:val="13"/>
  </w:num>
  <w:num w:numId="33">
    <w:abstractNumId w:val="39"/>
  </w:num>
  <w:num w:numId="34">
    <w:abstractNumId w:val="7"/>
  </w:num>
  <w:num w:numId="35">
    <w:abstractNumId w:val="0"/>
  </w:num>
  <w:num w:numId="36">
    <w:abstractNumId w:val="29"/>
  </w:num>
  <w:num w:numId="37">
    <w:abstractNumId w:val="16"/>
  </w:num>
  <w:num w:numId="38">
    <w:abstractNumId w:val="38"/>
  </w:num>
  <w:num w:numId="39">
    <w:abstractNumId w:val="26"/>
  </w:num>
  <w:num w:numId="40">
    <w:abstractNumId w:val="23"/>
  </w:num>
  <w:num w:numId="41">
    <w:abstractNumId w:val="21"/>
  </w:num>
  <w:num w:numId="42">
    <w:abstractNumId w:val="12"/>
  </w:num>
  <w:num w:numId="43">
    <w:abstractNumId w:val="40"/>
  </w:num>
  <w:num w:numId="44">
    <w:abstractNumId w:val="43"/>
  </w:num>
  <w:num w:numId="45">
    <w:abstractNumId w:val="35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04"/>
    <w:rsid w:val="00046D21"/>
    <w:rsid w:val="00066BB8"/>
    <w:rsid w:val="000A3948"/>
    <w:rsid w:val="000B3183"/>
    <w:rsid w:val="000E3B61"/>
    <w:rsid w:val="001236CD"/>
    <w:rsid w:val="00142A85"/>
    <w:rsid w:val="001502F4"/>
    <w:rsid w:val="001701AD"/>
    <w:rsid w:val="0018255C"/>
    <w:rsid w:val="00187933"/>
    <w:rsid w:val="001F07BC"/>
    <w:rsid w:val="002414A6"/>
    <w:rsid w:val="00251CC2"/>
    <w:rsid w:val="00273BEC"/>
    <w:rsid w:val="00293C4E"/>
    <w:rsid w:val="002B7453"/>
    <w:rsid w:val="002F0AD6"/>
    <w:rsid w:val="002F53D8"/>
    <w:rsid w:val="003464BA"/>
    <w:rsid w:val="00353695"/>
    <w:rsid w:val="00353A26"/>
    <w:rsid w:val="003E69C6"/>
    <w:rsid w:val="003E76B8"/>
    <w:rsid w:val="003F760A"/>
    <w:rsid w:val="004027C7"/>
    <w:rsid w:val="004677A8"/>
    <w:rsid w:val="00485A18"/>
    <w:rsid w:val="004D5102"/>
    <w:rsid w:val="004E6FDC"/>
    <w:rsid w:val="00555190"/>
    <w:rsid w:val="0056724D"/>
    <w:rsid w:val="00585A8F"/>
    <w:rsid w:val="005B09AE"/>
    <w:rsid w:val="005B58D9"/>
    <w:rsid w:val="00621A51"/>
    <w:rsid w:val="00631972"/>
    <w:rsid w:val="006624A0"/>
    <w:rsid w:val="006652F7"/>
    <w:rsid w:val="006B5BF5"/>
    <w:rsid w:val="006C5907"/>
    <w:rsid w:val="006E6AB8"/>
    <w:rsid w:val="006E768F"/>
    <w:rsid w:val="00747138"/>
    <w:rsid w:val="008061A6"/>
    <w:rsid w:val="008379DB"/>
    <w:rsid w:val="0084556F"/>
    <w:rsid w:val="00860550"/>
    <w:rsid w:val="0092659E"/>
    <w:rsid w:val="009B5DD6"/>
    <w:rsid w:val="009D296A"/>
    <w:rsid w:val="009D5C19"/>
    <w:rsid w:val="00A51B85"/>
    <w:rsid w:val="00A96841"/>
    <w:rsid w:val="00AA6579"/>
    <w:rsid w:val="00AF1CFF"/>
    <w:rsid w:val="00B42F3F"/>
    <w:rsid w:val="00B53E0F"/>
    <w:rsid w:val="00B75A95"/>
    <w:rsid w:val="00B85855"/>
    <w:rsid w:val="00BA6C55"/>
    <w:rsid w:val="00BC323C"/>
    <w:rsid w:val="00BF0E57"/>
    <w:rsid w:val="00BF49E6"/>
    <w:rsid w:val="00C03056"/>
    <w:rsid w:val="00C143B9"/>
    <w:rsid w:val="00C40686"/>
    <w:rsid w:val="00C57726"/>
    <w:rsid w:val="00CE6F11"/>
    <w:rsid w:val="00D61175"/>
    <w:rsid w:val="00DA4128"/>
    <w:rsid w:val="00DB2CF6"/>
    <w:rsid w:val="00DF2078"/>
    <w:rsid w:val="00E4693B"/>
    <w:rsid w:val="00E718FB"/>
    <w:rsid w:val="00E90E3F"/>
    <w:rsid w:val="00F05E40"/>
    <w:rsid w:val="00F10334"/>
    <w:rsid w:val="00F12B2B"/>
    <w:rsid w:val="00F36A04"/>
    <w:rsid w:val="00FA6C83"/>
    <w:rsid w:val="00FC5B74"/>
    <w:rsid w:val="00FD238D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7F71D8-5ECD-43E6-ACEF-C0135A7CB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character" w:styleId="Hyperlink">
    <w:name w:val="Hyperlink"/>
    <w:rsid w:val="00251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XRUYQT3274NZ-681238054-1490</_dlc_DocId>
    <_dlc_DocIdUrl xmlns="b22f8f74-215c-4154-9939-bd29e4e8980e">
      <Url>https://supportservices.jobcorps.gov/health/_layouts/15/DocIdRedir.aspx?ID=XRUYQT3274NZ-681238054-1490</Url>
      <Description>XRUYQT3274NZ-681238054-1490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8B7FA01-09ED-4E1A-A3C9-0027F15CEB95}"/>
</file>

<file path=customXml/itemProps2.xml><?xml version="1.0" encoding="utf-8"?>
<ds:datastoreItem xmlns:ds="http://schemas.openxmlformats.org/officeDocument/2006/customXml" ds:itemID="{3BB8F12E-E072-4F86-8639-6B07B9B202B5}"/>
</file>

<file path=customXml/itemProps3.xml><?xml version="1.0" encoding="utf-8"?>
<ds:datastoreItem xmlns:ds="http://schemas.openxmlformats.org/officeDocument/2006/customXml" ds:itemID="{29F182E6-6AD5-4F11-9C85-C031F0D7670F}"/>
</file>

<file path=customXml/itemProps4.xml><?xml version="1.0" encoding="utf-8"?>
<ds:datastoreItem xmlns:ds="http://schemas.openxmlformats.org/officeDocument/2006/customXml" ds:itemID="{C8DF69AC-72E0-4C94-B910-5B21F4D8FC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</vt:lpstr>
    </vt:vector>
  </TitlesOfParts>
  <Company>Humanitas, Inc.</Company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</dc:title>
  <dc:subject/>
  <dc:creator>jdavis</dc:creator>
  <cp:keywords/>
  <cp:lastModifiedBy>Carolina Valdenegro</cp:lastModifiedBy>
  <cp:revision>6</cp:revision>
  <dcterms:created xsi:type="dcterms:W3CDTF">2019-05-02T01:48:00Z</dcterms:created>
  <dcterms:modified xsi:type="dcterms:W3CDTF">2019-11-20T20:52:00Z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f279e5bd-9ea2-4bad-b872-f2a96991b583</vt:lpwstr>
  </property>
</Properties>
</file>