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C0" w:rsidRPr="00DB51C0" w:rsidRDefault="00DB51C0" w:rsidP="00035732">
      <w:pPr>
        <w:pStyle w:val="BodyText"/>
        <w:shd w:val="clear" w:color="auto" w:fill="D9D9D9"/>
        <w:spacing w:before="100" w:beforeAutospacing="1" w:after="100" w:afterAutospacing="1"/>
        <w:jc w:val="center"/>
        <w:rPr>
          <w:b/>
          <w:bCs w:val="0"/>
          <w:sz w:val="24"/>
        </w:rPr>
      </w:pPr>
      <w:r w:rsidRPr="00DB51C0">
        <w:rPr>
          <w:b/>
          <w:bCs w:val="0"/>
          <w:sz w:val="24"/>
        </w:rPr>
        <w:t>TREATMENT GUIDELINES FOR HEALTH STAFF</w:t>
      </w:r>
    </w:p>
    <w:p w:rsidR="00DB51C0" w:rsidRPr="00DB51C0" w:rsidRDefault="00DB51C0" w:rsidP="00035732">
      <w:pPr>
        <w:pStyle w:val="BodyText"/>
        <w:shd w:val="clear" w:color="auto" w:fill="D9D9D9"/>
        <w:spacing w:before="100" w:beforeAutospacing="1" w:after="100" w:afterAutospacing="1"/>
        <w:jc w:val="center"/>
        <w:rPr>
          <w:b/>
          <w:sz w:val="24"/>
        </w:rPr>
      </w:pPr>
      <w:r w:rsidRPr="00DB51C0">
        <w:rPr>
          <w:b/>
          <w:bCs w:val="0"/>
          <w:sz w:val="24"/>
        </w:rPr>
        <w:t>PAP SMEAR ABNORMALITIES</w:t>
      </w:r>
    </w:p>
    <w:p w:rsidR="00DB51C0" w:rsidRPr="00DB51C0" w:rsidRDefault="0055516F" w:rsidP="00DB51C0">
      <w:r>
        <w:t xml:space="preserve">Pap smear screening is indicated </w:t>
      </w:r>
      <w:r w:rsidR="00553308" w:rsidRPr="007577F0">
        <w:rPr>
          <w:u w:val="single"/>
        </w:rPr>
        <w:t>only</w:t>
      </w:r>
      <w:r w:rsidR="00553308">
        <w:t xml:space="preserve"> for</w:t>
      </w:r>
      <w:r>
        <w:t xml:space="preserve"> students ≥</w:t>
      </w:r>
      <w:r w:rsidR="005B5754">
        <w:t xml:space="preserve"> </w:t>
      </w:r>
      <w:r>
        <w:t xml:space="preserve">21 years of age.  </w:t>
      </w:r>
      <w:r w:rsidR="00DE0FA0">
        <w:t xml:space="preserve">Note that the recommendations below apply </w:t>
      </w:r>
      <w:r w:rsidR="00DE0FA0" w:rsidRPr="00553308">
        <w:rPr>
          <w:u w:val="single"/>
        </w:rPr>
        <w:t>only</w:t>
      </w:r>
      <w:r w:rsidR="00DE0FA0">
        <w:t xml:space="preserve"> to women </w:t>
      </w:r>
      <w:r w:rsidR="00DE0FA0" w:rsidRPr="007577F0">
        <w:rPr>
          <w:u w:val="single"/>
        </w:rPr>
        <w:t>21 to 24 years of age</w:t>
      </w:r>
      <w:r w:rsidR="00DE0FA0">
        <w:t xml:space="preserve">.  </w:t>
      </w:r>
      <w:r w:rsidR="00DB51C0" w:rsidRPr="00DB51C0">
        <w:t>Authorized health and wellness staff may arrange for follow-up of Pap smear abnormalities as follows:</w:t>
      </w:r>
    </w:p>
    <w:p w:rsidR="00DB51C0" w:rsidRPr="00DB51C0" w:rsidRDefault="00DB51C0" w:rsidP="00DB51C0">
      <w:pPr>
        <w:pStyle w:val="FootnoteText"/>
        <w:widowControl/>
        <w:autoSpaceDE/>
        <w:autoSpaceDN/>
        <w:adjustRightInd/>
        <w:rPr>
          <w:szCs w:val="24"/>
        </w:rPr>
      </w:pPr>
    </w:p>
    <w:p w:rsidR="00DB51C0" w:rsidRPr="00DB51C0" w:rsidRDefault="00DB51C0" w:rsidP="00DB51C0">
      <w:pPr>
        <w:pStyle w:val="BodyText2"/>
        <w:numPr>
          <w:ilvl w:val="0"/>
          <w:numId w:val="47"/>
        </w:numPr>
        <w:spacing w:after="0" w:line="240" w:lineRule="auto"/>
        <w:rPr>
          <w:bCs w:val="0"/>
        </w:rPr>
      </w:pPr>
      <w:r w:rsidRPr="00DB51C0">
        <w:rPr>
          <w:bCs w:val="0"/>
        </w:rPr>
        <w:t xml:space="preserve">Students with a normal Pap smear, with </w:t>
      </w:r>
      <w:proofErr w:type="spellStart"/>
      <w:r w:rsidRPr="00DB51C0">
        <w:rPr>
          <w:bCs w:val="0"/>
        </w:rPr>
        <w:t>endocervical</w:t>
      </w:r>
      <w:proofErr w:type="spellEnd"/>
      <w:r w:rsidRPr="00DB51C0">
        <w:rPr>
          <w:bCs w:val="0"/>
        </w:rPr>
        <w:t xml:space="preserve"> cells present, should have a Pap smear repeated </w:t>
      </w:r>
      <w:r w:rsidR="0055516F">
        <w:rPr>
          <w:bCs w:val="0"/>
        </w:rPr>
        <w:t xml:space="preserve">every </w:t>
      </w:r>
      <w:r w:rsidR="00DE0FA0">
        <w:rPr>
          <w:bCs w:val="0"/>
        </w:rPr>
        <w:t>three</w:t>
      </w:r>
      <w:r w:rsidR="0055516F">
        <w:rPr>
          <w:bCs w:val="0"/>
        </w:rPr>
        <w:t xml:space="preserve"> years</w:t>
      </w:r>
      <w:r w:rsidRPr="00DB51C0">
        <w:rPr>
          <w:bCs w:val="0"/>
        </w:rPr>
        <w:t>.</w:t>
      </w:r>
    </w:p>
    <w:p w:rsidR="00DB51C0" w:rsidRPr="00DB51C0" w:rsidRDefault="00DB51C0" w:rsidP="00DB51C0">
      <w:pPr>
        <w:pStyle w:val="BodyText2"/>
        <w:spacing w:after="0" w:line="240" w:lineRule="auto"/>
        <w:rPr>
          <w:bCs w:val="0"/>
        </w:rPr>
      </w:pPr>
    </w:p>
    <w:p w:rsidR="00DB51C0" w:rsidRPr="00DB51C0" w:rsidRDefault="00DB51C0" w:rsidP="00DB51C0">
      <w:pPr>
        <w:pStyle w:val="BodyText2"/>
        <w:numPr>
          <w:ilvl w:val="0"/>
          <w:numId w:val="47"/>
        </w:numPr>
        <w:spacing w:after="0" w:line="240" w:lineRule="auto"/>
        <w:rPr>
          <w:bCs w:val="0"/>
        </w:rPr>
      </w:pPr>
      <w:r w:rsidRPr="00DB51C0">
        <w:rPr>
          <w:bCs w:val="0"/>
        </w:rPr>
        <w:t xml:space="preserve">Students with a Pap smear demonstrating absent </w:t>
      </w:r>
      <w:proofErr w:type="spellStart"/>
      <w:r w:rsidRPr="00DB51C0">
        <w:rPr>
          <w:bCs w:val="0"/>
        </w:rPr>
        <w:t>endocervical</w:t>
      </w:r>
      <w:proofErr w:type="spellEnd"/>
      <w:r w:rsidRPr="00DB51C0">
        <w:rPr>
          <w:bCs w:val="0"/>
        </w:rPr>
        <w:t xml:space="preserve"> cells, inadequate cellularity, or obscuring artifact should have a Pap smear repeated </w:t>
      </w:r>
      <w:r w:rsidR="00DE0FA0">
        <w:rPr>
          <w:bCs w:val="0"/>
        </w:rPr>
        <w:t xml:space="preserve">in 2-4 months </w:t>
      </w:r>
      <w:r w:rsidRPr="00DB51C0">
        <w:rPr>
          <w:bCs w:val="0"/>
        </w:rPr>
        <w:t>to obtain an adequate specimen.</w:t>
      </w:r>
    </w:p>
    <w:p w:rsidR="00DB51C0" w:rsidRPr="00DB51C0" w:rsidRDefault="00DB51C0" w:rsidP="00DB51C0">
      <w:pPr>
        <w:pStyle w:val="BodyText2"/>
        <w:spacing w:after="0" w:line="240" w:lineRule="auto"/>
        <w:rPr>
          <w:bCs w:val="0"/>
        </w:rPr>
      </w:pPr>
    </w:p>
    <w:p w:rsidR="00DB51C0" w:rsidRPr="00DB51C0" w:rsidRDefault="00DB51C0" w:rsidP="00DB51C0">
      <w:pPr>
        <w:pStyle w:val="BodyText2"/>
        <w:numPr>
          <w:ilvl w:val="0"/>
          <w:numId w:val="47"/>
        </w:numPr>
        <w:spacing w:after="0" w:line="240" w:lineRule="auto"/>
        <w:rPr>
          <w:bCs w:val="0"/>
        </w:rPr>
      </w:pPr>
      <w:r w:rsidRPr="00DB51C0">
        <w:rPr>
          <w:bCs w:val="0"/>
        </w:rPr>
        <w:t>Students with a Pap smear demonstrating inflammation should be evaluated for infection and treated as indicated by the results of testing.</w:t>
      </w:r>
    </w:p>
    <w:p w:rsidR="00DB51C0" w:rsidRPr="00DB51C0" w:rsidRDefault="00DB51C0" w:rsidP="00DB51C0">
      <w:pPr>
        <w:pStyle w:val="BodyText2"/>
        <w:spacing w:after="0" w:line="240" w:lineRule="auto"/>
        <w:rPr>
          <w:bCs w:val="0"/>
        </w:rPr>
      </w:pPr>
    </w:p>
    <w:p w:rsidR="00DB51C0" w:rsidRDefault="00DB51C0" w:rsidP="00553308">
      <w:pPr>
        <w:pStyle w:val="BodyText2"/>
        <w:numPr>
          <w:ilvl w:val="0"/>
          <w:numId w:val="47"/>
        </w:numPr>
        <w:spacing w:after="0" w:line="240" w:lineRule="auto"/>
        <w:rPr>
          <w:bCs w:val="0"/>
        </w:rPr>
      </w:pPr>
      <w:r w:rsidRPr="00DB51C0">
        <w:rPr>
          <w:bCs w:val="0"/>
        </w:rPr>
        <w:t>Students with a Pap smear demonstrating atypical squamous cells of undetermined significance (ASC</w:t>
      </w:r>
      <w:r w:rsidR="00553308">
        <w:rPr>
          <w:bCs w:val="0"/>
        </w:rPr>
        <w:t>-</w:t>
      </w:r>
      <w:r w:rsidRPr="00DB51C0">
        <w:rPr>
          <w:bCs w:val="0"/>
        </w:rPr>
        <w:t xml:space="preserve">US) </w:t>
      </w:r>
      <w:r w:rsidR="00553308" w:rsidRPr="00DB51C0">
        <w:rPr>
          <w:bCs w:val="0"/>
        </w:rPr>
        <w:t>should have a Pap smear repeated</w:t>
      </w:r>
      <w:r w:rsidR="00553308">
        <w:rPr>
          <w:bCs w:val="0"/>
        </w:rPr>
        <w:t xml:space="preserve"> in 12 months.</w:t>
      </w:r>
    </w:p>
    <w:p w:rsidR="00553308" w:rsidRPr="00DB51C0" w:rsidRDefault="00553308" w:rsidP="00553308">
      <w:pPr>
        <w:pStyle w:val="BodyText2"/>
        <w:spacing w:after="0" w:line="240" w:lineRule="auto"/>
        <w:rPr>
          <w:bCs w:val="0"/>
        </w:rPr>
      </w:pPr>
    </w:p>
    <w:p w:rsidR="00553308" w:rsidRPr="00553308" w:rsidRDefault="00DB51C0" w:rsidP="00DB51C0">
      <w:pPr>
        <w:pStyle w:val="BodyText2"/>
        <w:numPr>
          <w:ilvl w:val="0"/>
          <w:numId w:val="47"/>
        </w:numPr>
        <w:spacing w:after="0" w:line="240" w:lineRule="auto"/>
        <w:rPr>
          <w:bCs w:val="0"/>
        </w:rPr>
      </w:pPr>
      <w:r w:rsidRPr="00DB51C0">
        <w:rPr>
          <w:bCs w:val="0"/>
          <w:szCs w:val="28"/>
        </w:rPr>
        <w:t xml:space="preserve">Students with a Pap smear demonstrating </w:t>
      </w:r>
      <w:r w:rsidRPr="00DB51C0">
        <w:rPr>
          <w:bCs w:val="0"/>
          <w:iCs/>
          <w:szCs w:val="28"/>
        </w:rPr>
        <w:t>Low-grade Squamous Intraepithelial Lesion</w:t>
      </w:r>
      <w:r w:rsidR="007577F0">
        <w:rPr>
          <w:bCs w:val="0"/>
          <w:iCs/>
          <w:szCs w:val="28"/>
        </w:rPr>
        <w:t>s (</w:t>
      </w:r>
      <w:r w:rsidRPr="00DB51C0">
        <w:rPr>
          <w:bCs w:val="0"/>
          <w:iCs/>
          <w:szCs w:val="28"/>
        </w:rPr>
        <w:t>LSIL</w:t>
      </w:r>
      <w:r w:rsidR="007577F0">
        <w:rPr>
          <w:bCs w:val="0"/>
          <w:iCs/>
          <w:szCs w:val="28"/>
        </w:rPr>
        <w:t>)</w:t>
      </w:r>
      <w:r w:rsidR="0055516F">
        <w:rPr>
          <w:bCs w:val="0"/>
          <w:iCs/>
          <w:szCs w:val="28"/>
        </w:rPr>
        <w:t xml:space="preserve"> </w:t>
      </w:r>
      <w:r w:rsidR="00553308" w:rsidRPr="00DB51C0">
        <w:rPr>
          <w:bCs w:val="0"/>
        </w:rPr>
        <w:t>should have a Pap smear repeated</w:t>
      </w:r>
      <w:r w:rsidR="00553308">
        <w:rPr>
          <w:bCs w:val="0"/>
        </w:rPr>
        <w:t xml:space="preserve"> in 12 months.</w:t>
      </w:r>
    </w:p>
    <w:p w:rsidR="00553308" w:rsidRPr="00553308" w:rsidRDefault="00553308" w:rsidP="00553308">
      <w:pPr>
        <w:pStyle w:val="BodyText2"/>
        <w:spacing w:after="0" w:line="240" w:lineRule="auto"/>
        <w:rPr>
          <w:bCs w:val="0"/>
        </w:rPr>
      </w:pPr>
    </w:p>
    <w:p w:rsidR="00DB51C0" w:rsidRDefault="00553308" w:rsidP="00DB51C0">
      <w:pPr>
        <w:pStyle w:val="BodyText2"/>
        <w:numPr>
          <w:ilvl w:val="0"/>
          <w:numId w:val="47"/>
        </w:numPr>
        <w:spacing w:after="0" w:line="240" w:lineRule="auto"/>
        <w:rPr>
          <w:bCs w:val="0"/>
        </w:rPr>
      </w:pPr>
      <w:r w:rsidRPr="00DB51C0">
        <w:rPr>
          <w:bCs w:val="0"/>
          <w:szCs w:val="28"/>
        </w:rPr>
        <w:t xml:space="preserve">Students with a Pap smear demonstrating </w:t>
      </w:r>
      <w:r w:rsidR="0055516F">
        <w:rPr>
          <w:bCs w:val="0"/>
          <w:iCs/>
          <w:szCs w:val="28"/>
        </w:rPr>
        <w:t xml:space="preserve">High-grade Squamous </w:t>
      </w:r>
      <w:r w:rsidR="007577F0">
        <w:rPr>
          <w:bCs w:val="0"/>
          <w:iCs/>
          <w:szCs w:val="28"/>
        </w:rPr>
        <w:t>Intraepithelial Lesions (</w:t>
      </w:r>
      <w:r w:rsidR="0055516F">
        <w:rPr>
          <w:bCs w:val="0"/>
          <w:iCs/>
          <w:szCs w:val="28"/>
        </w:rPr>
        <w:t>HSIL</w:t>
      </w:r>
      <w:r w:rsidR="007577F0">
        <w:rPr>
          <w:bCs w:val="0"/>
          <w:iCs/>
          <w:szCs w:val="28"/>
        </w:rPr>
        <w:t>)</w:t>
      </w:r>
      <w:r w:rsidR="00DB51C0" w:rsidRPr="00DB51C0">
        <w:rPr>
          <w:bCs w:val="0"/>
          <w:iCs/>
          <w:szCs w:val="28"/>
        </w:rPr>
        <w:t xml:space="preserve"> </w:t>
      </w:r>
      <w:r w:rsidR="00DB51C0" w:rsidRPr="00DB51C0">
        <w:rPr>
          <w:bCs w:val="0"/>
          <w:szCs w:val="28"/>
        </w:rPr>
        <w:t xml:space="preserve">should </w:t>
      </w:r>
      <w:r w:rsidR="0055516F">
        <w:rPr>
          <w:bCs w:val="0"/>
          <w:szCs w:val="28"/>
        </w:rPr>
        <w:t xml:space="preserve">be referred for </w:t>
      </w:r>
      <w:r w:rsidR="0055516F">
        <w:rPr>
          <w:bCs w:val="0"/>
        </w:rPr>
        <w:t>c</w:t>
      </w:r>
      <w:r w:rsidR="00DB51C0" w:rsidRPr="00DB51C0">
        <w:rPr>
          <w:bCs w:val="0"/>
        </w:rPr>
        <w:t>olposcopy.</w:t>
      </w:r>
    </w:p>
    <w:p w:rsidR="00553308" w:rsidRDefault="00553308" w:rsidP="00553308">
      <w:pPr>
        <w:pStyle w:val="ListParagraph"/>
        <w:rPr>
          <w:bCs w:val="0"/>
        </w:rPr>
      </w:pPr>
    </w:p>
    <w:p w:rsidR="00553308" w:rsidRPr="00DB51C0" w:rsidRDefault="00553308" w:rsidP="00DB51C0">
      <w:pPr>
        <w:pStyle w:val="BodyText2"/>
        <w:numPr>
          <w:ilvl w:val="0"/>
          <w:numId w:val="47"/>
        </w:numPr>
        <w:spacing w:after="0" w:line="240" w:lineRule="auto"/>
        <w:rPr>
          <w:bCs w:val="0"/>
        </w:rPr>
      </w:pPr>
      <w:r>
        <w:rPr>
          <w:bCs w:val="0"/>
        </w:rPr>
        <w:t>Reflex HPV testing is not indicated in this age group.</w:t>
      </w:r>
    </w:p>
    <w:p w:rsidR="00DB51C0" w:rsidRDefault="00DB51C0" w:rsidP="00DB51C0">
      <w:pPr>
        <w:pStyle w:val="BodyText2"/>
        <w:spacing w:after="0" w:line="240" w:lineRule="auto"/>
        <w:rPr>
          <w:bCs w:val="0"/>
        </w:rPr>
      </w:pPr>
    </w:p>
    <w:p w:rsidR="0062453F" w:rsidRPr="00DB51C0" w:rsidRDefault="0062453F" w:rsidP="00DB51C0">
      <w:pPr>
        <w:pStyle w:val="BodyText2"/>
        <w:spacing w:after="0" w:line="240" w:lineRule="auto"/>
        <w:rPr>
          <w:bCs w:val="0"/>
        </w:rPr>
      </w:pPr>
      <w:bookmarkStart w:id="0" w:name="_GoBack"/>
      <w:bookmarkEnd w:id="0"/>
    </w:p>
    <w:p w:rsidR="00DB51C0" w:rsidRPr="00DB51C0" w:rsidRDefault="00DB51C0" w:rsidP="00DB51C0">
      <w:pPr>
        <w:pStyle w:val="BodyText2"/>
        <w:spacing w:after="0" w:line="240" w:lineRule="auto"/>
        <w:rPr>
          <w:b/>
        </w:rPr>
      </w:pPr>
      <w:r w:rsidRPr="00DB51C0">
        <w:rPr>
          <w:b/>
        </w:rPr>
        <w:t>WHEN TO REFER TO THE CENTER PHYSICIAN</w:t>
      </w:r>
    </w:p>
    <w:p w:rsidR="00DB51C0" w:rsidRPr="00DB51C0" w:rsidRDefault="00DB51C0" w:rsidP="00DB51C0">
      <w:pPr>
        <w:pStyle w:val="BodyText2"/>
        <w:spacing w:after="0" w:line="240" w:lineRule="auto"/>
        <w:rPr>
          <w:bCs w:val="0"/>
        </w:rPr>
      </w:pPr>
    </w:p>
    <w:p w:rsidR="000F0919" w:rsidRPr="000F0919" w:rsidRDefault="00DB51C0" w:rsidP="00FA2FA6">
      <w:pPr>
        <w:pStyle w:val="BodyText2"/>
        <w:numPr>
          <w:ilvl w:val="0"/>
          <w:numId w:val="47"/>
        </w:numPr>
        <w:spacing w:after="240" w:line="240" w:lineRule="auto"/>
        <w:rPr>
          <w:bCs w:val="0"/>
        </w:rPr>
      </w:pPr>
      <w:r w:rsidRPr="000F0919">
        <w:rPr>
          <w:bCs w:val="0"/>
        </w:rPr>
        <w:t>All students in need of colposcopy</w:t>
      </w:r>
    </w:p>
    <w:p w:rsidR="00DB51C0" w:rsidRPr="000F0919" w:rsidRDefault="00DB51C0" w:rsidP="00FA2FA6">
      <w:pPr>
        <w:pStyle w:val="BodyText2"/>
        <w:numPr>
          <w:ilvl w:val="0"/>
          <w:numId w:val="47"/>
        </w:numPr>
        <w:spacing w:after="240" w:line="240" w:lineRule="auto"/>
        <w:rPr>
          <w:bCs w:val="0"/>
        </w:rPr>
      </w:pPr>
      <w:r w:rsidRPr="000F0919">
        <w:rPr>
          <w:bCs w:val="0"/>
        </w:rPr>
        <w:t>If the student has questions about her Pap smear abnormalities and the indications for follow-up</w:t>
      </w:r>
    </w:p>
    <w:p w:rsidR="00DB51C0" w:rsidRPr="000F0919" w:rsidRDefault="00DB51C0" w:rsidP="00FA2FA6">
      <w:pPr>
        <w:pStyle w:val="BodyText2"/>
        <w:numPr>
          <w:ilvl w:val="0"/>
          <w:numId w:val="47"/>
        </w:numPr>
        <w:spacing w:after="240" w:line="240" w:lineRule="auto"/>
        <w:rPr>
          <w:bCs w:val="0"/>
        </w:rPr>
      </w:pPr>
      <w:r w:rsidRPr="000F0919">
        <w:rPr>
          <w:bCs w:val="0"/>
        </w:rPr>
        <w:t xml:space="preserve">If the student has questions or anxiety about </w:t>
      </w:r>
      <w:r w:rsidR="0023686E">
        <w:rPr>
          <w:bCs w:val="0"/>
        </w:rPr>
        <w:t xml:space="preserve">her </w:t>
      </w:r>
      <w:r w:rsidRPr="000F0919">
        <w:rPr>
          <w:bCs w:val="0"/>
        </w:rPr>
        <w:t>colposcopy referral</w:t>
      </w:r>
    </w:p>
    <w:p w:rsidR="00CF25B8" w:rsidRPr="000F0919" w:rsidRDefault="00CF25B8" w:rsidP="00FA2FA6">
      <w:pPr>
        <w:pStyle w:val="BodyText2"/>
        <w:numPr>
          <w:ilvl w:val="0"/>
          <w:numId w:val="47"/>
        </w:numPr>
        <w:spacing w:after="240" w:line="240" w:lineRule="auto"/>
        <w:rPr>
          <w:bCs w:val="0"/>
        </w:rPr>
      </w:pPr>
      <w:r w:rsidRPr="000F0919">
        <w:rPr>
          <w:bCs w:val="0"/>
        </w:rPr>
        <w:t xml:space="preserve">If a student under 21 years of age has </w:t>
      </w:r>
      <w:r w:rsidR="00DE0FA0">
        <w:rPr>
          <w:bCs w:val="0"/>
        </w:rPr>
        <w:t xml:space="preserve">HIV infection or </w:t>
      </w:r>
      <w:r w:rsidRPr="000F0919">
        <w:rPr>
          <w:bCs w:val="0"/>
        </w:rPr>
        <w:t>an abnormal Pap result</w:t>
      </w:r>
      <w:r w:rsidR="00542D41" w:rsidRPr="000F0919">
        <w:rPr>
          <w:bCs w:val="0"/>
        </w:rPr>
        <w:t xml:space="preserve"> from the past</w:t>
      </w:r>
    </w:p>
    <w:p w:rsidR="002414A6" w:rsidRDefault="002414A6" w:rsidP="00DB51C0"/>
    <w:p w:rsidR="00DE0FA0" w:rsidRDefault="00FA2FA6" w:rsidP="00DE0FA0">
      <w:pPr>
        <w:autoSpaceDE w:val="0"/>
        <w:autoSpaceDN w:val="0"/>
        <w:adjustRightInd w:val="0"/>
        <w:rPr>
          <w:bCs w:val="0"/>
        </w:rPr>
      </w:pPr>
      <w:r w:rsidRPr="00DE0FA0">
        <w:rPr>
          <w:b/>
          <w:bCs w:val="0"/>
        </w:rPr>
        <w:t>Reference</w:t>
      </w:r>
      <w:r>
        <w:rPr>
          <w:b/>
          <w:bCs w:val="0"/>
        </w:rPr>
        <w:t xml:space="preserve">: </w:t>
      </w:r>
      <w:r w:rsidR="00DE0FA0" w:rsidRPr="00DE0FA0">
        <w:rPr>
          <w:bCs w:val="0"/>
        </w:rPr>
        <w:t>2012 Updated Consensus</w:t>
      </w:r>
      <w:r w:rsidR="00DE0FA0">
        <w:rPr>
          <w:bCs w:val="0"/>
        </w:rPr>
        <w:t xml:space="preserve"> </w:t>
      </w:r>
      <w:r w:rsidR="00DE0FA0" w:rsidRPr="00DE0FA0">
        <w:rPr>
          <w:bCs w:val="0"/>
        </w:rPr>
        <w:t>Guidelines for the Management of</w:t>
      </w:r>
      <w:r w:rsidR="00DE0FA0">
        <w:rPr>
          <w:bCs w:val="0"/>
        </w:rPr>
        <w:t xml:space="preserve"> </w:t>
      </w:r>
      <w:r w:rsidR="00DE0FA0" w:rsidRPr="00DE0FA0">
        <w:rPr>
          <w:bCs w:val="0"/>
        </w:rPr>
        <w:t>Abnormal Cervical Cancer</w:t>
      </w:r>
      <w:r>
        <w:rPr>
          <w:bCs w:val="0"/>
        </w:rPr>
        <w:t xml:space="preserve"> </w:t>
      </w:r>
      <w:r w:rsidR="00DE0FA0" w:rsidRPr="00DE0FA0">
        <w:rPr>
          <w:bCs w:val="0"/>
        </w:rPr>
        <w:t>Screening Tests and Cancer</w:t>
      </w:r>
      <w:r w:rsidR="00DE0FA0">
        <w:rPr>
          <w:bCs w:val="0"/>
        </w:rPr>
        <w:t xml:space="preserve"> </w:t>
      </w:r>
      <w:r w:rsidR="00DE0FA0" w:rsidRPr="00DE0FA0">
        <w:rPr>
          <w:bCs w:val="0"/>
        </w:rPr>
        <w:t>Precursors</w:t>
      </w:r>
      <w:r w:rsidR="00DE0FA0">
        <w:rPr>
          <w:bCs w:val="0"/>
        </w:rPr>
        <w:t xml:space="preserve"> </w:t>
      </w:r>
    </w:p>
    <w:p w:rsidR="00DE0FA0" w:rsidRPr="00DE0FA0" w:rsidRDefault="0062453F" w:rsidP="00DE0FA0">
      <w:hyperlink r:id="rId11" w:history="1">
        <w:r w:rsidR="00E86824" w:rsidRPr="003F6BA1">
          <w:rPr>
            <w:rStyle w:val="Hyperlink"/>
          </w:rPr>
          <w:t>http://www.asccp.org/Guidelines-2/Management-Guidelines-2</w:t>
        </w:r>
      </w:hyperlink>
      <w:r w:rsidR="00E86824">
        <w:t xml:space="preserve"> </w:t>
      </w:r>
    </w:p>
    <w:sectPr w:rsidR="00DE0FA0" w:rsidRPr="00DE0FA0" w:rsidSect="00F36A0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F29" w:rsidRDefault="00EF0F29">
      <w:r>
        <w:separator/>
      </w:r>
    </w:p>
  </w:endnote>
  <w:endnote w:type="continuationSeparator" w:id="0">
    <w:p w:rsidR="00EF0F29" w:rsidRDefault="00EF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687" w:rsidRPr="005A0A8E" w:rsidRDefault="00E86824" w:rsidP="00404781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</w:t>
    </w:r>
    <w:r w:rsidR="00C14ACA">
      <w:rPr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F29" w:rsidRDefault="00EF0F29">
      <w:r>
        <w:separator/>
      </w:r>
    </w:p>
  </w:footnote>
  <w:footnote w:type="continuationSeparator" w:id="0">
    <w:p w:rsidR="00EF0F29" w:rsidRDefault="00EF0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45D"/>
    <w:multiLevelType w:val="hybridMultilevel"/>
    <w:tmpl w:val="3A88FC0C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414"/>
    <w:multiLevelType w:val="hybridMultilevel"/>
    <w:tmpl w:val="D1B2258C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39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401F22"/>
    <w:multiLevelType w:val="hybridMultilevel"/>
    <w:tmpl w:val="2B141B6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09C1"/>
    <w:multiLevelType w:val="hybridMultilevel"/>
    <w:tmpl w:val="9ED4A56E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96AAD"/>
    <w:multiLevelType w:val="hybridMultilevel"/>
    <w:tmpl w:val="96560D52"/>
    <w:lvl w:ilvl="0" w:tplc="88E2D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423A2"/>
    <w:multiLevelType w:val="hybridMultilevel"/>
    <w:tmpl w:val="4A262B30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921C7"/>
    <w:multiLevelType w:val="hybridMultilevel"/>
    <w:tmpl w:val="E1B0DD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4E11F2"/>
    <w:multiLevelType w:val="hybridMultilevel"/>
    <w:tmpl w:val="240422F8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04C55"/>
    <w:multiLevelType w:val="hybridMultilevel"/>
    <w:tmpl w:val="905805A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B110D4"/>
    <w:multiLevelType w:val="hybridMultilevel"/>
    <w:tmpl w:val="6EE0ED84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F484D"/>
    <w:multiLevelType w:val="hybridMultilevel"/>
    <w:tmpl w:val="C596B7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10D12"/>
    <w:multiLevelType w:val="hybridMultilevel"/>
    <w:tmpl w:val="1C4A8EB4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31121"/>
    <w:multiLevelType w:val="hybridMultilevel"/>
    <w:tmpl w:val="0240B93A"/>
    <w:lvl w:ilvl="0" w:tplc="39189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5381A"/>
    <w:multiLevelType w:val="hybridMultilevel"/>
    <w:tmpl w:val="DA687E5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94BEF"/>
    <w:multiLevelType w:val="hybridMultilevel"/>
    <w:tmpl w:val="AC4EC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A04959"/>
    <w:multiLevelType w:val="hybridMultilevel"/>
    <w:tmpl w:val="445AB2C4"/>
    <w:lvl w:ilvl="0" w:tplc="7DBE8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E136D"/>
    <w:multiLevelType w:val="hybridMultilevel"/>
    <w:tmpl w:val="048AA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124EA4"/>
    <w:multiLevelType w:val="hybridMultilevel"/>
    <w:tmpl w:val="0240B93A"/>
    <w:lvl w:ilvl="0" w:tplc="942C01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A2773"/>
    <w:multiLevelType w:val="hybridMultilevel"/>
    <w:tmpl w:val="31C2432E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D60BF"/>
    <w:multiLevelType w:val="hybridMultilevel"/>
    <w:tmpl w:val="AE9E64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3148F1A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3333"/>
        <w:sz w:val="22"/>
        <w:szCs w:val="1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DF47BD1"/>
    <w:multiLevelType w:val="hybridMultilevel"/>
    <w:tmpl w:val="C29095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13E2F56"/>
    <w:multiLevelType w:val="hybridMultilevel"/>
    <w:tmpl w:val="2B548722"/>
    <w:lvl w:ilvl="0" w:tplc="F2288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25319E"/>
    <w:multiLevelType w:val="hybridMultilevel"/>
    <w:tmpl w:val="4F26FA18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91418"/>
    <w:multiLevelType w:val="hybridMultilevel"/>
    <w:tmpl w:val="354C343E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96C9A"/>
    <w:multiLevelType w:val="hybridMultilevel"/>
    <w:tmpl w:val="26225B68"/>
    <w:lvl w:ilvl="0" w:tplc="E8967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EB7B92"/>
    <w:multiLevelType w:val="hybridMultilevel"/>
    <w:tmpl w:val="D80E1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FA247E"/>
    <w:multiLevelType w:val="hybridMultilevel"/>
    <w:tmpl w:val="50AADC3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81A6E"/>
    <w:multiLevelType w:val="hybridMultilevel"/>
    <w:tmpl w:val="446E88F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65BF7"/>
    <w:multiLevelType w:val="hybridMultilevel"/>
    <w:tmpl w:val="B1FC9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856FCA"/>
    <w:multiLevelType w:val="hybridMultilevel"/>
    <w:tmpl w:val="AF166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FD4D22"/>
    <w:multiLevelType w:val="hybridMultilevel"/>
    <w:tmpl w:val="22B25C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753681"/>
    <w:multiLevelType w:val="hybridMultilevel"/>
    <w:tmpl w:val="DC3C7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9850F12"/>
    <w:multiLevelType w:val="hybridMultilevel"/>
    <w:tmpl w:val="53BCD9CE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BF165B0"/>
    <w:multiLevelType w:val="hybridMultilevel"/>
    <w:tmpl w:val="D6FADF2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161F9"/>
    <w:multiLevelType w:val="hybridMultilevel"/>
    <w:tmpl w:val="79263302"/>
    <w:lvl w:ilvl="0" w:tplc="BB240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F37AF3"/>
    <w:multiLevelType w:val="hybridMultilevel"/>
    <w:tmpl w:val="4394E7C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72AAC"/>
    <w:multiLevelType w:val="hybridMultilevel"/>
    <w:tmpl w:val="A5FEA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9E7676"/>
    <w:multiLevelType w:val="hybridMultilevel"/>
    <w:tmpl w:val="9BAE0B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3333"/>
        <w:sz w:val="22"/>
        <w:szCs w:val="1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7D3486E"/>
    <w:multiLevelType w:val="hybridMultilevel"/>
    <w:tmpl w:val="F2A0ACE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77286"/>
    <w:multiLevelType w:val="hybridMultilevel"/>
    <w:tmpl w:val="C1C2BF9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CF72F8"/>
    <w:multiLevelType w:val="hybridMultilevel"/>
    <w:tmpl w:val="B5E46C30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7660A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85427"/>
    <w:multiLevelType w:val="hybridMultilevel"/>
    <w:tmpl w:val="254E6DF2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BC5AF0"/>
    <w:multiLevelType w:val="hybridMultilevel"/>
    <w:tmpl w:val="E7F0663C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650EF8"/>
    <w:multiLevelType w:val="hybridMultilevel"/>
    <w:tmpl w:val="DC6CBA12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CFD81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1812228"/>
    <w:multiLevelType w:val="hybridMultilevel"/>
    <w:tmpl w:val="4152657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E4286"/>
    <w:multiLevelType w:val="hybridMultilevel"/>
    <w:tmpl w:val="76F89DAC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016DC2"/>
    <w:multiLevelType w:val="hybridMultilevel"/>
    <w:tmpl w:val="F9D4EE7E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72581"/>
    <w:multiLevelType w:val="hybridMultilevel"/>
    <w:tmpl w:val="06288494"/>
    <w:lvl w:ilvl="0" w:tplc="9214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4C78D8"/>
    <w:multiLevelType w:val="hybridMultilevel"/>
    <w:tmpl w:val="5F5E20C4"/>
    <w:lvl w:ilvl="0" w:tplc="96FA7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6"/>
  </w:num>
  <w:num w:numId="4">
    <w:abstractNumId w:val="39"/>
  </w:num>
  <w:num w:numId="5">
    <w:abstractNumId w:val="3"/>
  </w:num>
  <w:num w:numId="6">
    <w:abstractNumId w:val="17"/>
  </w:num>
  <w:num w:numId="7">
    <w:abstractNumId w:val="26"/>
  </w:num>
  <w:num w:numId="8">
    <w:abstractNumId w:val="15"/>
  </w:num>
  <w:num w:numId="9">
    <w:abstractNumId w:val="14"/>
  </w:num>
  <w:num w:numId="10">
    <w:abstractNumId w:val="48"/>
  </w:num>
  <w:num w:numId="11">
    <w:abstractNumId w:val="35"/>
  </w:num>
  <w:num w:numId="12">
    <w:abstractNumId w:val="18"/>
  </w:num>
  <w:num w:numId="13">
    <w:abstractNumId w:val="4"/>
  </w:num>
  <w:num w:numId="14">
    <w:abstractNumId w:val="31"/>
  </w:num>
  <w:num w:numId="15">
    <w:abstractNumId w:val="36"/>
  </w:num>
  <w:num w:numId="16">
    <w:abstractNumId w:val="49"/>
  </w:num>
  <w:num w:numId="17">
    <w:abstractNumId w:val="19"/>
  </w:num>
  <w:num w:numId="18">
    <w:abstractNumId w:val="33"/>
  </w:num>
  <w:num w:numId="19">
    <w:abstractNumId w:val="9"/>
  </w:num>
  <w:num w:numId="20">
    <w:abstractNumId w:val="46"/>
  </w:num>
  <w:num w:numId="21">
    <w:abstractNumId w:val="40"/>
  </w:num>
  <w:num w:numId="22">
    <w:abstractNumId w:val="29"/>
  </w:num>
  <w:num w:numId="23">
    <w:abstractNumId w:val="44"/>
  </w:num>
  <w:num w:numId="24">
    <w:abstractNumId w:val="10"/>
  </w:num>
  <w:num w:numId="25">
    <w:abstractNumId w:val="5"/>
  </w:num>
  <w:num w:numId="26">
    <w:abstractNumId w:val="21"/>
  </w:num>
  <w:num w:numId="27">
    <w:abstractNumId w:val="34"/>
  </w:num>
  <w:num w:numId="28">
    <w:abstractNumId w:val="2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8"/>
  </w:num>
  <w:num w:numId="32">
    <w:abstractNumId w:val="13"/>
  </w:num>
  <w:num w:numId="33">
    <w:abstractNumId w:val="42"/>
  </w:num>
  <w:num w:numId="34">
    <w:abstractNumId w:val="7"/>
  </w:num>
  <w:num w:numId="35">
    <w:abstractNumId w:val="0"/>
  </w:num>
  <w:num w:numId="36">
    <w:abstractNumId w:val="30"/>
  </w:num>
  <w:num w:numId="37">
    <w:abstractNumId w:val="16"/>
  </w:num>
  <w:num w:numId="38">
    <w:abstractNumId w:val="41"/>
  </w:num>
  <w:num w:numId="39">
    <w:abstractNumId w:val="27"/>
  </w:num>
  <w:num w:numId="40">
    <w:abstractNumId w:val="24"/>
  </w:num>
  <w:num w:numId="41">
    <w:abstractNumId w:val="22"/>
  </w:num>
  <w:num w:numId="42">
    <w:abstractNumId w:val="12"/>
  </w:num>
  <w:num w:numId="43">
    <w:abstractNumId w:val="43"/>
  </w:num>
  <w:num w:numId="44">
    <w:abstractNumId w:val="47"/>
  </w:num>
  <w:num w:numId="45">
    <w:abstractNumId w:val="37"/>
  </w:num>
  <w:num w:numId="46">
    <w:abstractNumId w:val="1"/>
  </w:num>
  <w:num w:numId="47">
    <w:abstractNumId w:val="32"/>
  </w:num>
  <w:num w:numId="48">
    <w:abstractNumId w:val="45"/>
  </w:num>
  <w:num w:numId="49">
    <w:abstractNumId w:val="20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35732"/>
    <w:rsid w:val="00066BB8"/>
    <w:rsid w:val="000A770E"/>
    <w:rsid w:val="000B3183"/>
    <w:rsid w:val="000F0919"/>
    <w:rsid w:val="0011764E"/>
    <w:rsid w:val="00142A85"/>
    <w:rsid w:val="001502F4"/>
    <w:rsid w:val="0018255C"/>
    <w:rsid w:val="00187933"/>
    <w:rsid w:val="001F07BC"/>
    <w:rsid w:val="0023686E"/>
    <w:rsid w:val="002414A6"/>
    <w:rsid w:val="002514AE"/>
    <w:rsid w:val="00251CC2"/>
    <w:rsid w:val="00273BEC"/>
    <w:rsid w:val="00293C4E"/>
    <w:rsid w:val="002B7453"/>
    <w:rsid w:val="002F53D8"/>
    <w:rsid w:val="00341A11"/>
    <w:rsid w:val="003464BA"/>
    <w:rsid w:val="00353695"/>
    <w:rsid w:val="00353A26"/>
    <w:rsid w:val="003E76B8"/>
    <w:rsid w:val="003F760A"/>
    <w:rsid w:val="004027C7"/>
    <w:rsid w:val="00404781"/>
    <w:rsid w:val="004677A8"/>
    <w:rsid w:val="00485A18"/>
    <w:rsid w:val="00497771"/>
    <w:rsid w:val="004E6FDC"/>
    <w:rsid w:val="00542D41"/>
    <w:rsid w:val="00553308"/>
    <w:rsid w:val="0055516F"/>
    <w:rsid w:val="00555190"/>
    <w:rsid w:val="00567AF6"/>
    <w:rsid w:val="00575C47"/>
    <w:rsid w:val="005A0A8E"/>
    <w:rsid w:val="005B1E17"/>
    <w:rsid w:val="005B5754"/>
    <w:rsid w:val="005B58D9"/>
    <w:rsid w:val="00621A51"/>
    <w:rsid w:val="0062453F"/>
    <w:rsid w:val="006624A0"/>
    <w:rsid w:val="006652F7"/>
    <w:rsid w:val="006B3075"/>
    <w:rsid w:val="006B5BF5"/>
    <w:rsid w:val="006C5907"/>
    <w:rsid w:val="006E2A4A"/>
    <w:rsid w:val="006E6AB8"/>
    <w:rsid w:val="006E768F"/>
    <w:rsid w:val="00734142"/>
    <w:rsid w:val="007529F1"/>
    <w:rsid w:val="007577F0"/>
    <w:rsid w:val="007C350B"/>
    <w:rsid w:val="007D5CE2"/>
    <w:rsid w:val="008379DB"/>
    <w:rsid w:val="0084556F"/>
    <w:rsid w:val="00860550"/>
    <w:rsid w:val="009B32A7"/>
    <w:rsid w:val="009B7B43"/>
    <w:rsid w:val="009D7353"/>
    <w:rsid w:val="00A96841"/>
    <w:rsid w:val="00AF1CFF"/>
    <w:rsid w:val="00B35536"/>
    <w:rsid w:val="00B42F3F"/>
    <w:rsid w:val="00B53E0F"/>
    <w:rsid w:val="00B75A95"/>
    <w:rsid w:val="00B85855"/>
    <w:rsid w:val="00BA6C55"/>
    <w:rsid w:val="00BC323C"/>
    <w:rsid w:val="00BF49E6"/>
    <w:rsid w:val="00C03056"/>
    <w:rsid w:val="00C143B9"/>
    <w:rsid w:val="00C14ACA"/>
    <w:rsid w:val="00C40686"/>
    <w:rsid w:val="00C42687"/>
    <w:rsid w:val="00C43B00"/>
    <w:rsid w:val="00C57726"/>
    <w:rsid w:val="00CF25B8"/>
    <w:rsid w:val="00D856F9"/>
    <w:rsid w:val="00DA4128"/>
    <w:rsid w:val="00DB2CF6"/>
    <w:rsid w:val="00DB51C0"/>
    <w:rsid w:val="00DC549C"/>
    <w:rsid w:val="00DD13C7"/>
    <w:rsid w:val="00DE0FA0"/>
    <w:rsid w:val="00DF2078"/>
    <w:rsid w:val="00E718FB"/>
    <w:rsid w:val="00E86824"/>
    <w:rsid w:val="00E90E3F"/>
    <w:rsid w:val="00EF0F29"/>
    <w:rsid w:val="00F10334"/>
    <w:rsid w:val="00F36A04"/>
    <w:rsid w:val="00F87B39"/>
    <w:rsid w:val="00FA2FA6"/>
    <w:rsid w:val="00FC5B74"/>
    <w:rsid w:val="00FD238D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21947F6-D6A2-4B3C-8683-70B62351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uiPriority w:val="99"/>
    <w:rsid w:val="00251C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516F"/>
    <w:pPr>
      <w:ind w:left="720"/>
    </w:pPr>
  </w:style>
  <w:style w:type="paragraph" w:styleId="BalloonText">
    <w:name w:val="Balloon Text"/>
    <w:basedOn w:val="Normal"/>
    <w:link w:val="BalloonTextChar"/>
    <w:rsid w:val="00555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516F"/>
    <w:rPr>
      <w:rFonts w:ascii="Tahoma" w:hAnsi="Tahoma" w:cs="Tahoma"/>
      <w:bCs/>
      <w:sz w:val="16"/>
      <w:szCs w:val="16"/>
    </w:rPr>
  </w:style>
  <w:style w:type="character" w:styleId="FollowedHyperlink">
    <w:name w:val="FollowedHyperlink"/>
    <w:rsid w:val="00DE0F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ccp.org/Guidelines-2/Management-Guidelines-2" TargetMode="Externa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XRUYQT3274NZ-681238054-1489</_dlc_DocId>
    <_dlc_DocIdUrl xmlns="b22f8f74-215c-4154-9939-bd29e4e8980e">
      <Url>https://supportservices.jobcorps.gov/health/_layouts/15/DocIdRedir.aspx?ID=XRUYQT3274NZ-681238054-1489</Url>
      <Description>XRUYQT3274NZ-681238054-1489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E22375F-06FD-44F2-9232-4E31EA854E34}"/>
</file>

<file path=customXml/itemProps2.xml><?xml version="1.0" encoding="utf-8"?>
<ds:datastoreItem xmlns:ds="http://schemas.openxmlformats.org/officeDocument/2006/customXml" ds:itemID="{9E8D2DE5-2DFE-4217-93B2-CF074C3D7A50}"/>
</file>

<file path=customXml/itemProps3.xml><?xml version="1.0" encoding="utf-8"?>
<ds:datastoreItem xmlns:ds="http://schemas.openxmlformats.org/officeDocument/2006/customXml" ds:itemID="{5B3A5CF4-F84F-47B8-AD20-CE03D8FDB688}"/>
</file>

<file path=customXml/itemProps4.xml><?xml version="1.0" encoding="utf-8"?>
<ds:datastoreItem xmlns:ds="http://schemas.openxmlformats.org/officeDocument/2006/customXml" ds:itemID="{36421D40-CCE7-4141-BECD-B77C2D0388B2}"/>
</file>

<file path=customXml/itemProps5.xml><?xml version="1.0" encoding="utf-8"?>
<ds:datastoreItem xmlns:ds="http://schemas.openxmlformats.org/officeDocument/2006/customXml" ds:itemID="{19272313-2128-4C2B-A6DB-B983F75755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Staff: Pap Smear Abnormalities</vt:lpstr>
    </vt:vector>
  </TitlesOfParts>
  <Company>Humanitas, Inc.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Staff: Pap Smear Abnormalities</dc:title>
  <dc:subject/>
  <dc:creator>jdavis</dc:creator>
  <cp:keywords/>
  <cp:lastModifiedBy>Carolina Valdenegro</cp:lastModifiedBy>
  <cp:revision>7</cp:revision>
  <dcterms:created xsi:type="dcterms:W3CDTF">2019-05-02T01:46:00Z</dcterms:created>
  <dcterms:modified xsi:type="dcterms:W3CDTF">2019-11-22T20:41:00Z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0x010100321BBDD672BAB240AE25E8C18386348A</vt:lpwstr>
  </property>
  <property fmtid="{D5CDD505-2E9C-101B-9397-08002B2CF9AE}" pid="4" name="_dlc_DocIdItemGuid">
    <vt:lpwstr>33bbd2c9-2e18-43c4-9538-f88ca9685c6c</vt:lpwstr>
  </property>
</Properties>
</file>