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8A" w:rsidRPr="0035240E" w:rsidRDefault="00E90E3F" w:rsidP="00B66846">
      <w:pPr>
        <w:pStyle w:val="NoSpacing"/>
        <w:shd w:val="clear" w:color="auto" w:fill="D9D9D9" w:themeFill="background1" w:themeFillShade="D9"/>
        <w:spacing w:before="100" w:beforeAutospacing="1" w:after="100" w:afterAutospacing="1"/>
        <w:jc w:val="center"/>
        <w:rPr>
          <w:b/>
        </w:rPr>
      </w:pPr>
      <w:r w:rsidRPr="0035240E">
        <w:rPr>
          <w:b/>
        </w:rPr>
        <w:t>TREATMENT GUIDELINES FOR HEALTH STAFF</w:t>
      </w:r>
    </w:p>
    <w:p w:rsidR="00E90E3F" w:rsidRPr="00C74F82" w:rsidRDefault="00E90E3F" w:rsidP="00B66846">
      <w:pPr>
        <w:pStyle w:val="NoSpacing"/>
        <w:shd w:val="clear" w:color="auto" w:fill="D9D9D9" w:themeFill="background1" w:themeFillShade="D9"/>
        <w:spacing w:before="100" w:beforeAutospacing="1" w:after="100" w:afterAutospacing="1"/>
        <w:jc w:val="center"/>
        <w:rPr>
          <w:b/>
        </w:rPr>
      </w:pPr>
      <w:r w:rsidRPr="0035240E">
        <w:rPr>
          <w:b/>
        </w:rPr>
        <w:t>PNEUMONIA</w:t>
      </w:r>
      <w:r w:rsidR="00AB1897" w:rsidRPr="0035240E">
        <w:rPr>
          <w:b/>
        </w:rPr>
        <w:t xml:space="preserve"> AND BRONCHITIS</w:t>
      </w:r>
    </w:p>
    <w:p w:rsidR="00E90E3F" w:rsidRPr="001A4105" w:rsidRDefault="00E90E3F" w:rsidP="00E90E3F"/>
    <w:p w:rsidR="00E90E3F" w:rsidRPr="001A4105" w:rsidRDefault="00E90E3F" w:rsidP="00E90E3F">
      <w:bookmarkStart w:id="0" w:name="_GoBack"/>
      <w:bookmarkEnd w:id="0"/>
      <w:r w:rsidRPr="001A4105">
        <w:t xml:space="preserve">Authorized health and wellness staff may treat pneumonia </w:t>
      </w:r>
      <w:r w:rsidR="00AB1897">
        <w:t xml:space="preserve">and bronchitis </w:t>
      </w:r>
      <w:r w:rsidRPr="001A4105">
        <w:t>as follows:</w:t>
      </w:r>
    </w:p>
    <w:p w:rsidR="00E90E3F" w:rsidRPr="001A4105" w:rsidRDefault="00E90E3F" w:rsidP="00E90E3F"/>
    <w:p w:rsidR="00E90E3F" w:rsidRPr="001A4105" w:rsidRDefault="00E90E3F" w:rsidP="00E90E3F">
      <w:pPr>
        <w:numPr>
          <w:ilvl w:val="0"/>
          <w:numId w:val="27"/>
        </w:numPr>
      </w:pPr>
      <w:r w:rsidRPr="001A4105">
        <w:t>Evaluate the student’s ability to breathe without pain or respiratory distress.  Stridor, retractions, use of accessory muscles, gasping, blue color, and other signs of acute distress suggest that immediate attention is needed.  Call 911.  Administer oxygen by facemask if available.</w:t>
      </w:r>
    </w:p>
    <w:p w:rsidR="00E90E3F" w:rsidRPr="001A4105" w:rsidRDefault="00E90E3F" w:rsidP="00E90E3F"/>
    <w:p w:rsidR="00E90E3F" w:rsidRPr="001A4105" w:rsidRDefault="00E90E3F" w:rsidP="00E90E3F">
      <w:pPr>
        <w:numPr>
          <w:ilvl w:val="0"/>
          <w:numId w:val="27"/>
        </w:numPr>
      </w:pPr>
      <w:r w:rsidRPr="001A4105">
        <w:t xml:space="preserve">For fever, offer the student acetaminophen </w:t>
      </w:r>
      <w:r w:rsidR="0096415A">
        <w:t>650-</w:t>
      </w:r>
      <w:r w:rsidRPr="001A4105">
        <w:t xml:space="preserve">1000 mg every 4 hours [MDD 4 g] </w:t>
      </w:r>
      <w:r w:rsidRPr="001A4105">
        <w:rPr>
          <w:b/>
          <w:bCs w:val="0"/>
        </w:rPr>
        <w:t>or</w:t>
      </w:r>
      <w:r w:rsidRPr="001A4105">
        <w:t xml:space="preserve"> ibuprofen 400</w:t>
      </w:r>
      <w:r w:rsidR="0096415A">
        <w:t>-600 mg [MDD 24</w:t>
      </w:r>
      <w:r w:rsidRPr="001A4105">
        <w:t>00 mg] every 6 hours as needed.  Encourage oral hydration.</w:t>
      </w:r>
    </w:p>
    <w:p w:rsidR="00E90E3F" w:rsidRPr="001A4105" w:rsidRDefault="00E90E3F" w:rsidP="00E90E3F"/>
    <w:p w:rsidR="00E90E3F" w:rsidRPr="001A4105" w:rsidRDefault="00E90E3F" w:rsidP="00E90E3F">
      <w:pPr>
        <w:numPr>
          <w:ilvl w:val="0"/>
          <w:numId w:val="27"/>
        </w:numPr>
      </w:pPr>
      <w:r w:rsidRPr="001A4105">
        <w:t>For cough, offer the student cough syrup in a dose containing 30 mg of dextromethorphan [MDD 120 mg], for use primarily at bedtime, but no more often than every 6 hours.  Again, encourage oral hydration.</w:t>
      </w:r>
    </w:p>
    <w:p w:rsidR="00E90E3F" w:rsidRPr="001A4105" w:rsidRDefault="00E90E3F" w:rsidP="00E90E3F"/>
    <w:p w:rsidR="00E90E3F" w:rsidRPr="001A4105" w:rsidRDefault="00E90E3F" w:rsidP="00BA3BC0">
      <w:pPr>
        <w:numPr>
          <w:ilvl w:val="0"/>
          <w:numId w:val="27"/>
        </w:numPr>
      </w:pPr>
      <w:r w:rsidRPr="001A4105">
        <w:t>While most often viral in etiology in the Job Corps age group</w:t>
      </w:r>
      <w:r w:rsidR="00BA3BC0">
        <w:t xml:space="preserve"> (and thus not usually requiring antibiotics)</w:t>
      </w:r>
      <w:r w:rsidRPr="001A4105">
        <w:t xml:space="preserve">, bronchitis and pneumonia can be caused by </w:t>
      </w:r>
      <w:r w:rsidRPr="001A4105">
        <w:rPr>
          <w:i/>
        </w:rPr>
        <w:t>Mycoplasma</w:t>
      </w:r>
      <w:r w:rsidRPr="001A4105">
        <w:t xml:space="preserve"> and other bacteria.  Appropriate antibiotic choices include doxycycline 100 mg </w:t>
      </w:r>
      <w:proofErr w:type="spellStart"/>
      <w:r w:rsidR="00280D69">
        <w:t>po</w:t>
      </w:r>
      <w:proofErr w:type="spellEnd"/>
      <w:r w:rsidR="00280D69">
        <w:t xml:space="preserve"> </w:t>
      </w:r>
      <w:r w:rsidRPr="001A4105">
        <w:t xml:space="preserve">bid for 7 days </w:t>
      </w:r>
      <w:r w:rsidRPr="00BA3BC0">
        <w:rPr>
          <w:b/>
          <w:bCs w:val="0"/>
        </w:rPr>
        <w:t>or</w:t>
      </w:r>
      <w:r w:rsidRPr="001A4105">
        <w:t xml:space="preserve"> azithromycin 500 mg </w:t>
      </w:r>
      <w:proofErr w:type="spellStart"/>
      <w:r w:rsidR="00280D69">
        <w:t>po</w:t>
      </w:r>
      <w:proofErr w:type="spellEnd"/>
      <w:r w:rsidR="00280D69">
        <w:t xml:space="preserve"> </w:t>
      </w:r>
      <w:r w:rsidRPr="001A4105">
        <w:t xml:space="preserve">on day 1, followed by 250 mg </w:t>
      </w:r>
      <w:proofErr w:type="spellStart"/>
      <w:r w:rsidR="00280D69">
        <w:t>po</w:t>
      </w:r>
      <w:proofErr w:type="spellEnd"/>
      <w:r w:rsidR="00280D69">
        <w:t xml:space="preserve"> </w:t>
      </w:r>
      <w:r w:rsidRPr="001A4105">
        <w:t>once daily for 4 more days.</w:t>
      </w:r>
    </w:p>
    <w:p w:rsidR="00E90E3F" w:rsidRPr="001A4105" w:rsidRDefault="00E90E3F" w:rsidP="00E90E3F">
      <w:pPr>
        <w:pStyle w:val="Footer"/>
        <w:tabs>
          <w:tab w:val="clear" w:pos="4320"/>
          <w:tab w:val="clear" w:pos="8640"/>
        </w:tabs>
      </w:pPr>
    </w:p>
    <w:p w:rsidR="00E90E3F" w:rsidRPr="001A4105" w:rsidRDefault="00E90E3F" w:rsidP="00E90E3F">
      <w:pPr>
        <w:pStyle w:val="Footer"/>
        <w:tabs>
          <w:tab w:val="clear" w:pos="4320"/>
          <w:tab w:val="clear" w:pos="8640"/>
        </w:tabs>
      </w:pPr>
    </w:p>
    <w:p w:rsidR="00E90E3F" w:rsidRPr="001A4105" w:rsidRDefault="00E90E3F" w:rsidP="00E90E3F">
      <w:pPr>
        <w:pStyle w:val="Footer"/>
        <w:tabs>
          <w:tab w:val="clear" w:pos="4320"/>
          <w:tab w:val="clear" w:pos="8640"/>
        </w:tabs>
      </w:pPr>
      <w:r w:rsidRPr="001A4105">
        <w:rPr>
          <w:b/>
          <w:bCs w:val="0"/>
        </w:rPr>
        <w:t>WHEN TO REFER TO THE CENTER PHYSICIAN</w:t>
      </w:r>
    </w:p>
    <w:p w:rsidR="00E90E3F" w:rsidRPr="001A4105" w:rsidRDefault="00E90E3F" w:rsidP="00E90E3F">
      <w:pPr>
        <w:pStyle w:val="Footer"/>
        <w:tabs>
          <w:tab w:val="clear" w:pos="4320"/>
          <w:tab w:val="clear" w:pos="8640"/>
        </w:tabs>
      </w:pPr>
    </w:p>
    <w:p w:rsidR="00E90E3F" w:rsidRPr="001A4105" w:rsidRDefault="00E90E3F" w:rsidP="00E90E3F">
      <w:pPr>
        <w:pStyle w:val="Footer"/>
        <w:widowControl w:val="0"/>
        <w:numPr>
          <w:ilvl w:val="0"/>
          <w:numId w:val="28"/>
        </w:numPr>
        <w:tabs>
          <w:tab w:val="clear" w:pos="4320"/>
          <w:tab w:val="clear" w:pos="8640"/>
        </w:tabs>
        <w:autoSpaceDE w:val="0"/>
        <w:autoSpaceDN w:val="0"/>
        <w:adjustRightInd w:val="0"/>
      </w:pPr>
      <w:r w:rsidRPr="001A4105">
        <w:t>If the student is s</w:t>
      </w:r>
      <w:r w:rsidR="0096415A">
        <w:t>hort of breath or has a fever &gt;</w:t>
      </w:r>
      <w:r w:rsidRPr="001A4105">
        <w:t>101°F</w:t>
      </w:r>
    </w:p>
    <w:p w:rsidR="00E90E3F" w:rsidRPr="001A4105" w:rsidRDefault="00E90E3F" w:rsidP="00E90E3F">
      <w:pPr>
        <w:pStyle w:val="Footer"/>
        <w:widowControl w:val="0"/>
        <w:numPr>
          <w:ilvl w:val="0"/>
          <w:numId w:val="28"/>
        </w:numPr>
        <w:tabs>
          <w:tab w:val="clear" w:pos="4320"/>
          <w:tab w:val="clear" w:pos="8640"/>
        </w:tabs>
        <w:autoSpaceDE w:val="0"/>
        <w:autoSpaceDN w:val="0"/>
        <w:adjustRightInd w:val="0"/>
      </w:pPr>
      <w:r w:rsidRPr="001A4105">
        <w:t>If cough is unresponsive to dextromethorphan</w:t>
      </w:r>
    </w:p>
    <w:p w:rsidR="00E90E3F" w:rsidRPr="001A4105" w:rsidRDefault="00E90E3F" w:rsidP="00E90E3F">
      <w:pPr>
        <w:pStyle w:val="Footer"/>
        <w:widowControl w:val="0"/>
        <w:numPr>
          <w:ilvl w:val="0"/>
          <w:numId w:val="28"/>
        </w:numPr>
        <w:tabs>
          <w:tab w:val="clear" w:pos="4320"/>
          <w:tab w:val="clear" w:pos="8640"/>
        </w:tabs>
        <w:autoSpaceDE w:val="0"/>
        <w:autoSpaceDN w:val="0"/>
        <w:adjustRightInd w:val="0"/>
      </w:pPr>
      <w:r w:rsidRPr="001A4105">
        <w:t>If the student has a history of asthma</w:t>
      </w:r>
    </w:p>
    <w:p w:rsidR="00E90E3F" w:rsidRPr="001A4105" w:rsidRDefault="00E90E3F" w:rsidP="00E90E3F">
      <w:pPr>
        <w:pStyle w:val="Footer"/>
        <w:widowControl w:val="0"/>
        <w:numPr>
          <w:ilvl w:val="0"/>
          <w:numId w:val="28"/>
        </w:numPr>
        <w:tabs>
          <w:tab w:val="clear" w:pos="4320"/>
          <w:tab w:val="clear" w:pos="8640"/>
        </w:tabs>
        <w:autoSpaceDE w:val="0"/>
        <w:autoSpaceDN w:val="0"/>
        <w:adjustRightInd w:val="0"/>
      </w:pPr>
      <w:r w:rsidRPr="001A4105">
        <w:t>If pertussis is suspected</w:t>
      </w:r>
      <w:r w:rsidR="00A55253">
        <w:t>, such as paroxysmal cough associated with vomiting</w:t>
      </w:r>
    </w:p>
    <w:p w:rsidR="002414A6" w:rsidRPr="00621A51" w:rsidRDefault="002414A6" w:rsidP="00BC323C"/>
    <w:sectPr w:rsidR="002414A6" w:rsidRPr="00621A51" w:rsidSect="00F36A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FEC" w:rsidRDefault="006A7FEC">
      <w:r>
        <w:separator/>
      </w:r>
    </w:p>
  </w:endnote>
  <w:endnote w:type="continuationSeparator" w:id="0">
    <w:p w:rsidR="006A7FEC" w:rsidRDefault="006A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3F" w:rsidRPr="005C394B" w:rsidRDefault="00AA2C93" w:rsidP="00FB1600">
    <w:pPr>
      <w:pStyle w:val="Footer"/>
      <w:pBdr>
        <w:top w:val="single" w:sz="4" w:space="1" w:color="auto"/>
      </w:pBdr>
      <w:tabs>
        <w:tab w:val="clear" w:pos="4320"/>
        <w:tab w:val="clear" w:pos="8640"/>
      </w:tabs>
      <w:rPr>
        <w:sz w:val="20"/>
        <w:szCs w:val="20"/>
      </w:rPr>
    </w:pPr>
    <w:r>
      <w:rPr>
        <w:sz w:val="20"/>
        <w:szCs w:val="20"/>
      </w:rPr>
      <w:t xml:space="preserve">November </w:t>
    </w:r>
    <w:r w:rsidR="00982B74">
      <w:rPr>
        <w:sz w:val="20"/>
        <w:szCs w:val="20"/>
      </w:rPr>
      <w:t>201</w:t>
    </w:r>
    <w:r w:rsidR="006E3959">
      <w:rPr>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FEC" w:rsidRDefault="006A7FEC">
      <w:r>
        <w:separator/>
      </w:r>
    </w:p>
  </w:footnote>
  <w:footnote w:type="continuationSeparator" w:id="0">
    <w:p w:rsidR="006A7FEC" w:rsidRDefault="006A7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9D7"/>
    <w:multiLevelType w:val="hybridMultilevel"/>
    <w:tmpl w:val="EE0849F2"/>
    <w:lvl w:ilvl="0" w:tplc="2E2004C4">
      <w:start w:val="1"/>
      <w:numFmt w:val="bullet"/>
      <w:lvlText w:val=""/>
      <w:lvlJc w:val="left"/>
      <w:pPr>
        <w:tabs>
          <w:tab w:val="num" w:pos="720"/>
        </w:tabs>
        <w:ind w:left="720" w:hanging="360"/>
      </w:pPr>
      <w:rPr>
        <w:rFonts w:ascii="Symbol" w:hAnsi="Symbol" w:hint="default"/>
        <w:b w:val="0"/>
        <w:i w:val="0"/>
        <w:sz w:val="16"/>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D92BFF"/>
    <w:multiLevelType w:val="hybridMultilevel"/>
    <w:tmpl w:val="09241D1E"/>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D1301"/>
    <w:multiLevelType w:val="hybridMultilevel"/>
    <w:tmpl w:val="385C68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E0767B"/>
    <w:multiLevelType w:val="hybridMultilevel"/>
    <w:tmpl w:val="47B0A248"/>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C52EB"/>
    <w:multiLevelType w:val="hybridMultilevel"/>
    <w:tmpl w:val="0E5EA468"/>
    <w:lvl w:ilvl="0" w:tplc="6114B0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15:restartNumberingAfterBreak="0">
    <w:nsid w:val="25B706F9"/>
    <w:multiLevelType w:val="hybridMultilevel"/>
    <w:tmpl w:val="BD3E820C"/>
    <w:lvl w:ilvl="0" w:tplc="97C83CC8">
      <w:start w:val="1"/>
      <w:numFmt w:val="bullet"/>
      <w:lvlText w:val=""/>
      <w:lvlJc w:val="left"/>
      <w:pPr>
        <w:tabs>
          <w:tab w:val="num" w:pos="360"/>
        </w:tabs>
        <w:ind w:left="360" w:hanging="360"/>
      </w:pPr>
      <w:rPr>
        <w:rFonts w:ascii="Symbol" w:hAnsi="Symbol" w:hint="default"/>
        <w:sz w:val="20"/>
      </w:rPr>
    </w:lvl>
    <w:lvl w:ilvl="1" w:tplc="87F41190">
      <w:start w:val="1"/>
      <w:numFmt w:val="bullet"/>
      <w:lvlText w:val=""/>
      <w:lvlJc w:val="left"/>
      <w:pPr>
        <w:tabs>
          <w:tab w:val="num" w:pos="1440"/>
        </w:tabs>
        <w:ind w:left="1440" w:hanging="360"/>
      </w:pPr>
      <w:rPr>
        <w:rFonts w:ascii="Symbol" w:hAnsi="Symbol" w:hint="default"/>
        <w:b w:val="0"/>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CB79CD"/>
    <w:multiLevelType w:val="hybridMultilevel"/>
    <w:tmpl w:val="4F6C3AAC"/>
    <w:lvl w:ilvl="0" w:tplc="6114B0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1AC599C"/>
    <w:multiLevelType w:val="hybridMultilevel"/>
    <w:tmpl w:val="057A8DBA"/>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063698"/>
    <w:multiLevelType w:val="hybridMultilevel"/>
    <w:tmpl w:val="4B68314A"/>
    <w:lvl w:ilvl="0" w:tplc="863C17B8">
      <w:start w:val="1"/>
      <w:numFmt w:val="bullet"/>
      <w:lvlText w:val=""/>
      <w:lvlJc w:val="left"/>
      <w:pPr>
        <w:tabs>
          <w:tab w:val="num" w:pos="360"/>
        </w:tabs>
        <w:ind w:left="360" w:hanging="360"/>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D4497"/>
    <w:multiLevelType w:val="hybridMultilevel"/>
    <w:tmpl w:val="31E22A46"/>
    <w:lvl w:ilvl="0" w:tplc="798082B8">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B1089D"/>
    <w:multiLevelType w:val="hybridMultilevel"/>
    <w:tmpl w:val="61DCCC5C"/>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34623"/>
    <w:multiLevelType w:val="hybridMultilevel"/>
    <w:tmpl w:val="E14EF30E"/>
    <w:lvl w:ilvl="0" w:tplc="00AE4EFA">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0F4CB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19C40F9"/>
    <w:multiLevelType w:val="hybridMultilevel"/>
    <w:tmpl w:val="A7C22E52"/>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E47B6"/>
    <w:multiLevelType w:val="hybridMultilevel"/>
    <w:tmpl w:val="C77EAD3E"/>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B14357"/>
    <w:multiLevelType w:val="hybridMultilevel"/>
    <w:tmpl w:val="53FE9FEE"/>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E851A45"/>
    <w:multiLevelType w:val="hybridMultilevel"/>
    <w:tmpl w:val="0B84021E"/>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A20C68"/>
    <w:multiLevelType w:val="hybridMultilevel"/>
    <w:tmpl w:val="6A325D00"/>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101B20"/>
    <w:multiLevelType w:val="hybridMultilevel"/>
    <w:tmpl w:val="B8148BAC"/>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7243653"/>
    <w:multiLevelType w:val="hybridMultilevel"/>
    <w:tmpl w:val="95D6C62A"/>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31C4A"/>
    <w:multiLevelType w:val="hybridMultilevel"/>
    <w:tmpl w:val="8AFEC72E"/>
    <w:lvl w:ilvl="0" w:tplc="6114B0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4F97B4C"/>
    <w:multiLevelType w:val="hybridMultilevel"/>
    <w:tmpl w:val="B6986FBA"/>
    <w:lvl w:ilvl="0" w:tplc="D69CD8F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9CF72F8"/>
    <w:multiLevelType w:val="hybridMultilevel"/>
    <w:tmpl w:val="B5E46C30"/>
    <w:lvl w:ilvl="0" w:tplc="D69CD8FA">
      <w:start w:val="1"/>
      <w:numFmt w:val="bullet"/>
      <w:lvlText w:val=""/>
      <w:lvlJc w:val="left"/>
      <w:pPr>
        <w:tabs>
          <w:tab w:val="num" w:pos="360"/>
        </w:tabs>
        <w:ind w:left="360" w:hanging="360"/>
      </w:pPr>
      <w:rPr>
        <w:rFonts w:ascii="Symbol" w:hAnsi="Symbol" w:hint="default"/>
        <w:b w:val="0"/>
        <w:i w:val="0"/>
        <w:sz w:val="20"/>
      </w:rPr>
    </w:lvl>
    <w:lvl w:ilvl="1" w:tplc="7660AF48">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141427"/>
    <w:multiLevelType w:val="hybridMultilevel"/>
    <w:tmpl w:val="B412AFAA"/>
    <w:lvl w:ilvl="0" w:tplc="D69CD8FA">
      <w:start w:val="1"/>
      <w:numFmt w:val="bullet"/>
      <w:lvlText w:val=""/>
      <w:lvlJc w:val="left"/>
      <w:pPr>
        <w:tabs>
          <w:tab w:val="num" w:pos="430"/>
        </w:tabs>
        <w:ind w:left="430" w:hanging="360"/>
      </w:pPr>
      <w:rPr>
        <w:rFonts w:ascii="Symbol" w:hAnsi="Symbol" w:hint="default"/>
        <w:b w:val="0"/>
        <w:i w:val="0"/>
        <w:sz w:val="20"/>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4" w15:restartNumberingAfterBreak="0">
    <w:nsid w:val="74035DA6"/>
    <w:multiLevelType w:val="hybridMultilevel"/>
    <w:tmpl w:val="FE48D2D4"/>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145F8B"/>
    <w:multiLevelType w:val="hybridMultilevel"/>
    <w:tmpl w:val="68EE0F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5686A3E"/>
    <w:multiLevelType w:val="hybridMultilevel"/>
    <w:tmpl w:val="13867CB4"/>
    <w:lvl w:ilvl="0" w:tplc="0FBAC598">
      <w:start w:val="2"/>
      <w:numFmt w:val="decimal"/>
      <w:lvlText w:val="%1."/>
      <w:lvlJc w:val="left"/>
      <w:pPr>
        <w:tabs>
          <w:tab w:val="num" w:pos="360"/>
        </w:tabs>
        <w:ind w:left="360" w:hanging="360"/>
      </w:pPr>
      <w:rPr>
        <w:rFonts w:hint="default"/>
      </w:rPr>
    </w:lvl>
    <w:lvl w:ilvl="1" w:tplc="BCF0EE9C">
      <w:start w:val="1"/>
      <w:numFmt w:val="decimal"/>
      <w:lvlText w:val="%2."/>
      <w:lvlJc w:val="left"/>
      <w:pPr>
        <w:tabs>
          <w:tab w:val="num" w:pos="1440"/>
        </w:tabs>
        <w:ind w:left="1440" w:hanging="36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4870A9"/>
    <w:multiLevelType w:val="hybridMultilevel"/>
    <w:tmpl w:val="AD728E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11"/>
  </w:num>
  <w:num w:numId="4">
    <w:abstractNumId w:val="27"/>
  </w:num>
  <w:num w:numId="5">
    <w:abstractNumId w:val="25"/>
  </w:num>
  <w:num w:numId="6">
    <w:abstractNumId w:val="3"/>
  </w:num>
  <w:num w:numId="7">
    <w:abstractNumId w:val="9"/>
  </w:num>
  <w:num w:numId="8">
    <w:abstractNumId w:val="2"/>
  </w:num>
  <w:num w:numId="9">
    <w:abstractNumId w:val="17"/>
  </w:num>
  <w:num w:numId="10">
    <w:abstractNumId w:val="7"/>
  </w:num>
  <w:num w:numId="11">
    <w:abstractNumId w:val="18"/>
  </w:num>
  <w:num w:numId="12">
    <w:abstractNumId w:val="21"/>
  </w:num>
  <w:num w:numId="13">
    <w:abstractNumId w:val="15"/>
  </w:num>
  <w:num w:numId="14">
    <w:abstractNumId w:val="1"/>
  </w:num>
  <w:num w:numId="15">
    <w:abstractNumId w:val="14"/>
  </w:num>
  <w:num w:numId="16">
    <w:abstractNumId w:val="19"/>
  </w:num>
  <w:num w:numId="17">
    <w:abstractNumId w:val="24"/>
  </w:num>
  <w:num w:numId="18">
    <w:abstractNumId w:val="23"/>
  </w:num>
  <w:num w:numId="19">
    <w:abstractNumId w:val="5"/>
  </w:num>
  <w:num w:numId="20">
    <w:abstractNumId w:val="16"/>
  </w:num>
  <w:num w:numId="21">
    <w:abstractNumId w:val="13"/>
  </w:num>
  <w:num w:numId="22">
    <w:abstractNumId w:val="26"/>
  </w:num>
  <w:num w:numId="23">
    <w:abstractNumId w:val="6"/>
  </w:num>
  <w:num w:numId="24">
    <w:abstractNumId w:val="4"/>
  </w:num>
  <w:num w:numId="25">
    <w:abstractNumId w:val="20"/>
  </w:num>
  <w:num w:numId="26">
    <w:abstractNumId w:val="10"/>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04"/>
    <w:rsid w:val="000465EA"/>
    <w:rsid w:val="00111EE4"/>
    <w:rsid w:val="002414A6"/>
    <w:rsid w:val="0025364B"/>
    <w:rsid w:val="00280D69"/>
    <w:rsid w:val="002B7453"/>
    <w:rsid w:val="0035240E"/>
    <w:rsid w:val="00353A26"/>
    <w:rsid w:val="003E246B"/>
    <w:rsid w:val="004538BA"/>
    <w:rsid w:val="00485A18"/>
    <w:rsid w:val="0054178A"/>
    <w:rsid w:val="0054350C"/>
    <w:rsid w:val="005564F2"/>
    <w:rsid w:val="005C394B"/>
    <w:rsid w:val="00621A51"/>
    <w:rsid w:val="00641EAA"/>
    <w:rsid w:val="006A7FEC"/>
    <w:rsid w:val="006E3959"/>
    <w:rsid w:val="006E6AB8"/>
    <w:rsid w:val="006E768F"/>
    <w:rsid w:val="006F1BE2"/>
    <w:rsid w:val="007F2B18"/>
    <w:rsid w:val="008379DB"/>
    <w:rsid w:val="008D08A0"/>
    <w:rsid w:val="009455B3"/>
    <w:rsid w:val="00962B4D"/>
    <w:rsid w:val="0096415A"/>
    <w:rsid w:val="009674D8"/>
    <w:rsid w:val="00982B74"/>
    <w:rsid w:val="00A058C7"/>
    <w:rsid w:val="00A55253"/>
    <w:rsid w:val="00A62BD9"/>
    <w:rsid w:val="00AA2C93"/>
    <w:rsid w:val="00AB1897"/>
    <w:rsid w:val="00AD4B7E"/>
    <w:rsid w:val="00B32B12"/>
    <w:rsid w:val="00B53E0F"/>
    <w:rsid w:val="00B55D3B"/>
    <w:rsid w:val="00B66846"/>
    <w:rsid w:val="00B83C80"/>
    <w:rsid w:val="00BA3657"/>
    <w:rsid w:val="00BA3BC0"/>
    <w:rsid w:val="00BA6C55"/>
    <w:rsid w:val="00BC323C"/>
    <w:rsid w:val="00C06F78"/>
    <w:rsid w:val="00C54C0A"/>
    <w:rsid w:val="00C74F82"/>
    <w:rsid w:val="00CA3301"/>
    <w:rsid w:val="00CB43FD"/>
    <w:rsid w:val="00DE3301"/>
    <w:rsid w:val="00DF2078"/>
    <w:rsid w:val="00E20BE4"/>
    <w:rsid w:val="00E718FB"/>
    <w:rsid w:val="00E90E3F"/>
    <w:rsid w:val="00ED32B5"/>
    <w:rsid w:val="00F36A04"/>
    <w:rsid w:val="00FB1600"/>
    <w:rsid w:val="00FD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E6A74C0-54EC-44A9-8A30-091564D2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04"/>
    <w:rPr>
      <w:rFonts w:ascii="Arial" w:hAnsi="Arial" w:cs="Arial"/>
      <w:bCs/>
      <w:sz w:val="24"/>
      <w:szCs w:val="24"/>
    </w:rPr>
  </w:style>
  <w:style w:type="paragraph" w:styleId="Heading1">
    <w:name w:val="heading 1"/>
    <w:basedOn w:val="Normal"/>
    <w:next w:val="Normal"/>
    <w:qFormat/>
    <w:rsid w:val="00B53E0F"/>
    <w:pPr>
      <w:keepNext/>
      <w:autoSpaceDE w:val="0"/>
      <w:autoSpaceDN w:val="0"/>
      <w:adjustRightInd w:val="0"/>
      <w:jc w:val="center"/>
      <w:outlineLvl w:val="0"/>
    </w:pPr>
    <w:rPr>
      <w:b/>
      <w:bCs w:val="0"/>
      <w:szCs w:val="28"/>
    </w:rPr>
  </w:style>
  <w:style w:type="paragraph" w:styleId="Heading2">
    <w:name w:val="heading 2"/>
    <w:basedOn w:val="Normal"/>
    <w:next w:val="Normal"/>
    <w:qFormat/>
    <w:rsid w:val="00485A18"/>
    <w:pPr>
      <w:keepNext/>
      <w:spacing w:before="240" w:after="60"/>
      <w:outlineLvl w:val="1"/>
    </w:pPr>
    <w:rPr>
      <w:b/>
      <w:i/>
      <w:iCs/>
      <w:sz w:val="28"/>
      <w:szCs w:val="28"/>
    </w:rPr>
  </w:style>
  <w:style w:type="paragraph" w:styleId="Heading3">
    <w:name w:val="heading 3"/>
    <w:basedOn w:val="Normal"/>
    <w:next w:val="Normal"/>
    <w:qFormat/>
    <w:rsid w:val="00485A1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6A04"/>
    <w:pPr>
      <w:ind w:left="360"/>
    </w:pPr>
  </w:style>
  <w:style w:type="paragraph" w:styleId="Title">
    <w:name w:val="Title"/>
    <w:basedOn w:val="Normal"/>
    <w:qFormat/>
    <w:rsid w:val="00F36A04"/>
    <w:pPr>
      <w:autoSpaceDE w:val="0"/>
      <w:autoSpaceDN w:val="0"/>
      <w:adjustRightInd w:val="0"/>
      <w:jc w:val="center"/>
    </w:pPr>
    <w:rPr>
      <w:b/>
      <w:bCs w:val="0"/>
      <w:szCs w:val="36"/>
    </w:rPr>
  </w:style>
  <w:style w:type="paragraph" w:styleId="BodyText">
    <w:name w:val="Body Text"/>
    <w:basedOn w:val="Normal"/>
    <w:rsid w:val="00F36A04"/>
    <w:pPr>
      <w:autoSpaceDE w:val="0"/>
      <w:autoSpaceDN w:val="0"/>
      <w:adjustRightInd w:val="0"/>
    </w:pPr>
    <w:rPr>
      <w:sz w:val="20"/>
    </w:rPr>
  </w:style>
  <w:style w:type="paragraph" w:styleId="BodyTextIndent2">
    <w:name w:val="Body Text Indent 2"/>
    <w:basedOn w:val="Normal"/>
    <w:rsid w:val="00F36A04"/>
    <w:pPr>
      <w:ind w:left="720" w:hanging="720"/>
    </w:pPr>
    <w:rPr>
      <w:rFonts w:cs="Times New Roman"/>
      <w:szCs w:val="20"/>
    </w:rPr>
  </w:style>
  <w:style w:type="paragraph" w:styleId="Header">
    <w:name w:val="header"/>
    <w:basedOn w:val="Normal"/>
    <w:rsid w:val="00353A26"/>
    <w:pPr>
      <w:tabs>
        <w:tab w:val="center" w:pos="4320"/>
        <w:tab w:val="right" w:pos="8640"/>
      </w:tabs>
    </w:pPr>
  </w:style>
  <w:style w:type="paragraph" w:styleId="Footer">
    <w:name w:val="footer"/>
    <w:basedOn w:val="Normal"/>
    <w:rsid w:val="00353A26"/>
    <w:pPr>
      <w:tabs>
        <w:tab w:val="center" w:pos="4320"/>
        <w:tab w:val="right" w:pos="8640"/>
      </w:tabs>
    </w:pPr>
  </w:style>
  <w:style w:type="character" w:styleId="PageNumber">
    <w:name w:val="page number"/>
    <w:basedOn w:val="DefaultParagraphFont"/>
    <w:rsid w:val="00353A26"/>
  </w:style>
  <w:style w:type="paragraph" w:styleId="BodyText2">
    <w:name w:val="Body Text 2"/>
    <w:basedOn w:val="Normal"/>
    <w:rsid w:val="00E718FB"/>
    <w:pPr>
      <w:spacing w:after="120" w:line="480" w:lineRule="auto"/>
    </w:pPr>
  </w:style>
  <w:style w:type="paragraph" w:styleId="FootnoteText">
    <w:name w:val="footnote text"/>
    <w:basedOn w:val="Normal"/>
    <w:semiHidden/>
    <w:rsid w:val="00621A51"/>
    <w:pPr>
      <w:widowControl w:val="0"/>
      <w:autoSpaceDE w:val="0"/>
      <w:autoSpaceDN w:val="0"/>
      <w:adjustRightInd w:val="0"/>
    </w:pPr>
    <w:rPr>
      <w:szCs w:val="20"/>
    </w:rPr>
  </w:style>
  <w:style w:type="paragraph" w:styleId="NoSpacing">
    <w:name w:val="No Spacing"/>
    <w:uiPriority w:val="1"/>
    <w:qFormat/>
    <w:rsid w:val="00C74F82"/>
    <w:rPr>
      <w:rFonts w:ascii="Arial" w:hAnsi="Arial" w:cs="Arial"/>
      <w:bCs/>
      <w:sz w:val="24"/>
      <w:szCs w:val="24"/>
    </w:rPr>
  </w:style>
  <w:style w:type="paragraph" w:styleId="ListParagraph">
    <w:name w:val="List Paragraph"/>
    <w:basedOn w:val="Normal"/>
    <w:uiPriority w:val="34"/>
    <w:qFormat/>
    <w:rsid w:val="00BA3BC0"/>
    <w:pPr>
      <w:ind w:left="720"/>
      <w:contextualSpacing/>
    </w:pPr>
  </w:style>
  <w:style w:type="paragraph" w:styleId="BalloonText">
    <w:name w:val="Balloon Text"/>
    <w:basedOn w:val="Normal"/>
    <w:link w:val="BalloonTextChar"/>
    <w:rsid w:val="00BA3BC0"/>
    <w:rPr>
      <w:rFonts w:ascii="Segoe UI" w:hAnsi="Segoe UI" w:cs="Segoe UI"/>
      <w:sz w:val="18"/>
      <w:szCs w:val="18"/>
    </w:rPr>
  </w:style>
  <w:style w:type="character" w:customStyle="1" w:styleId="BalloonTextChar">
    <w:name w:val="Balloon Text Char"/>
    <w:basedOn w:val="DefaultParagraphFont"/>
    <w:link w:val="BalloonText"/>
    <w:rsid w:val="00BA3BC0"/>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XRUYQT3274NZ-681238054-1492</_dlc_DocId>
    <_dlc_DocIdUrl xmlns="b22f8f74-215c-4154-9939-bd29e4e8980e">
      <Url>https://supportservices.jobcorps.gov/health/_layouts/15/DocIdRedir.aspx?ID=XRUYQT3274NZ-681238054-1492</Url>
      <Description>XRUYQT3274NZ-681238054-1492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58AEBA-221D-411A-AAC3-6AEEF4D857ED}"/>
</file>

<file path=customXml/itemProps2.xml><?xml version="1.0" encoding="utf-8"?>
<ds:datastoreItem xmlns:ds="http://schemas.openxmlformats.org/officeDocument/2006/customXml" ds:itemID="{37BDD2E4-DDCE-4391-829E-0F9C1C66F96B}"/>
</file>

<file path=customXml/itemProps3.xml><?xml version="1.0" encoding="utf-8"?>
<ds:datastoreItem xmlns:ds="http://schemas.openxmlformats.org/officeDocument/2006/customXml" ds:itemID="{B3F5A3D4-273C-4376-A405-80FCA3FF55CF}"/>
</file>

<file path=customXml/itemProps4.xml><?xml version="1.0" encoding="utf-8"?>
<ds:datastoreItem xmlns:ds="http://schemas.openxmlformats.org/officeDocument/2006/customXml" ds:itemID="{0434DA9D-219C-407C-9350-06271311F7CB}"/>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TREATMENT GUIDELINES FOR HEALTH STAFF</vt:lpstr>
    </vt:vector>
  </TitlesOfParts>
  <Company>Humanitas, Inc.</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GUIDELINES FOR HEALTH STAFF</dc:title>
  <dc:subject/>
  <dc:creator>jdavis</dc:creator>
  <cp:keywords/>
  <cp:lastModifiedBy>Carolina Valdenegro</cp:lastModifiedBy>
  <cp:revision>5</cp:revision>
  <dcterms:created xsi:type="dcterms:W3CDTF">2019-05-03T18:09:00Z</dcterms:created>
  <dcterms:modified xsi:type="dcterms:W3CDTF">2019-11-20T20:01:00Z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521a8a9e-ca08-4db6-ba4a-b0db56004d9a</vt:lpwstr>
  </property>
</Properties>
</file>