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C7247" w14:textId="18CD036C" w:rsidR="00E00D31" w:rsidRPr="005F5754" w:rsidRDefault="00E00D31" w:rsidP="005F5754">
      <w:pPr>
        <w:pStyle w:val="Heading1"/>
      </w:pPr>
      <w:r w:rsidRPr="005F5754">
        <w:t>TREATMENT GUIDELINES FOR HEALTH STAFF</w:t>
      </w:r>
      <w:r w:rsidR="0013525D" w:rsidRPr="005F5754">
        <w:br/>
      </w:r>
      <w:r w:rsidRPr="005F5754">
        <w:t>Attention-Deficit/Hyperactivity Disorder (AD</w:t>
      </w:r>
      <w:r w:rsidR="0038569E" w:rsidRPr="005F5754">
        <w:t>/</w:t>
      </w:r>
      <w:r w:rsidRPr="005F5754">
        <w:t>HD)</w:t>
      </w:r>
      <w:r w:rsidR="005972DE">
        <w:t xml:space="preserve">  </w:t>
      </w:r>
    </w:p>
    <w:tbl>
      <w:tblPr>
        <w:tblStyle w:val="TableGrid"/>
        <w:tblW w:w="0" w:type="auto"/>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43" w:type="dxa"/>
          <w:left w:w="43" w:type="dxa"/>
          <w:bottom w:w="43" w:type="dxa"/>
          <w:right w:w="43" w:type="dxa"/>
        </w:tblCellMar>
        <w:tblLook w:val="04A0" w:firstRow="1" w:lastRow="0" w:firstColumn="1" w:lastColumn="0" w:noHBand="0" w:noVBand="1"/>
      </w:tblPr>
      <w:tblGrid>
        <w:gridCol w:w="3161"/>
        <w:gridCol w:w="2883"/>
        <w:gridCol w:w="3315"/>
      </w:tblGrid>
      <w:tr w:rsidR="00E5411A" w:rsidRPr="00C369F5" w14:paraId="1B9617A5" w14:textId="77777777" w:rsidTr="00687742">
        <w:trPr>
          <w:cantSplit/>
        </w:trPr>
        <w:tc>
          <w:tcPr>
            <w:tcW w:w="0" w:type="auto"/>
            <w:gridSpan w:val="3"/>
            <w:shd w:val="clear" w:color="auto" w:fill="F2F2F2" w:themeFill="background1" w:themeFillShade="F2"/>
          </w:tcPr>
          <w:p w14:paraId="253C7660" w14:textId="7CF3255F" w:rsidR="00E5411A" w:rsidRPr="00C369F5" w:rsidRDefault="00E05758" w:rsidP="00A374ED">
            <w:pPr>
              <w:jc w:val="center"/>
              <w:rPr>
                <w:rFonts w:asciiTheme="minorHAnsi" w:hAnsiTheme="minorHAnsi" w:cstheme="minorHAnsi"/>
                <w:b/>
                <w:sz w:val="20"/>
                <w:szCs w:val="20"/>
              </w:rPr>
            </w:pPr>
            <w:r w:rsidRPr="00C369F5">
              <w:rPr>
                <w:rFonts w:asciiTheme="minorHAnsi" w:hAnsiTheme="minorHAnsi" w:cstheme="minorHAnsi"/>
                <w:b/>
                <w:sz w:val="20"/>
                <w:szCs w:val="20"/>
              </w:rPr>
              <w:t xml:space="preserve">COMMON SYMPTOMS </w:t>
            </w:r>
            <w:r w:rsidR="004F0E63" w:rsidRPr="00C369F5">
              <w:rPr>
                <w:rFonts w:asciiTheme="minorHAnsi" w:hAnsiTheme="minorHAnsi" w:cstheme="minorHAnsi"/>
                <w:b/>
                <w:sz w:val="20"/>
                <w:szCs w:val="20"/>
              </w:rPr>
              <w:t>OF AD/HD</w:t>
            </w:r>
          </w:p>
        </w:tc>
      </w:tr>
      <w:tr w:rsidR="002F3281" w:rsidRPr="00C369F5" w14:paraId="553D40F8" w14:textId="77777777" w:rsidTr="00687742">
        <w:trPr>
          <w:cantSplit/>
        </w:trPr>
        <w:tc>
          <w:tcPr>
            <w:tcW w:w="3145" w:type="dxa"/>
            <w:shd w:val="clear" w:color="auto" w:fill="F2F2F2" w:themeFill="background1" w:themeFillShade="F2"/>
          </w:tcPr>
          <w:p w14:paraId="6815D574" w14:textId="2671444F" w:rsidR="00E5411A" w:rsidRPr="00C369F5" w:rsidRDefault="00E5411A" w:rsidP="00A374ED">
            <w:pPr>
              <w:jc w:val="center"/>
              <w:rPr>
                <w:rFonts w:asciiTheme="minorHAnsi" w:hAnsiTheme="minorHAnsi" w:cstheme="minorHAnsi"/>
                <w:sz w:val="20"/>
                <w:szCs w:val="20"/>
              </w:rPr>
            </w:pPr>
            <w:r w:rsidRPr="00C369F5">
              <w:rPr>
                <w:rFonts w:asciiTheme="minorHAnsi" w:hAnsiTheme="minorHAnsi" w:cstheme="minorHAnsi"/>
                <w:b/>
                <w:bCs w:val="0"/>
                <w:sz w:val="20"/>
                <w:szCs w:val="20"/>
              </w:rPr>
              <w:t>Inattention</w:t>
            </w:r>
          </w:p>
        </w:tc>
        <w:tc>
          <w:tcPr>
            <w:tcW w:w="2966" w:type="dxa"/>
            <w:shd w:val="clear" w:color="auto" w:fill="F2F2F2" w:themeFill="background1" w:themeFillShade="F2"/>
          </w:tcPr>
          <w:p w14:paraId="28AAAC0B" w14:textId="2FF35E31" w:rsidR="00E5411A" w:rsidRPr="00C369F5" w:rsidRDefault="00E5411A" w:rsidP="00A374ED">
            <w:pPr>
              <w:jc w:val="center"/>
              <w:rPr>
                <w:rFonts w:asciiTheme="minorHAnsi" w:hAnsiTheme="minorHAnsi" w:cstheme="minorHAnsi"/>
                <w:sz w:val="20"/>
                <w:szCs w:val="20"/>
              </w:rPr>
            </w:pPr>
            <w:r w:rsidRPr="00C369F5">
              <w:rPr>
                <w:rFonts w:asciiTheme="minorHAnsi" w:hAnsiTheme="minorHAnsi" w:cstheme="minorHAnsi"/>
                <w:b/>
                <w:bCs w:val="0"/>
                <w:sz w:val="20"/>
                <w:szCs w:val="20"/>
              </w:rPr>
              <w:t>Impulsivity</w:t>
            </w:r>
          </w:p>
        </w:tc>
        <w:tc>
          <w:tcPr>
            <w:tcW w:w="3244" w:type="dxa"/>
            <w:shd w:val="clear" w:color="auto" w:fill="F2F2F2" w:themeFill="background1" w:themeFillShade="F2"/>
          </w:tcPr>
          <w:p w14:paraId="3696E0DD" w14:textId="6256619D" w:rsidR="00E5411A" w:rsidRPr="00C369F5" w:rsidRDefault="00E5411A" w:rsidP="00A374ED">
            <w:pPr>
              <w:jc w:val="center"/>
              <w:rPr>
                <w:rFonts w:asciiTheme="minorHAnsi" w:hAnsiTheme="minorHAnsi" w:cstheme="minorHAnsi"/>
                <w:sz w:val="20"/>
                <w:szCs w:val="20"/>
              </w:rPr>
            </w:pPr>
            <w:r w:rsidRPr="00C369F5">
              <w:rPr>
                <w:rFonts w:asciiTheme="minorHAnsi" w:hAnsiTheme="minorHAnsi" w:cstheme="minorHAnsi"/>
                <w:b/>
                <w:bCs w:val="0"/>
                <w:sz w:val="20"/>
                <w:szCs w:val="20"/>
              </w:rPr>
              <w:t>Hyperactivity</w:t>
            </w:r>
          </w:p>
        </w:tc>
      </w:tr>
      <w:tr w:rsidR="002F3281" w:rsidRPr="001A391E" w14:paraId="035B8519" w14:textId="77777777" w:rsidTr="00687742">
        <w:trPr>
          <w:cantSplit/>
        </w:trPr>
        <w:tc>
          <w:tcPr>
            <w:tcW w:w="3145" w:type="dxa"/>
          </w:tcPr>
          <w:p w14:paraId="67F0703A" w14:textId="2897AFA2" w:rsidR="007C55E9" w:rsidRPr="001A391E" w:rsidRDefault="007C55E9" w:rsidP="00687742">
            <w:pPr>
              <w:pStyle w:val="ListParagraph"/>
              <w:numPr>
                <w:ilvl w:val="0"/>
                <w:numId w:val="1"/>
              </w:numPr>
              <w:ind w:left="346" w:hanging="288"/>
              <w:contextualSpacing w:val="0"/>
              <w:rPr>
                <w:rFonts w:asciiTheme="minorHAnsi" w:hAnsiTheme="minorHAnsi" w:cstheme="minorBidi"/>
                <w:sz w:val="20"/>
                <w:szCs w:val="20"/>
              </w:rPr>
            </w:pPr>
            <w:r w:rsidRPr="00687742">
              <w:rPr>
                <w:rFonts w:asciiTheme="minorHAnsi" w:hAnsiTheme="minorHAnsi" w:cstheme="minorBidi"/>
                <w:sz w:val="20"/>
                <w:szCs w:val="20"/>
              </w:rPr>
              <w:t xml:space="preserve">Easily distracted or failing to pay attention and </w:t>
            </w:r>
            <w:r w:rsidR="2890DE64" w:rsidRPr="00687742">
              <w:rPr>
                <w:rFonts w:asciiTheme="minorHAnsi" w:hAnsiTheme="minorHAnsi" w:cstheme="minorBidi"/>
                <w:sz w:val="20"/>
                <w:szCs w:val="20"/>
              </w:rPr>
              <w:t>stay</w:t>
            </w:r>
            <w:r w:rsidRPr="00687742">
              <w:rPr>
                <w:rFonts w:asciiTheme="minorHAnsi" w:hAnsiTheme="minorHAnsi" w:cstheme="minorBidi"/>
                <w:sz w:val="20"/>
                <w:szCs w:val="20"/>
              </w:rPr>
              <w:t xml:space="preserve"> on task</w:t>
            </w:r>
          </w:p>
          <w:p w14:paraId="1FCB7A19" w14:textId="2F868B13" w:rsidR="007C55E9" w:rsidRPr="001A391E" w:rsidRDefault="00345615" w:rsidP="00A374ED">
            <w:pPr>
              <w:pStyle w:val="ListParagraph"/>
              <w:numPr>
                <w:ilvl w:val="0"/>
                <w:numId w:val="1"/>
              </w:numPr>
              <w:ind w:left="346" w:hanging="288"/>
              <w:contextualSpacing w:val="0"/>
              <w:rPr>
                <w:rFonts w:asciiTheme="minorHAnsi" w:hAnsiTheme="minorHAnsi" w:cstheme="minorHAnsi"/>
                <w:sz w:val="20"/>
                <w:szCs w:val="20"/>
              </w:rPr>
            </w:pPr>
            <w:r w:rsidRPr="001A391E">
              <w:rPr>
                <w:rFonts w:asciiTheme="minorHAnsi" w:hAnsiTheme="minorHAnsi" w:cstheme="minorHAnsi"/>
                <w:sz w:val="20"/>
                <w:szCs w:val="20"/>
              </w:rPr>
              <w:t>Difficulty</w:t>
            </w:r>
            <w:r w:rsidR="007C55E9" w:rsidRPr="001A391E">
              <w:rPr>
                <w:rFonts w:asciiTheme="minorHAnsi" w:hAnsiTheme="minorHAnsi" w:cstheme="minorHAnsi"/>
                <w:sz w:val="20"/>
                <w:szCs w:val="20"/>
              </w:rPr>
              <w:t xml:space="preserve"> follow</w:t>
            </w:r>
            <w:r w:rsidRPr="001A391E">
              <w:rPr>
                <w:rFonts w:asciiTheme="minorHAnsi" w:hAnsiTheme="minorHAnsi" w:cstheme="minorHAnsi"/>
                <w:sz w:val="20"/>
                <w:szCs w:val="20"/>
              </w:rPr>
              <w:t>ing</w:t>
            </w:r>
            <w:r w:rsidR="007C55E9" w:rsidRPr="001A391E">
              <w:rPr>
                <w:rFonts w:asciiTheme="minorHAnsi" w:hAnsiTheme="minorHAnsi" w:cstheme="minorHAnsi"/>
                <w:sz w:val="20"/>
                <w:szCs w:val="20"/>
              </w:rPr>
              <w:t xml:space="preserve"> or understand</w:t>
            </w:r>
            <w:r w:rsidRPr="001A391E">
              <w:rPr>
                <w:rFonts w:asciiTheme="minorHAnsi" w:hAnsiTheme="minorHAnsi" w:cstheme="minorHAnsi"/>
                <w:sz w:val="20"/>
                <w:szCs w:val="20"/>
              </w:rPr>
              <w:t>ing</w:t>
            </w:r>
            <w:r w:rsidR="007C55E9" w:rsidRPr="001A391E">
              <w:rPr>
                <w:rFonts w:asciiTheme="minorHAnsi" w:hAnsiTheme="minorHAnsi" w:cstheme="minorHAnsi"/>
                <w:sz w:val="20"/>
                <w:szCs w:val="20"/>
              </w:rPr>
              <w:t xml:space="preserve"> instructions</w:t>
            </w:r>
          </w:p>
          <w:p w14:paraId="0F42270C" w14:textId="436C8E76" w:rsidR="007C55E9" w:rsidRPr="001A391E" w:rsidRDefault="00E5411A" w:rsidP="00A374ED">
            <w:pPr>
              <w:pStyle w:val="ListParagraph"/>
              <w:numPr>
                <w:ilvl w:val="0"/>
                <w:numId w:val="1"/>
              </w:numPr>
              <w:ind w:left="346" w:hanging="288"/>
              <w:contextualSpacing w:val="0"/>
              <w:rPr>
                <w:rFonts w:asciiTheme="minorHAnsi" w:hAnsiTheme="minorHAnsi" w:cstheme="minorHAnsi"/>
                <w:sz w:val="20"/>
                <w:szCs w:val="20"/>
              </w:rPr>
            </w:pPr>
            <w:r w:rsidRPr="001A391E">
              <w:rPr>
                <w:rFonts w:asciiTheme="minorHAnsi" w:hAnsiTheme="minorHAnsi" w:cstheme="minorHAnsi"/>
                <w:sz w:val="20"/>
                <w:szCs w:val="20"/>
              </w:rPr>
              <w:t>Los</w:t>
            </w:r>
            <w:r w:rsidR="002F3281" w:rsidRPr="001A391E">
              <w:rPr>
                <w:rFonts w:asciiTheme="minorHAnsi" w:hAnsiTheme="minorHAnsi" w:cstheme="minorHAnsi"/>
                <w:sz w:val="20"/>
                <w:szCs w:val="20"/>
              </w:rPr>
              <w:t>es</w:t>
            </w:r>
            <w:r w:rsidRPr="001A391E">
              <w:rPr>
                <w:rFonts w:asciiTheme="minorHAnsi" w:hAnsiTheme="minorHAnsi" w:cstheme="minorHAnsi"/>
                <w:sz w:val="20"/>
                <w:szCs w:val="20"/>
              </w:rPr>
              <w:t xml:space="preserve"> things that are needed to complete</w:t>
            </w:r>
            <w:r w:rsidR="007C55E9" w:rsidRPr="001A391E">
              <w:rPr>
                <w:rFonts w:asciiTheme="minorHAnsi" w:hAnsiTheme="minorHAnsi" w:cstheme="minorHAnsi"/>
                <w:sz w:val="20"/>
                <w:szCs w:val="20"/>
              </w:rPr>
              <w:t xml:space="preserve"> tasks</w:t>
            </w:r>
          </w:p>
          <w:p w14:paraId="51F08DC8" w14:textId="1B61003D" w:rsidR="00E5411A" w:rsidRPr="001A391E" w:rsidRDefault="24941B8D" w:rsidP="00A374ED">
            <w:pPr>
              <w:pStyle w:val="ListParagraph"/>
              <w:numPr>
                <w:ilvl w:val="0"/>
                <w:numId w:val="1"/>
              </w:numPr>
              <w:ind w:left="346" w:hanging="288"/>
              <w:contextualSpacing w:val="0"/>
              <w:rPr>
                <w:rFonts w:asciiTheme="minorHAnsi" w:hAnsiTheme="minorHAnsi" w:cstheme="minorHAnsi"/>
                <w:sz w:val="20"/>
                <w:szCs w:val="20"/>
              </w:rPr>
            </w:pPr>
            <w:r w:rsidRPr="001A391E">
              <w:rPr>
                <w:rFonts w:asciiTheme="minorHAnsi" w:hAnsiTheme="minorHAnsi" w:cstheme="minorHAnsi"/>
                <w:sz w:val="20"/>
                <w:szCs w:val="20"/>
              </w:rPr>
              <w:t>Disorganiz</w:t>
            </w:r>
            <w:r w:rsidR="002F3281" w:rsidRPr="001A391E">
              <w:rPr>
                <w:rFonts w:asciiTheme="minorHAnsi" w:hAnsiTheme="minorHAnsi" w:cstheme="minorHAnsi"/>
                <w:sz w:val="20"/>
                <w:szCs w:val="20"/>
              </w:rPr>
              <w:t>ed and has</w:t>
            </w:r>
            <w:r w:rsidRPr="001A391E">
              <w:rPr>
                <w:rFonts w:asciiTheme="minorHAnsi" w:hAnsiTheme="minorHAnsi" w:cstheme="minorHAnsi"/>
                <w:sz w:val="20"/>
                <w:szCs w:val="20"/>
              </w:rPr>
              <w:t xml:space="preserve"> difficult</w:t>
            </w:r>
            <w:r w:rsidR="2990793E" w:rsidRPr="001A391E">
              <w:rPr>
                <w:rFonts w:asciiTheme="minorHAnsi" w:hAnsiTheme="minorHAnsi" w:cstheme="minorHAnsi"/>
                <w:sz w:val="20"/>
                <w:szCs w:val="20"/>
              </w:rPr>
              <w:t>y</w:t>
            </w:r>
            <w:r w:rsidRPr="001A391E">
              <w:rPr>
                <w:rFonts w:asciiTheme="minorHAnsi" w:hAnsiTheme="minorHAnsi" w:cstheme="minorHAnsi"/>
                <w:sz w:val="20"/>
                <w:szCs w:val="20"/>
              </w:rPr>
              <w:t xml:space="preserve"> prioritizing tasks</w:t>
            </w:r>
          </w:p>
          <w:p w14:paraId="7FAB6B5B" w14:textId="33CE03F0" w:rsidR="007C55E9" w:rsidRPr="001A391E" w:rsidRDefault="007C55E9" w:rsidP="00A374ED">
            <w:pPr>
              <w:pStyle w:val="ListParagraph"/>
              <w:numPr>
                <w:ilvl w:val="0"/>
                <w:numId w:val="1"/>
              </w:numPr>
              <w:ind w:left="346" w:hanging="288"/>
              <w:contextualSpacing w:val="0"/>
              <w:rPr>
                <w:rFonts w:asciiTheme="minorHAnsi" w:hAnsiTheme="minorHAnsi" w:cstheme="minorHAnsi"/>
                <w:sz w:val="20"/>
                <w:szCs w:val="20"/>
              </w:rPr>
            </w:pPr>
            <w:r w:rsidRPr="001A391E">
              <w:rPr>
                <w:rFonts w:asciiTheme="minorHAnsi" w:hAnsiTheme="minorHAnsi" w:cstheme="minorHAnsi"/>
                <w:sz w:val="20"/>
                <w:szCs w:val="20"/>
              </w:rPr>
              <w:t>Mak</w:t>
            </w:r>
            <w:r w:rsidR="002F3281" w:rsidRPr="001A391E">
              <w:rPr>
                <w:rFonts w:asciiTheme="minorHAnsi" w:hAnsiTheme="minorHAnsi" w:cstheme="minorHAnsi"/>
                <w:sz w:val="20"/>
                <w:szCs w:val="20"/>
              </w:rPr>
              <w:t>es</w:t>
            </w:r>
            <w:r w:rsidRPr="001A391E">
              <w:rPr>
                <w:rFonts w:asciiTheme="minorHAnsi" w:hAnsiTheme="minorHAnsi" w:cstheme="minorHAnsi"/>
                <w:sz w:val="20"/>
                <w:szCs w:val="20"/>
              </w:rPr>
              <w:t xml:space="preserve"> careless mistakes</w:t>
            </w:r>
          </w:p>
          <w:p w14:paraId="147C2593" w14:textId="6ABF00BB" w:rsidR="00E5411A" w:rsidRPr="001A391E" w:rsidRDefault="002F3281" w:rsidP="00A374ED">
            <w:pPr>
              <w:pStyle w:val="ListParagraph"/>
              <w:numPr>
                <w:ilvl w:val="0"/>
                <w:numId w:val="1"/>
              </w:numPr>
              <w:ind w:left="346" w:hanging="288"/>
              <w:contextualSpacing w:val="0"/>
              <w:rPr>
                <w:rFonts w:asciiTheme="minorHAnsi" w:hAnsiTheme="minorHAnsi" w:cstheme="minorHAnsi"/>
                <w:sz w:val="20"/>
                <w:szCs w:val="20"/>
              </w:rPr>
            </w:pPr>
            <w:r w:rsidRPr="001A391E">
              <w:rPr>
                <w:rFonts w:asciiTheme="minorHAnsi" w:hAnsiTheme="minorHAnsi" w:cstheme="minorHAnsi"/>
                <w:bCs w:val="0"/>
                <w:spacing w:val="-4"/>
                <w:sz w:val="20"/>
                <w:szCs w:val="20"/>
              </w:rPr>
              <w:t xml:space="preserve">Fails to pay </w:t>
            </w:r>
            <w:r w:rsidR="00E5411A" w:rsidRPr="001A391E">
              <w:rPr>
                <w:rFonts w:asciiTheme="minorHAnsi" w:hAnsiTheme="minorHAnsi" w:cstheme="minorHAnsi"/>
                <w:bCs w:val="0"/>
                <w:spacing w:val="-4"/>
                <w:sz w:val="20"/>
                <w:szCs w:val="20"/>
              </w:rPr>
              <w:t>attention to detail</w:t>
            </w:r>
            <w:r w:rsidRPr="001A391E">
              <w:rPr>
                <w:rFonts w:asciiTheme="minorHAnsi" w:hAnsiTheme="minorHAnsi" w:cstheme="minorHAnsi"/>
                <w:bCs w:val="0"/>
                <w:spacing w:val="-4"/>
                <w:sz w:val="20"/>
                <w:szCs w:val="20"/>
              </w:rPr>
              <w:t>s</w:t>
            </w:r>
          </w:p>
          <w:p w14:paraId="0EFEB3B9" w14:textId="384F0271" w:rsidR="00E5411A" w:rsidRPr="001A391E" w:rsidRDefault="7A25990C" w:rsidP="00A374ED">
            <w:pPr>
              <w:pStyle w:val="ListParagraph"/>
              <w:numPr>
                <w:ilvl w:val="0"/>
                <w:numId w:val="1"/>
              </w:numPr>
              <w:ind w:left="346" w:hanging="288"/>
              <w:contextualSpacing w:val="0"/>
              <w:rPr>
                <w:rFonts w:asciiTheme="minorHAnsi" w:hAnsiTheme="minorHAnsi" w:cstheme="minorHAnsi"/>
                <w:sz w:val="20"/>
                <w:szCs w:val="20"/>
              </w:rPr>
            </w:pPr>
            <w:r w:rsidRPr="001A391E">
              <w:rPr>
                <w:rFonts w:asciiTheme="minorHAnsi" w:hAnsiTheme="minorHAnsi" w:cstheme="minorHAnsi"/>
                <w:sz w:val="20"/>
                <w:szCs w:val="20"/>
              </w:rPr>
              <w:t>Seems not to listen when spoke</w:t>
            </w:r>
            <w:r w:rsidR="02D7BE84" w:rsidRPr="001A391E">
              <w:rPr>
                <w:rFonts w:asciiTheme="minorHAnsi" w:hAnsiTheme="minorHAnsi" w:cstheme="minorHAnsi"/>
                <w:sz w:val="20"/>
                <w:szCs w:val="20"/>
              </w:rPr>
              <w:t>n</w:t>
            </w:r>
            <w:r w:rsidRPr="001A391E">
              <w:rPr>
                <w:rFonts w:asciiTheme="minorHAnsi" w:hAnsiTheme="minorHAnsi" w:cstheme="minorHAnsi"/>
                <w:sz w:val="20"/>
                <w:szCs w:val="20"/>
              </w:rPr>
              <w:t xml:space="preserve"> to</w:t>
            </w:r>
          </w:p>
          <w:p w14:paraId="5C416EBC" w14:textId="37A949F3" w:rsidR="00E5411A" w:rsidRPr="001A391E" w:rsidRDefault="002F3281" w:rsidP="00A374ED">
            <w:pPr>
              <w:pStyle w:val="ListParagraph"/>
              <w:numPr>
                <w:ilvl w:val="0"/>
                <w:numId w:val="1"/>
              </w:numPr>
              <w:ind w:left="346" w:hanging="288"/>
              <w:contextualSpacing w:val="0"/>
              <w:rPr>
                <w:rFonts w:asciiTheme="minorHAnsi" w:hAnsiTheme="minorHAnsi" w:cstheme="minorHAnsi"/>
                <w:sz w:val="20"/>
                <w:szCs w:val="20"/>
              </w:rPr>
            </w:pPr>
            <w:r w:rsidRPr="001A391E">
              <w:rPr>
                <w:rFonts w:asciiTheme="minorHAnsi" w:hAnsiTheme="minorHAnsi" w:cstheme="minorHAnsi"/>
                <w:sz w:val="20"/>
                <w:szCs w:val="20"/>
              </w:rPr>
              <w:t>Is</w:t>
            </w:r>
            <w:r w:rsidR="00F00A58" w:rsidRPr="001A391E">
              <w:rPr>
                <w:rFonts w:asciiTheme="minorHAnsi" w:hAnsiTheme="minorHAnsi" w:cstheme="minorHAnsi"/>
                <w:sz w:val="20"/>
                <w:szCs w:val="20"/>
              </w:rPr>
              <w:t xml:space="preserve"> f</w:t>
            </w:r>
            <w:r w:rsidR="00E5411A" w:rsidRPr="001A391E">
              <w:rPr>
                <w:rFonts w:asciiTheme="minorHAnsi" w:hAnsiTheme="minorHAnsi" w:cstheme="minorHAnsi"/>
                <w:sz w:val="20"/>
                <w:szCs w:val="20"/>
              </w:rPr>
              <w:t>orgetful</w:t>
            </w:r>
            <w:r w:rsidR="00BE42A4" w:rsidRPr="001A391E">
              <w:rPr>
                <w:rFonts w:asciiTheme="minorHAnsi" w:hAnsiTheme="minorHAnsi" w:cstheme="minorHAnsi"/>
                <w:sz w:val="20"/>
                <w:szCs w:val="20"/>
              </w:rPr>
              <w:t xml:space="preserve"> </w:t>
            </w:r>
          </w:p>
          <w:p w14:paraId="625D0A68" w14:textId="72E353DA" w:rsidR="00E5411A" w:rsidRPr="001A391E" w:rsidRDefault="00E5411A" w:rsidP="00A374ED">
            <w:pPr>
              <w:pStyle w:val="ListParagraph"/>
              <w:numPr>
                <w:ilvl w:val="0"/>
                <w:numId w:val="1"/>
              </w:numPr>
              <w:ind w:left="346" w:hanging="288"/>
              <w:contextualSpacing w:val="0"/>
              <w:rPr>
                <w:rFonts w:asciiTheme="minorHAnsi" w:hAnsiTheme="minorHAnsi" w:cstheme="minorHAnsi"/>
                <w:sz w:val="20"/>
                <w:szCs w:val="20"/>
              </w:rPr>
            </w:pPr>
            <w:r w:rsidRPr="001A391E">
              <w:rPr>
                <w:rFonts w:asciiTheme="minorHAnsi" w:hAnsiTheme="minorHAnsi" w:cstheme="minorHAnsi"/>
                <w:sz w:val="20"/>
                <w:szCs w:val="20"/>
              </w:rPr>
              <w:t>Avoid</w:t>
            </w:r>
            <w:r w:rsidR="002F3281" w:rsidRPr="001A391E">
              <w:rPr>
                <w:rFonts w:asciiTheme="minorHAnsi" w:hAnsiTheme="minorHAnsi" w:cstheme="minorHAnsi"/>
                <w:sz w:val="20"/>
                <w:szCs w:val="20"/>
              </w:rPr>
              <w:t>s</w:t>
            </w:r>
            <w:r w:rsidRPr="001A391E">
              <w:rPr>
                <w:rFonts w:asciiTheme="minorHAnsi" w:hAnsiTheme="minorHAnsi" w:cstheme="minorHAnsi"/>
                <w:sz w:val="20"/>
                <w:szCs w:val="20"/>
              </w:rPr>
              <w:t xml:space="preserve"> tasks that involve effort</w:t>
            </w:r>
          </w:p>
          <w:p w14:paraId="7411E2FB" w14:textId="07B55BAA" w:rsidR="002F3281" w:rsidRPr="001A391E" w:rsidRDefault="002F3281" w:rsidP="00A374ED">
            <w:pPr>
              <w:pStyle w:val="ListParagraph"/>
              <w:numPr>
                <w:ilvl w:val="0"/>
                <w:numId w:val="1"/>
              </w:numPr>
              <w:ind w:left="346" w:hanging="288"/>
              <w:contextualSpacing w:val="0"/>
              <w:rPr>
                <w:rFonts w:asciiTheme="minorHAnsi" w:hAnsiTheme="minorHAnsi" w:cstheme="minorHAnsi"/>
                <w:sz w:val="20"/>
                <w:szCs w:val="20"/>
              </w:rPr>
            </w:pPr>
            <w:r w:rsidRPr="001A391E">
              <w:rPr>
                <w:rFonts w:asciiTheme="minorHAnsi" w:hAnsiTheme="minorHAnsi" w:cstheme="minorHAnsi"/>
                <w:sz w:val="20"/>
                <w:szCs w:val="20"/>
              </w:rPr>
              <w:t>Gives up easily on effortful/difficult tasks</w:t>
            </w:r>
          </w:p>
          <w:p w14:paraId="640A477E" w14:textId="6F4FBF19" w:rsidR="00BC3A5E" w:rsidRPr="001A391E" w:rsidRDefault="00BC3A5E" w:rsidP="00A374ED">
            <w:pPr>
              <w:pStyle w:val="ListParagraph"/>
              <w:numPr>
                <w:ilvl w:val="0"/>
                <w:numId w:val="1"/>
              </w:numPr>
              <w:ind w:left="346" w:hanging="288"/>
              <w:contextualSpacing w:val="0"/>
              <w:rPr>
                <w:rFonts w:asciiTheme="minorHAnsi" w:hAnsiTheme="minorHAnsi" w:cstheme="minorHAnsi"/>
                <w:sz w:val="20"/>
                <w:szCs w:val="20"/>
              </w:rPr>
            </w:pPr>
            <w:r w:rsidRPr="001A391E">
              <w:rPr>
                <w:rFonts w:asciiTheme="minorHAnsi" w:hAnsiTheme="minorHAnsi" w:cstheme="minorHAnsi"/>
                <w:sz w:val="20"/>
                <w:szCs w:val="20"/>
              </w:rPr>
              <w:t xml:space="preserve">Poor time management </w:t>
            </w:r>
          </w:p>
        </w:tc>
        <w:tc>
          <w:tcPr>
            <w:tcW w:w="2966" w:type="dxa"/>
          </w:tcPr>
          <w:p w14:paraId="796588A2" w14:textId="6D69C1D1" w:rsidR="00E5411A" w:rsidRPr="001A391E" w:rsidRDefault="00E5411A" w:rsidP="00A374ED">
            <w:pPr>
              <w:pStyle w:val="ListParagraph"/>
              <w:numPr>
                <w:ilvl w:val="0"/>
                <w:numId w:val="1"/>
              </w:numPr>
              <w:ind w:left="346" w:hanging="288"/>
              <w:contextualSpacing w:val="0"/>
              <w:rPr>
                <w:rFonts w:asciiTheme="minorHAnsi" w:hAnsiTheme="minorHAnsi" w:cstheme="minorHAnsi"/>
                <w:sz w:val="20"/>
                <w:szCs w:val="20"/>
              </w:rPr>
            </w:pPr>
            <w:r w:rsidRPr="001A391E">
              <w:rPr>
                <w:rFonts w:asciiTheme="minorHAnsi" w:hAnsiTheme="minorHAnsi" w:cstheme="minorHAnsi"/>
                <w:sz w:val="20"/>
                <w:szCs w:val="20"/>
              </w:rPr>
              <w:t>Impatien</w:t>
            </w:r>
            <w:r w:rsidR="002F3281" w:rsidRPr="001A391E">
              <w:rPr>
                <w:rFonts w:asciiTheme="minorHAnsi" w:hAnsiTheme="minorHAnsi" w:cstheme="minorHAnsi"/>
                <w:sz w:val="20"/>
                <w:szCs w:val="20"/>
              </w:rPr>
              <w:t>t</w:t>
            </w:r>
            <w:r w:rsidR="003B6330" w:rsidRPr="001A391E">
              <w:rPr>
                <w:rFonts w:asciiTheme="minorHAnsi" w:hAnsiTheme="minorHAnsi" w:cstheme="minorHAnsi"/>
                <w:sz w:val="20"/>
                <w:szCs w:val="20"/>
              </w:rPr>
              <w:t>, difficulty waiting their turn in conversation or games</w:t>
            </w:r>
          </w:p>
          <w:p w14:paraId="4737A337" w14:textId="0F74502E" w:rsidR="00E5411A" w:rsidRPr="001A391E" w:rsidRDefault="00E5411A" w:rsidP="00A374ED">
            <w:pPr>
              <w:pStyle w:val="ListParagraph"/>
              <w:numPr>
                <w:ilvl w:val="0"/>
                <w:numId w:val="1"/>
              </w:numPr>
              <w:ind w:left="346" w:hanging="288"/>
              <w:contextualSpacing w:val="0"/>
              <w:rPr>
                <w:rFonts w:asciiTheme="minorHAnsi" w:hAnsiTheme="minorHAnsi" w:cstheme="minorHAnsi"/>
                <w:sz w:val="20"/>
                <w:szCs w:val="20"/>
              </w:rPr>
            </w:pPr>
            <w:r w:rsidRPr="001A391E">
              <w:rPr>
                <w:rFonts w:asciiTheme="minorHAnsi" w:hAnsiTheme="minorHAnsi" w:cstheme="minorHAnsi"/>
                <w:sz w:val="20"/>
                <w:szCs w:val="20"/>
              </w:rPr>
              <w:t>Blurt</w:t>
            </w:r>
            <w:r w:rsidR="002F3281" w:rsidRPr="001A391E">
              <w:rPr>
                <w:rFonts w:asciiTheme="minorHAnsi" w:hAnsiTheme="minorHAnsi" w:cstheme="minorHAnsi"/>
                <w:sz w:val="20"/>
                <w:szCs w:val="20"/>
              </w:rPr>
              <w:t>s</w:t>
            </w:r>
            <w:r w:rsidRPr="001A391E">
              <w:rPr>
                <w:rFonts w:asciiTheme="minorHAnsi" w:hAnsiTheme="minorHAnsi" w:cstheme="minorHAnsi"/>
                <w:sz w:val="20"/>
                <w:szCs w:val="20"/>
              </w:rPr>
              <w:t xml:space="preserve"> out comments</w:t>
            </w:r>
          </w:p>
          <w:p w14:paraId="1C9FE0BD" w14:textId="4A9B61C3" w:rsidR="004E15D1" w:rsidRPr="001A391E" w:rsidRDefault="00BC3A5E" w:rsidP="00A374ED">
            <w:pPr>
              <w:pStyle w:val="ListParagraph"/>
              <w:numPr>
                <w:ilvl w:val="0"/>
                <w:numId w:val="1"/>
              </w:numPr>
              <w:ind w:left="346" w:hanging="288"/>
              <w:contextualSpacing w:val="0"/>
              <w:rPr>
                <w:rFonts w:asciiTheme="minorHAnsi" w:hAnsiTheme="minorHAnsi" w:cstheme="minorHAnsi"/>
                <w:sz w:val="20"/>
                <w:szCs w:val="20"/>
              </w:rPr>
            </w:pPr>
            <w:r w:rsidRPr="001A391E">
              <w:rPr>
                <w:rFonts w:asciiTheme="minorHAnsi" w:hAnsiTheme="minorHAnsi" w:cstheme="minorHAnsi"/>
                <w:sz w:val="20"/>
                <w:szCs w:val="20"/>
              </w:rPr>
              <w:t>Interrupt</w:t>
            </w:r>
            <w:r w:rsidR="002F3281" w:rsidRPr="001A391E">
              <w:rPr>
                <w:rFonts w:asciiTheme="minorHAnsi" w:hAnsiTheme="minorHAnsi" w:cstheme="minorHAnsi"/>
                <w:sz w:val="20"/>
                <w:szCs w:val="20"/>
              </w:rPr>
              <w:t>s</w:t>
            </w:r>
            <w:r w:rsidRPr="001A391E">
              <w:rPr>
                <w:rFonts w:asciiTheme="minorHAnsi" w:hAnsiTheme="minorHAnsi" w:cstheme="minorHAnsi"/>
                <w:sz w:val="20"/>
                <w:szCs w:val="20"/>
              </w:rPr>
              <w:t xml:space="preserve"> </w:t>
            </w:r>
            <w:r w:rsidR="004E15D1" w:rsidRPr="001A391E">
              <w:rPr>
                <w:rFonts w:asciiTheme="minorHAnsi" w:hAnsiTheme="minorHAnsi" w:cstheme="minorHAnsi"/>
                <w:sz w:val="20"/>
                <w:szCs w:val="20"/>
              </w:rPr>
              <w:t>or intrud</w:t>
            </w:r>
            <w:r w:rsidR="002F3281" w:rsidRPr="001A391E">
              <w:rPr>
                <w:rFonts w:asciiTheme="minorHAnsi" w:hAnsiTheme="minorHAnsi" w:cstheme="minorHAnsi"/>
                <w:sz w:val="20"/>
                <w:szCs w:val="20"/>
              </w:rPr>
              <w:t>es</w:t>
            </w:r>
            <w:r w:rsidR="004E15D1" w:rsidRPr="001A391E">
              <w:rPr>
                <w:rFonts w:asciiTheme="minorHAnsi" w:hAnsiTheme="minorHAnsi" w:cstheme="minorHAnsi"/>
                <w:sz w:val="20"/>
                <w:szCs w:val="20"/>
              </w:rPr>
              <w:t xml:space="preserve"> on others</w:t>
            </w:r>
          </w:p>
          <w:p w14:paraId="362482FA" w14:textId="5C85EFBD" w:rsidR="00BC3A5E" w:rsidRPr="001A391E" w:rsidRDefault="003B6330" w:rsidP="00A374ED">
            <w:pPr>
              <w:pStyle w:val="ListParagraph"/>
              <w:numPr>
                <w:ilvl w:val="0"/>
                <w:numId w:val="1"/>
              </w:numPr>
              <w:ind w:left="346" w:hanging="288"/>
              <w:contextualSpacing w:val="0"/>
              <w:rPr>
                <w:rFonts w:asciiTheme="minorHAnsi" w:hAnsiTheme="minorHAnsi" w:cstheme="minorHAnsi"/>
                <w:sz w:val="20"/>
                <w:szCs w:val="20"/>
              </w:rPr>
            </w:pPr>
            <w:r w:rsidRPr="001A391E">
              <w:rPr>
                <w:rFonts w:asciiTheme="minorHAnsi" w:hAnsiTheme="minorHAnsi" w:cstheme="minorHAnsi"/>
                <w:sz w:val="20"/>
                <w:szCs w:val="20"/>
              </w:rPr>
              <w:t>Annoy</w:t>
            </w:r>
            <w:r w:rsidR="002F3281" w:rsidRPr="001A391E">
              <w:rPr>
                <w:rFonts w:asciiTheme="minorHAnsi" w:hAnsiTheme="minorHAnsi" w:cstheme="minorHAnsi"/>
                <w:sz w:val="20"/>
                <w:szCs w:val="20"/>
              </w:rPr>
              <w:t>s</w:t>
            </w:r>
            <w:r w:rsidRPr="001A391E">
              <w:rPr>
                <w:rFonts w:asciiTheme="minorHAnsi" w:hAnsiTheme="minorHAnsi" w:cstheme="minorHAnsi"/>
                <w:sz w:val="20"/>
                <w:szCs w:val="20"/>
              </w:rPr>
              <w:t xml:space="preserve"> or </w:t>
            </w:r>
            <w:r w:rsidR="002F3281" w:rsidRPr="001A391E">
              <w:rPr>
                <w:rFonts w:asciiTheme="minorHAnsi" w:hAnsiTheme="minorHAnsi" w:cstheme="minorHAnsi"/>
                <w:sz w:val="20"/>
                <w:szCs w:val="20"/>
              </w:rPr>
              <w:t>bothers</w:t>
            </w:r>
            <w:r w:rsidR="004E15D1" w:rsidRPr="001A391E">
              <w:rPr>
                <w:rFonts w:asciiTheme="minorHAnsi" w:hAnsiTheme="minorHAnsi" w:cstheme="minorHAnsi"/>
                <w:sz w:val="20"/>
                <w:szCs w:val="20"/>
              </w:rPr>
              <w:t xml:space="preserve"> </w:t>
            </w:r>
            <w:r w:rsidR="00FB7733" w:rsidRPr="001A391E">
              <w:rPr>
                <w:rFonts w:asciiTheme="minorHAnsi" w:hAnsiTheme="minorHAnsi" w:cstheme="minorHAnsi"/>
                <w:sz w:val="20"/>
                <w:szCs w:val="20"/>
              </w:rPr>
              <w:t>others</w:t>
            </w:r>
            <w:r w:rsidR="004E15D1" w:rsidRPr="001A391E">
              <w:rPr>
                <w:rFonts w:asciiTheme="minorHAnsi" w:hAnsiTheme="minorHAnsi" w:cstheme="minorHAnsi"/>
                <w:sz w:val="20"/>
                <w:szCs w:val="20"/>
              </w:rPr>
              <w:t xml:space="preserve"> </w:t>
            </w:r>
          </w:p>
          <w:p w14:paraId="194B1A1A" w14:textId="71351542" w:rsidR="002F3281" w:rsidRPr="001A391E" w:rsidRDefault="002F3281" w:rsidP="00A374ED">
            <w:pPr>
              <w:pStyle w:val="ListParagraph"/>
              <w:numPr>
                <w:ilvl w:val="0"/>
                <w:numId w:val="1"/>
              </w:numPr>
              <w:ind w:left="346" w:hanging="288"/>
              <w:contextualSpacing w:val="0"/>
              <w:rPr>
                <w:rFonts w:asciiTheme="minorHAnsi" w:hAnsiTheme="minorHAnsi" w:cstheme="minorHAnsi"/>
                <w:sz w:val="20"/>
                <w:szCs w:val="20"/>
              </w:rPr>
            </w:pPr>
            <w:r w:rsidRPr="001A391E">
              <w:rPr>
                <w:rFonts w:asciiTheme="minorHAnsi" w:hAnsiTheme="minorHAnsi" w:cstheme="minorHAnsi"/>
                <w:sz w:val="20"/>
                <w:szCs w:val="20"/>
              </w:rPr>
              <w:t>Acts without regard for consequences</w:t>
            </w:r>
          </w:p>
          <w:p w14:paraId="3DD78CAA" w14:textId="6A9014F7" w:rsidR="001A43BA" w:rsidRPr="001A391E" w:rsidRDefault="003B6330" w:rsidP="00A374ED">
            <w:pPr>
              <w:pStyle w:val="ListParagraph"/>
              <w:numPr>
                <w:ilvl w:val="0"/>
                <w:numId w:val="1"/>
              </w:numPr>
              <w:ind w:left="346" w:hanging="288"/>
              <w:contextualSpacing w:val="0"/>
              <w:rPr>
                <w:rFonts w:asciiTheme="minorHAnsi" w:hAnsiTheme="minorHAnsi" w:cstheme="minorHAnsi"/>
                <w:sz w:val="20"/>
                <w:szCs w:val="20"/>
              </w:rPr>
            </w:pPr>
            <w:r w:rsidRPr="001A391E">
              <w:rPr>
                <w:rFonts w:asciiTheme="minorHAnsi" w:hAnsiTheme="minorHAnsi" w:cstheme="minorHAnsi"/>
                <w:sz w:val="20"/>
                <w:szCs w:val="20"/>
              </w:rPr>
              <w:t>M</w:t>
            </w:r>
            <w:r w:rsidR="73681AFF" w:rsidRPr="001A391E">
              <w:rPr>
                <w:rFonts w:asciiTheme="minorHAnsi" w:hAnsiTheme="minorHAnsi" w:cstheme="minorHAnsi"/>
                <w:sz w:val="20"/>
                <w:szCs w:val="20"/>
              </w:rPr>
              <w:t>ood swings and emotional dysregulation</w:t>
            </w:r>
          </w:p>
          <w:p w14:paraId="10BD80BB" w14:textId="3739151B" w:rsidR="001A43BA" w:rsidRPr="001A391E" w:rsidRDefault="17B062B7" w:rsidP="00A374ED">
            <w:pPr>
              <w:pStyle w:val="ListParagraph"/>
              <w:numPr>
                <w:ilvl w:val="0"/>
                <w:numId w:val="1"/>
              </w:numPr>
              <w:ind w:left="346" w:hanging="288"/>
              <w:contextualSpacing w:val="0"/>
              <w:rPr>
                <w:rFonts w:asciiTheme="minorHAnsi" w:hAnsiTheme="minorHAnsi" w:cstheme="minorHAnsi"/>
                <w:sz w:val="20"/>
                <w:szCs w:val="20"/>
              </w:rPr>
            </w:pPr>
            <w:r w:rsidRPr="001A391E">
              <w:rPr>
                <w:rFonts w:asciiTheme="minorHAnsi" w:hAnsiTheme="minorHAnsi" w:cstheme="minorHAnsi"/>
                <w:sz w:val="20"/>
                <w:szCs w:val="20"/>
              </w:rPr>
              <w:t>Difficulty</w:t>
            </w:r>
            <w:r w:rsidR="6C4C721E" w:rsidRPr="001A391E">
              <w:rPr>
                <w:rFonts w:asciiTheme="minorHAnsi" w:hAnsiTheme="minorHAnsi" w:cstheme="minorHAnsi"/>
                <w:sz w:val="20"/>
                <w:szCs w:val="20"/>
              </w:rPr>
              <w:t xml:space="preserve"> control</w:t>
            </w:r>
            <w:r w:rsidR="05DA89E3" w:rsidRPr="001A391E">
              <w:rPr>
                <w:rFonts w:asciiTheme="minorHAnsi" w:hAnsiTheme="minorHAnsi" w:cstheme="minorHAnsi"/>
                <w:sz w:val="20"/>
                <w:szCs w:val="20"/>
              </w:rPr>
              <w:t>ling</w:t>
            </w:r>
            <w:r w:rsidR="6C4C721E" w:rsidRPr="001A391E">
              <w:rPr>
                <w:rFonts w:asciiTheme="minorHAnsi" w:hAnsiTheme="minorHAnsi" w:cstheme="minorHAnsi"/>
                <w:sz w:val="20"/>
                <w:szCs w:val="20"/>
              </w:rPr>
              <w:t xml:space="preserve"> anger</w:t>
            </w:r>
            <w:r w:rsidR="003B6330" w:rsidRPr="001A391E">
              <w:rPr>
                <w:rFonts w:asciiTheme="minorHAnsi" w:hAnsiTheme="minorHAnsi" w:cstheme="minorHAnsi"/>
                <w:sz w:val="20"/>
                <w:szCs w:val="20"/>
              </w:rPr>
              <w:t>, low frustration tolerance</w:t>
            </w:r>
          </w:p>
        </w:tc>
        <w:tc>
          <w:tcPr>
            <w:tcW w:w="3244" w:type="dxa"/>
          </w:tcPr>
          <w:p w14:paraId="51003F07" w14:textId="0E80E8DB" w:rsidR="00E5411A" w:rsidRPr="001A391E" w:rsidRDefault="00BC3A5E" w:rsidP="00A374ED">
            <w:pPr>
              <w:pStyle w:val="ListParagraph"/>
              <w:numPr>
                <w:ilvl w:val="0"/>
                <w:numId w:val="1"/>
              </w:numPr>
              <w:ind w:left="346" w:hanging="288"/>
              <w:contextualSpacing w:val="0"/>
              <w:rPr>
                <w:rFonts w:asciiTheme="minorHAnsi" w:hAnsiTheme="minorHAnsi" w:cstheme="minorHAnsi"/>
                <w:sz w:val="20"/>
                <w:szCs w:val="20"/>
              </w:rPr>
            </w:pPr>
            <w:r w:rsidRPr="001A391E">
              <w:rPr>
                <w:rFonts w:asciiTheme="minorHAnsi" w:hAnsiTheme="minorHAnsi" w:cstheme="minorHAnsi"/>
                <w:sz w:val="20"/>
                <w:szCs w:val="20"/>
              </w:rPr>
              <w:t>Restless, f</w:t>
            </w:r>
            <w:r w:rsidR="00E5411A" w:rsidRPr="001A391E">
              <w:rPr>
                <w:rFonts w:asciiTheme="minorHAnsi" w:hAnsiTheme="minorHAnsi" w:cstheme="minorHAnsi"/>
                <w:sz w:val="20"/>
                <w:szCs w:val="20"/>
              </w:rPr>
              <w:t>idget</w:t>
            </w:r>
            <w:r w:rsidR="002F3281" w:rsidRPr="001A391E">
              <w:rPr>
                <w:rFonts w:asciiTheme="minorHAnsi" w:hAnsiTheme="minorHAnsi" w:cstheme="minorHAnsi"/>
                <w:sz w:val="20"/>
                <w:szCs w:val="20"/>
              </w:rPr>
              <w:t>y</w:t>
            </w:r>
            <w:r w:rsidR="00E5411A" w:rsidRPr="001A391E">
              <w:rPr>
                <w:rFonts w:asciiTheme="minorHAnsi" w:hAnsiTheme="minorHAnsi" w:cstheme="minorHAnsi"/>
                <w:sz w:val="20"/>
                <w:szCs w:val="20"/>
              </w:rPr>
              <w:t>/squirming, touching things</w:t>
            </w:r>
          </w:p>
          <w:p w14:paraId="1262C0E0" w14:textId="77777777" w:rsidR="00D250AF" w:rsidRPr="001A391E" w:rsidRDefault="00D250AF" w:rsidP="00A374ED">
            <w:pPr>
              <w:pStyle w:val="ListParagraph"/>
              <w:numPr>
                <w:ilvl w:val="0"/>
                <w:numId w:val="1"/>
              </w:numPr>
              <w:ind w:left="346" w:hanging="288"/>
              <w:contextualSpacing w:val="0"/>
              <w:rPr>
                <w:rFonts w:asciiTheme="minorHAnsi" w:hAnsiTheme="minorHAnsi" w:cstheme="minorHAnsi"/>
                <w:sz w:val="20"/>
                <w:szCs w:val="20"/>
              </w:rPr>
            </w:pPr>
            <w:r w:rsidRPr="001A391E">
              <w:rPr>
                <w:rFonts w:asciiTheme="minorHAnsi" w:hAnsiTheme="minorHAnsi" w:cstheme="minorHAnsi"/>
                <w:sz w:val="20"/>
                <w:szCs w:val="20"/>
              </w:rPr>
              <w:t xml:space="preserve">Difficulty doing tasks quietly </w:t>
            </w:r>
          </w:p>
          <w:p w14:paraId="7EB263ED" w14:textId="77777777" w:rsidR="00D250AF" w:rsidRPr="001A391E" w:rsidRDefault="00D250AF" w:rsidP="00A374ED">
            <w:pPr>
              <w:pStyle w:val="ListParagraph"/>
              <w:numPr>
                <w:ilvl w:val="0"/>
                <w:numId w:val="1"/>
              </w:numPr>
              <w:ind w:left="346" w:hanging="288"/>
              <w:contextualSpacing w:val="0"/>
              <w:rPr>
                <w:rFonts w:asciiTheme="minorHAnsi" w:hAnsiTheme="minorHAnsi" w:cstheme="minorHAnsi"/>
                <w:sz w:val="20"/>
                <w:szCs w:val="20"/>
              </w:rPr>
            </w:pPr>
            <w:r w:rsidRPr="001A391E">
              <w:rPr>
                <w:rFonts w:asciiTheme="minorHAnsi" w:hAnsiTheme="minorHAnsi" w:cstheme="minorHAnsi"/>
                <w:sz w:val="20"/>
                <w:szCs w:val="20"/>
              </w:rPr>
              <w:t>Often leaves seat when remaining seated is expected</w:t>
            </w:r>
          </w:p>
          <w:p w14:paraId="2A652729" w14:textId="77777777" w:rsidR="00E5411A" w:rsidRPr="001A391E" w:rsidRDefault="00E5411A" w:rsidP="00A374ED">
            <w:pPr>
              <w:pStyle w:val="ListParagraph"/>
              <w:numPr>
                <w:ilvl w:val="0"/>
                <w:numId w:val="1"/>
              </w:numPr>
              <w:ind w:left="346" w:hanging="288"/>
              <w:contextualSpacing w:val="0"/>
              <w:rPr>
                <w:rFonts w:asciiTheme="minorHAnsi" w:hAnsiTheme="minorHAnsi" w:cstheme="minorHAnsi"/>
                <w:sz w:val="20"/>
                <w:szCs w:val="20"/>
              </w:rPr>
            </w:pPr>
            <w:r w:rsidRPr="001A391E">
              <w:rPr>
                <w:rFonts w:asciiTheme="minorHAnsi" w:hAnsiTheme="minorHAnsi" w:cstheme="minorHAnsi"/>
                <w:sz w:val="20"/>
                <w:szCs w:val="20"/>
              </w:rPr>
              <w:t>Constantly moving</w:t>
            </w:r>
          </w:p>
          <w:p w14:paraId="0AE441F6" w14:textId="77777777" w:rsidR="00D250AF" w:rsidRPr="001A391E" w:rsidRDefault="00D250AF" w:rsidP="00A374ED">
            <w:pPr>
              <w:pStyle w:val="ListParagraph"/>
              <w:numPr>
                <w:ilvl w:val="0"/>
                <w:numId w:val="1"/>
              </w:numPr>
              <w:ind w:left="346" w:hanging="288"/>
              <w:contextualSpacing w:val="0"/>
              <w:rPr>
                <w:rFonts w:asciiTheme="minorHAnsi" w:hAnsiTheme="minorHAnsi" w:cstheme="minorHAnsi"/>
                <w:sz w:val="20"/>
                <w:szCs w:val="20"/>
              </w:rPr>
            </w:pPr>
            <w:r w:rsidRPr="001A391E">
              <w:rPr>
                <w:rFonts w:asciiTheme="minorHAnsi" w:hAnsiTheme="minorHAnsi" w:cstheme="minorHAnsi"/>
                <w:sz w:val="20"/>
                <w:szCs w:val="20"/>
              </w:rPr>
              <w:t>Excessive talking or noises</w:t>
            </w:r>
          </w:p>
          <w:p w14:paraId="4CEEE1DC" w14:textId="1311C009" w:rsidR="00D250AF" w:rsidRPr="001A391E" w:rsidRDefault="00D250AF" w:rsidP="00A374ED">
            <w:pPr>
              <w:pStyle w:val="ListParagraph"/>
              <w:numPr>
                <w:ilvl w:val="0"/>
                <w:numId w:val="1"/>
              </w:numPr>
              <w:ind w:left="346" w:hanging="288"/>
              <w:contextualSpacing w:val="0"/>
              <w:rPr>
                <w:rFonts w:asciiTheme="minorHAnsi" w:hAnsiTheme="minorHAnsi" w:cstheme="minorHAnsi"/>
                <w:sz w:val="20"/>
                <w:szCs w:val="20"/>
              </w:rPr>
            </w:pPr>
            <w:r w:rsidRPr="001A391E">
              <w:rPr>
                <w:rFonts w:asciiTheme="minorHAnsi" w:hAnsiTheme="minorHAnsi" w:cstheme="minorHAnsi"/>
                <w:sz w:val="20"/>
                <w:szCs w:val="20"/>
              </w:rPr>
              <w:t xml:space="preserve">Difficulty doing tasks </w:t>
            </w:r>
            <w:r w:rsidR="00A461F8" w:rsidRPr="001A391E">
              <w:rPr>
                <w:rFonts w:asciiTheme="minorHAnsi" w:hAnsiTheme="minorHAnsi" w:cstheme="minorHAnsi"/>
                <w:sz w:val="20"/>
                <w:szCs w:val="20"/>
              </w:rPr>
              <w:t>quietly</w:t>
            </w:r>
          </w:p>
        </w:tc>
      </w:tr>
      <w:tr w:rsidR="00130089" w:rsidRPr="00C369F5" w14:paraId="5D6E4B81" w14:textId="77777777" w:rsidTr="00687742">
        <w:trPr>
          <w:cantSplit/>
        </w:trPr>
        <w:tc>
          <w:tcPr>
            <w:tcW w:w="0" w:type="auto"/>
            <w:gridSpan w:val="3"/>
          </w:tcPr>
          <w:p w14:paraId="2CC852CB" w14:textId="6E2CAFD4" w:rsidR="00130089" w:rsidRPr="00C369F5" w:rsidRDefault="00130089" w:rsidP="009615BE">
            <w:pPr>
              <w:rPr>
                <w:rFonts w:asciiTheme="minorHAnsi" w:hAnsiTheme="minorHAnsi" w:cstheme="minorHAnsi"/>
                <w:sz w:val="20"/>
                <w:szCs w:val="20"/>
              </w:rPr>
            </w:pPr>
            <w:r w:rsidRPr="00C51C34">
              <w:rPr>
                <w:rFonts w:asciiTheme="minorHAnsi" w:hAnsiTheme="minorHAnsi" w:cstheme="minorHAnsi"/>
                <w:b/>
                <w:bCs w:val="0"/>
                <w:sz w:val="20"/>
                <w:szCs w:val="20"/>
              </w:rPr>
              <w:t>NOTE</w:t>
            </w:r>
            <w:r w:rsidRPr="00C51C34">
              <w:rPr>
                <w:rFonts w:asciiTheme="minorHAnsi" w:hAnsiTheme="minorHAnsi" w:cstheme="minorHAnsi"/>
                <w:sz w:val="20"/>
                <w:szCs w:val="20"/>
              </w:rPr>
              <w:t>:</w:t>
            </w:r>
            <w:r w:rsidRPr="00C369F5">
              <w:rPr>
                <w:rFonts w:asciiTheme="minorHAnsi" w:hAnsiTheme="minorHAnsi" w:cstheme="minorHAnsi"/>
                <w:sz w:val="20"/>
                <w:szCs w:val="20"/>
              </w:rPr>
              <w:t xml:space="preserve"> Because there are different subtypes of AD/HD including one that primarily presents with more attention problems than hyperactivity and impulsivity, some people refer to the disorder as “ADD” rather than “AD/HD.”</w:t>
            </w:r>
          </w:p>
          <w:p w14:paraId="1C1D0553" w14:textId="77777777" w:rsidR="00130089" w:rsidRPr="00C369F5" w:rsidRDefault="00130089" w:rsidP="009615BE">
            <w:pPr>
              <w:rPr>
                <w:rFonts w:asciiTheme="minorHAnsi" w:hAnsiTheme="minorHAnsi" w:cstheme="minorHAnsi"/>
                <w:sz w:val="20"/>
                <w:szCs w:val="20"/>
              </w:rPr>
            </w:pPr>
          </w:p>
          <w:p w14:paraId="0FC3966B" w14:textId="453F251E" w:rsidR="00130089" w:rsidRPr="00C369F5" w:rsidRDefault="00130089" w:rsidP="009615BE">
            <w:pPr>
              <w:rPr>
                <w:rFonts w:asciiTheme="minorHAnsi" w:hAnsiTheme="minorHAnsi" w:cstheme="minorHAnsi"/>
                <w:sz w:val="20"/>
                <w:szCs w:val="20"/>
              </w:rPr>
            </w:pPr>
            <w:r w:rsidRPr="00C369F5">
              <w:rPr>
                <w:rFonts w:asciiTheme="minorHAnsi" w:hAnsiTheme="minorHAnsi" w:cstheme="minorHAnsi"/>
                <w:sz w:val="20"/>
                <w:szCs w:val="20"/>
              </w:rPr>
              <w:t>Students with AD/HD m</w:t>
            </w:r>
            <w:r w:rsidR="006502E8" w:rsidRPr="00C369F5">
              <w:rPr>
                <w:rFonts w:asciiTheme="minorHAnsi" w:hAnsiTheme="minorHAnsi" w:cstheme="minorHAnsi"/>
                <w:sz w:val="20"/>
                <w:szCs w:val="20"/>
              </w:rPr>
              <w:t>ay</w:t>
            </w:r>
            <w:r w:rsidRPr="00C369F5">
              <w:rPr>
                <w:rFonts w:asciiTheme="minorHAnsi" w:hAnsiTheme="minorHAnsi" w:cstheme="minorHAnsi"/>
                <w:sz w:val="20"/>
                <w:szCs w:val="20"/>
              </w:rPr>
              <w:t xml:space="preserve"> present at the </w:t>
            </w:r>
            <w:r w:rsidR="003F05AF">
              <w:rPr>
                <w:rFonts w:asciiTheme="minorHAnsi" w:hAnsiTheme="minorHAnsi" w:cstheme="minorHAnsi"/>
                <w:sz w:val="20"/>
                <w:szCs w:val="20"/>
              </w:rPr>
              <w:t>health and wellness center (</w:t>
            </w:r>
            <w:r w:rsidRPr="00C369F5">
              <w:rPr>
                <w:rFonts w:asciiTheme="minorHAnsi" w:hAnsiTheme="minorHAnsi" w:cstheme="minorHAnsi"/>
                <w:sz w:val="20"/>
                <w:szCs w:val="20"/>
              </w:rPr>
              <w:t>HWC</w:t>
            </w:r>
            <w:r w:rsidR="003F05AF">
              <w:rPr>
                <w:rFonts w:asciiTheme="minorHAnsi" w:hAnsiTheme="minorHAnsi" w:cstheme="minorHAnsi"/>
                <w:sz w:val="20"/>
                <w:szCs w:val="20"/>
              </w:rPr>
              <w:t>)</w:t>
            </w:r>
            <w:r w:rsidRPr="00C369F5">
              <w:rPr>
                <w:rFonts w:asciiTheme="minorHAnsi" w:hAnsiTheme="minorHAnsi" w:cstheme="minorHAnsi"/>
                <w:sz w:val="20"/>
                <w:szCs w:val="20"/>
              </w:rPr>
              <w:t xml:space="preserve"> with problems that are not core symptoms of ADHD, including </w:t>
            </w:r>
            <w:r w:rsidR="00694862" w:rsidRPr="00C369F5">
              <w:rPr>
                <w:rFonts w:asciiTheme="minorHAnsi" w:hAnsiTheme="minorHAnsi" w:cstheme="minorHAnsi"/>
                <w:sz w:val="20"/>
                <w:szCs w:val="20"/>
              </w:rPr>
              <w:t xml:space="preserve">mood swings and mood </w:t>
            </w:r>
            <w:r w:rsidRPr="00C369F5">
              <w:rPr>
                <w:rFonts w:asciiTheme="minorHAnsi" w:hAnsiTheme="minorHAnsi" w:cstheme="minorHAnsi"/>
                <w:sz w:val="20"/>
                <w:szCs w:val="20"/>
              </w:rPr>
              <w:t>dysregulation, irritability</w:t>
            </w:r>
            <w:r w:rsidR="00694862" w:rsidRPr="00C369F5">
              <w:rPr>
                <w:rFonts w:asciiTheme="minorHAnsi" w:hAnsiTheme="minorHAnsi" w:cstheme="minorHAnsi"/>
                <w:sz w:val="20"/>
                <w:szCs w:val="20"/>
              </w:rPr>
              <w:t xml:space="preserve"> and</w:t>
            </w:r>
            <w:r w:rsidRPr="00C369F5">
              <w:rPr>
                <w:rFonts w:asciiTheme="minorHAnsi" w:hAnsiTheme="minorHAnsi" w:cstheme="minorHAnsi"/>
                <w:sz w:val="20"/>
                <w:szCs w:val="20"/>
              </w:rPr>
              <w:t xml:space="preserve"> </w:t>
            </w:r>
            <w:r w:rsidR="00694862" w:rsidRPr="00C369F5">
              <w:rPr>
                <w:rFonts w:asciiTheme="minorHAnsi" w:hAnsiTheme="minorHAnsi" w:cstheme="minorHAnsi"/>
                <w:sz w:val="20"/>
                <w:szCs w:val="20"/>
              </w:rPr>
              <w:t xml:space="preserve">difficulty controlling anger, </w:t>
            </w:r>
            <w:r w:rsidRPr="00C369F5">
              <w:rPr>
                <w:rFonts w:asciiTheme="minorHAnsi" w:hAnsiTheme="minorHAnsi" w:cstheme="minorHAnsi"/>
                <w:sz w:val="20"/>
                <w:szCs w:val="20"/>
              </w:rPr>
              <w:t>agitation, anxiety, sleep problems, accidental injuries, aggressive behavior</w:t>
            </w:r>
            <w:r w:rsidR="00A3775C">
              <w:rPr>
                <w:rFonts w:asciiTheme="minorHAnsi" w:hAnsiTheme="minorHAnsi" w:cstheme="minorHAnsi"/>
                <w:sz w:val="20"/>
                <w:szCs w:val="20"/>
              </w:rPr>
              <w:t>,</w:t>
            </w:r>
            <w:r w:rsidR="00694862" w:rsidRPr="00C369F5">
              <w:rPr>
                <w:rFonts w:asciiTheme="minorHAnsi" w:hAnsiTheme="minorHAnsi" w:cstheme="minorHAnsi"/>
                <w:sz w:val="20"/>
                <w:szCs w:val="20"/>
              </w:rPr>
              <w:t xml:space="preserve"> and</w:t>
            </w:r>
            <w:r w:rsidRPr="00C369F5">
              <w:rPr>
                <w:rFonts w:asciiTheme="minorHAnsi" w:hAnsiTheme="minorHAnsi" w:cstheme="minorHAnsi"/>
                <w:sz w:val="20"/>
                <w:szCs w:val="20"/>
              </w:rPr>
              <w:t xml:space="preserve"> mental fatigue.</w:t>
            </w:r>
          </w:p>
        </w:tc>
      </w:tr>
    </w:tbl>
    <w:p w14:paraId="41BC2615" w14:textId="77777777" w:rsidR="00BE4ED9" w:rsidRDefault="00BE4ED9" w:rsidP="004F0E63">
      <w:pPr>
        <w:rPr>
          <w:rFonts w:asciiTheme="minorHAnsi" w:hAnsiTheme="minorHAnsi" w:cstheme="minorHAnsi"/>
          <w:bCs w:val="0"/>
          <w:sz w:val="22"/>
          <w:szCs w:val="22"/>
        </w:rPr>
      </w:pPr>
    </w:p>
    <w:p w14:paraId="3EEE1DC9" w14:textId="5A79E21F" w:rsidR="00D13980" w:rsidRDefault="00E468DE" w:rsidP="004F0E63">
      <w:pPr>
        <w:rPr>
          <w:rFonts w:asciiTheme="minorHAnsi" w:hAnsiTheme="minorHAnsi" w:cstheme="minorHAnsi"/>
          <w:b/>
          <w:bCs w:val="0"/>
          <w:sz w:val="22"/>
          <w:szCs w:val="22"/>
        </w:rPr>
      </w:pPr>
      <w:r w:rsidRPr="00B04FE7">
        <w:rPr>
          <w:rFonts w:asciiTheme="minorHAnsi" w:hAnsiTheme="minorHAnsi" w:cstheme="minorHAnsi"/>
          <w:b/>
          <w:bCs w:val="0"/>
          <w:sz w:val="22"/>
          <w:szCs w:val="22"/>
        </w:rPr>
        <w:t xml:space="preserve">Authorized health and wellness staff may treat symptoms </w:t>
      </w:r>
      <w:r w:rsidR="00B71292" w:rsidRPr="00B04FE7">
        <w:rPr>
          <w:rFonts w:asciiTheme="minorHAnsi" w:hAnsiTheme="minorHAnsi" w:cstheme="minorHAnsi"/>
          <w:b/>
          <w:bCs w:val="0"/>
          <w:sz w:val="22"/>
          <w:szCs w:val="22"/>
        </w:rPr>
        <w:t xml:space="preserve">and associated features </w:t>
      </w:r>
      <w:r w:rsidRPr="00B04FE7">
        <w:rPr>
          <w:rFonts w:asciiTheme="minorHAnsi" w:hAnsiTheme="minorHAnsi" w:cstheme="minorHAnsi"/>
          <w:b/>
          <w:bCs w:val="0"/>
          <w:sz w:val="22"/>
          <w:szCs w:val="22"/>
        </w:rPr>
        <w:t xml:space="preserve">of </w:t>
      </w:r>
      <w:r w:rsidR="00130089" w:rsidRPr="00B04FE7">
        <w:rPr>
          <w:rFonts w:asciiTheme="minorHAnsi" w:hAnsiTheme="minorHAnsi" w:cstheme="minorHAnsi"/>
          <w:b/>
          <w:bCs w:val="0"/>
          <w:sz w:val="22"/>
          <w:szCs w:val="22"/>
        </w:rPr>
        <w:t xml:space="preserve">AD/HD </w:t>
      </w:r>
      <w:r w:rsidRPr="00B04FE7">
        <w:rPr>
          <w:rFonts w:asciiTheme="minorHAnsi" w:hAnsiTheme="minorHAnsi" w:cstheme="minorHAnsi"/>
          <w:b/>
          <w:bCs w:val="0"/>
          <w:sz w:val="22"/>
          <w:szCs w:val="22"/>
        </w:rPr>
        <w:t xml:space="preserve">as follows: </w:t>
      </w:r>
      <w:r w:rsidR="002E7369">
        <w:rPr>
          <w:rFonts w:asciiTheme="minorHAnsi" w:hAnsiTheme="minorHAnsi" w:cstheme="minorHAnsi"/>
          <w:b/>
          <w:bCs w:val="0"/>
          <w:sz w:val="22"/>
          <w:szCs w:val="22"/>
        </w:rPr>
        <w:t xml:space="preserve"> </w:t>
      </w:r>
    </w:p>
    <w:p w14:paraId="7FF4E6F2" w14:textId="2D87993F" w:rsidR="00D13980" w:rsidRPr="00D8717C" w:rsidRDefault="0090531B" w:rsidP="00D8717C">
      <w:pPr>
        <w:pStyle w:val="Heading2"/>
      </w:pPr>
      <w:r w:rsidRPr="00B04FE7">
        <w:t>WHAT TO DO FIRST</w:t>
      </w:r>
    </w:p>
    <w:p w14:paraId="37E9D39E" w14:textId="71CF452E" w:rsidR="0090531B" w:rsidRPr="00B04FE7" w:rsidRDefault="0090531B" w:rsidP="009E65DD">
      <w:pPr>
        <w:numPr>
          <w:ilvl w:val="0"/>
          <w:numId w:val="2"/>
        </w:numPr>
        <w:spacing w:before="100" w:beforeAutospacing="1" w:after="120"/>
        <w:ind w:left="360"/>
        <w:rPr>
          <w:rFonts w:asciiTheme="minorHAnsi" w:hAnsiTheme="minorHAnsi" w:cstheme="minorHAnsi"/>
          <w:sz w:val="22"/>
          <w:szCs w:val="22"/>
        </w:rPr>
      </w:pPr>
      <w:r w:rsidRPr="00B04FE7">
        <w:rPr>
          <w:rFonts w:asciiTheme="minorHAnsi" w:hAnsiTheme="minorHAnsi" w:cstheme="minorHAnsi"/>
          <w:sz w:val="22"/>
          <w:szCs w:val="22"/>
        </w:rPr>
        <w:t xml:space="preserve">Provide a private, supportive space where the student feels safe to talk. Ideally, the space should have room enough for student to move around, if needed. </w:t>
      </w:r>
    </w:p>
    <w:p w14:paraId="206834AF" w14:textId="679E6594" w:rsidR="0090531B" w:rsidRPr="00B04FE7" w:rsidRDefault="0090531B" w:rsidP="009E65DD">
      <w:pPr>
        <w:numPr>
          <w:ilvl w:val="0"/>
          <w:numId w:val="2"/>
        </w:numPr>
        <w:spacing w:before="100" w:beforeAutospacing="1" w:after="120"/>
        <w:ind w:left="360"/>
        <w:rPr>
          <w:rFonts w:asciiTheme="minorHAnsi" w:hAnsiTheme="minorHAnsi" w:cstheme="minorHAnsi"/>
          <w:sz w:val="22"/>
          <w:szCs w:val="22"/>
        </w:rPr>
      </w:pPr>
      <w:r w:rsidRPr="00B04FE7">
        <w:rPr>
          <w:rFonts w:asciiTheme="minorHAnsi" w:hAnsiTheme="minorHAnsi" w:cstheme="minorHAnsi"/>
          <w:sz w:val="22"/>
          <w:szCs w:val="22"/>
        </w:rPr>
        <w:t>Movement can be helpful when someone is feeling hyperactive</w:t>
      </w:r>
      <w:r w:rsidR="007A0E68">
        <w:rPr>
          <w:rFonts w:asciiTheme="minorHAnsi" w:hAnsiTheme="minorHAnsi" w:cstheme="minorHAnsi"/>
          <w:sz w:val="22"/>
          <w:szCs w:val="22"/>
        </w:rPr>
        <w:t xml:space="preserve">, </w:t>
      </w:r>
      <w:r w:rsidRPr="00B04FE7">
        <w:rPr>
          <w:rFonts w:asciiTheme="minorHAnsi" w:hAnsiTheme="minorHAnsi" w:cstheme="minorHAnsi"/>
          <w:sz w:val="22"/>
          <w:szCs w:val="22"/>
        </w:rPr>
        <w:t>fidget</w:t>
      </w:r>
      <w:r w:rsidR="007A0E68">
        <w:rPr>
          <w:rFonts w:asciiTheme="minorHAnsi" w:hAnsiTheme="minorHAnsi" w:cstheme="minorHAnsi"/>
          <w:sz w:val="22"/>
          <w:szCs w:val="22"/>
        </w:rPr>
        <w:t>y</w:t>
      </w:r>
      <w:r w:rsidRPr="00B04FE7">
        <w:rPr>
          <w:rFonts w:asciiTheme="minorHAnsi" w:hAnsiTheme="minorHAnsi" w:cstheme="minorHAnsi"/>
          <w:sz w:val="22"/>
          <w:szCs w:val="22"/>
        </w:rPr>
        <w:t xml:space="preserve"> and/or anxiou</w:t>
      </w:r>
      <w:r w:rsidR="007A0E68">
        <w:rPr>
          <w:rFonts w:asciiTheme="minorHAnsi" w:hAnsiTheme="minorHAnsi" w:cstheme="minorHAnsi"/>
          <w:sz w:val="22"/>
          <w:szCs w:val="22"/>
        </w:rPr>
        <w:t>s. C</w:t>
      </w:r>
      <w:r w:rsidRPr="00B04FE7">
        <w:rPr>
          <w:rFonts w:asciiTheme="minorHAnsi" w:hAnsiTheme="minorHAnsi" w:cstheme="minorHAnsi"/>
          <w:sz w:val="22"/>
          <w:szCs w:val="22"/>
        </w:rPr>
        <w:t xml:space="preserve">onsider walking with the student or offering them a fidget object such as </w:t>
      </w:r>
      <w:r w:rsidR="007A0E68">
        <w:rPr>
          <w:rFonts w:asciiTheme="minorHAnsi" w:hAnsiTheme="minorHAnsi" w:cstheme="minorHAnsi"/>
          <w:sz w:val="22"/>
          <w:szCs w:val="22"/>
        </w:rPr>
        <w:t xml:space="preserve">a </w:t>
      </w:r>
      <w:r w:rsidRPr="00B04FE7">
        <w:rPr>
          <w:rFonts w:asciiTheme="minorHAnsi" w:hAnsiTheme="minorHAnsi" w:cstheme="minorHAnsi"/>
          <w:sz w:val="22"/>
          <w:szCs w:val="22"/>
        </w:rPr>
        <w:t>rubber bands, paper clips, a stress ball, or other small objects that can be manipulated in a student’s hands.</w:t>
      </w:r>
    </w:p>
    <w:p w14:paraId="58B9E0B5" w14:textId="07C4043E" w:rsidR="0090531B" w:rsidRPr="00B04FE7" w:rsidRDefault="0090531B" w:rsidP="009E65DD">
      <w:pPr>
        <w:pStyle w:val="NormalWeb"/>
        <w:numPr>
          <w:ilvl w:val="0"/>
          <w:numId w:val="2"/>
        </w:numPr>
        <w:spacing w:after="120" w:afterAutospacing="0"/>
        <w:ind w:left="360"/>
        <w:rPr>
          <w:rFonts w:asciiTheme="minorHAnsi" w:hAnsiTheme="minorHAnsi" w:cstheme="minorHAnsi"/>
          <w:bCs/>
          <w:sz w:val="22"/>
          <w:szCs w:val="22"/>
        </w:rPr>
      </w:pPr>
      <w:r w:rsidRPr="00B04FE7">
        <w:rPr>
          <w:rFonts w:asciiTheme="minorHAnsi" w:hAnsiTheme="minorHAnsi" w:cstheme="minorHAnsi"/>
          <w:bCs/>
          <w:sz w:val="22"/>
          <w:szCs w:val="22"/>
        </w:rPr>
        <w:t>If the student is upset or agitated, speak in a calm tone of voice</w:t>
      </w:r>
      <w:r w:rsidR="000A0BF8">
        <w:rPr>
          <w:rFonts w:asciiTheme="minorHAnsi" w:hAnsiTheme="minorHAnsi" w:cstheme="minorHAnsi"/>
          <w:bCs/>
          <w:sz w:val="22"/>
          <w:szCs w:val="22"/>
        </w:rPr>
        <w:t>. A</w:t>
      </w:r>
      <w:r w:rsidRPr="00B04FE7">
        <w:rPr>
          <w:rFonts w:asciiTheme="minorHAnsi" w:hAnsiTheme="minorHAnsi" w:cstheme="minorHAnsi"/>
          <w:bCs/>
          <w:sz w:val="22"/>
          <w:szCs w:val="22"/>
        </w:rPr>
        <w:t xml:space="preserve">void saying phrases like </w:t>
      </w:r>
      <w:r w:rsidRPr="00B04FE7">
        <w:rPr>
          <w:rFonts w:asciiTheme="minorHAnsi" w:hAnsiTheme="minorHAnsi" w:cstheme="minorHAnsi"/>
          <w:bCs/>
          <w:i/>
          <w:iCs/>
          <w:sz w:val="22"/>
          <w:szCs w:val="22"/>
        </w:rPr>
        <w:t>“</w:t>
      </w:r>
      <w:r w:rsidRPr="005E1F82">
        <w:rPr>
          <w:rFonts w:asciiTheme="minorHAnsi" w:hAnsiTheme="minorHAnsi" w:cstheme="minorHAnsi"/>
          <w:b/>
          <w:i/>
          <w:iCs/>
          <w:sz w:val="22"/>
          <w:szCs w:val="22"/>
        </w:rPr>
        <w:t>Calm down</w:t>
      </w:r>
      <w:r w:rsidRPr="00B04FE7">
        <w:rPr>
          <w:rFonts w:asciiTheme="minorHAnsi" w:hAnsiTheme="minorHAnsi" w:cstheme="minorHAnsi"/>
          <w:bCs/>
          <w:i/>
          <w:iCs/>
          <w:sz w:val="22"/>
          <w:szCs w:val="22"/>
        </w:rPr>
        <w:t>”</w:t>
      </w:r>
      <w:r w:rsidRPr="00B04FE7">
        <w:rPr>
          <w:rFonts w:asciiTheme="minorHAnsi" w:hAnsiTheme="minorHAnsi" w:cstheme="minorHAnsi"/>
          <w:bCs/>
          <w:sz w:val="22"/>
          <w:szCs w:val="22"/>
        </w:rPr>
        <w:t xml:space="preserve"> and </w:t>
      </w:r>
      <w:r w:rsidRPr="00B04FE7">
        <w:rPr>
          <w:rFonts w:asciiTheme="minorHAnsi" w:hAnsiTheme="minorHAnsi" w:cstheme="minorHAnsi"/>
          <w:bCs/>
          <w:i/>
          <w:iCs/>
          <w:sz w:val="22"/>
          <w:szCs w:val="22"/>
        </w:rPr>
        <w:t>“</w:t>
      </w:r>
      <w:r w:rsidRPr="005E1F82">
        <w:rPr>
          <w:rFonts w:asciiTheme="minorHAnsi" w:hAnsiTheme="minorHAnsi" w:cstheme="minorHAnsi"/>
          <w:b/>
          <w:i/>
          <w:iCs/>
          <w:sz w:val="22"/>
          <w:szCs w:val="22"/>
        </w:rPr>
        <w:t>Relax</w:t>
      </w:r>
      <w:r w:rsidRPr="00B04FE7">
        <w:rPr>
          <w:rFonts w:asciiTheme="minorHAnsi" w:hAnsiTheme="minorHAnsi" w:cstheme="minorHAnsi"/>
          <w:bCs/>
          <w:i/>
          <w:iCs/>
          <w:sz w:val="22"/>
          <w:szCs w:val="22"/>
        </w:rPr>
        <w:t>”</w:t>
      </w:r>
      <w:r w:rsidRPr="00B04FE7">
        <w:rPr>
          <w:rFonts w:asciiTheme="minorHAnsi" w:hAnsiTheme="minorHAnsi" w:cstheme="minorHAnsi"/>
          <w:bCs/>
          <w:sz w:val="22"/>
          <w:szCs w:val="22"/>
        </w:rPr>
        <w:t xml:space="preserve"> as these statements are not helpful. </w:t>
      </w:r>
    </w:p>
    <w:p w14:paraId="315733F8" w14:textId="255DC4D7" w:rsidR="008551BB" w:rsidRDefault="0090531B" w:rsidP="008C0FC9">
      <w:pPr>
        <w:pStyle w:val="NormalWeb"/>
        <w:numPr>
          <w:ilvl w:val="0"/>
          <w:numId w:val="2"/>
        </w:numPr>
        <w:spacing w:after="120" w:afterAutospacing="0"/>
        <w:ind w:left="360"/>
        <w:rPr>
          <w:rFonts w:asciiTheme="minorHAnsi" w:hAnsiTheme="minorHAnsi" w:cstheme="minorHAnsi"/>
          <w:b/>
          <w:bCs/>
          <w:i/>
          <w:iCs/>
          <w:sz w:val="22"/>
          <w:szCs w:val="22"/>
        </w:rPr>
        <w:sectPr w:rsidR="008551BB" w:rsidSect="00B64BC8">
          <w:footerReference w:type="default" r:id="rId10"/>
          <w:pgSz w:w="12240" w:h="15840" w:code="1"/>
          <w:pgMar w:top="1440" w:right="1440" w:bottom="1440" w:left="1440" w:header="720" w:footer="720" w:gutter="0"/>
          <w:cols w:space="708"/>
          <w:docGrid w:linePitch="360"/>
        </w:sectPr>
      </w:pPr>
      <w:r w:rsidRPr="00B04FE7">
        <w:rPr>
          <w:rFonts w:asciiTheme="minorHAnsi" w:hAnsiTheme="minorHAnsi" w:cstheme="minorHAnsi"/>
          <w:sz w:val="22"/>
          <w:szCs w:val="22"/>
        </w:rPr>
        <w:t xml:space="preserve">Suggest (say) to the student, </w:t>
      </w:r>
      <w:r w:rsidRPr="00B04FE7">
        <w:rPr>
          <w:rFonts w:asciiTheme="minorHAnsi" w:hAnsiTheme="minorHAnsi" w:cstheme="minorHAnsi"/>
          <w:b/>
          <w:bCs/>
          <w:i/>
          <w:iCs/>
          <w:sz w:val="22"/>
          <w:szCs w:val="22"/>
        </w:rPr>
        <w:t xml:space="preserve">“Taking several deep breaths </w:t>
      </w:r>
      <w:r w:rsidR="003F681C">
        <w:rPr>
          <w:rFonts w:asciiTheme="minorHAnsi" w:hAnsiTheme="minorHAnsi" w:cstheme="minorHAnsi"/>
          <w:b/>
          <w:bCs/>
          <w:i/>
          <w:iCs/>
          <w:sz w:val="22"/>
          <w:szCs w:val="22"/>
        </w:rPr>
        <w:t>can</w:t>
      </w:r>
      <w:r w:rsidRPr="00B04FE7">
        <w:rPr>
          <w:rFonts w:asciiTheme="minorHAnsi" w:hAnsiTheme="minorHAnsi" w:cstheme="minorHAnsi"/>
          <w:b/>
          <w:bCs/>
          <w:i/>
          <w:iCs/>
          <w:sz w:val="22"/>
          <w:szCs w:val="22"/>
        </w:rPr>
        <w:t xml:space="preserve"> help to calm the nervous system. I will show you how. We can do it together.”</w:t>
      </w:r>
      <w:r w:rsidRPr="00B04FE7">
        <w:rPr>
          <w:rFonts w:asciiTheme="minorHAnsi" w:hAnsiTheme="minorHAnsi" w:cstheme="minorHAnsi"/>
          <w:sz w:val="22"/>
          <w:szCs w:val="22"/>
        </w:rPr>
        <w:t xml:space="preserve"> If the student is open to the suggestion, provide gentle coaching: </w:t>
      </w:r>
      <w:r w:rsidRPr="00B04FE7">
        <w:rPr>
          <w:rFonts w:asciiTheme="minorHAnsi" w:hAnsiTheme="minorHAnsi" w:cstheme="minorHAnsi"/>
          <w:b/>
          <w:bCs/>
          <w:i/>
          <w:iCs/>
          <w:sz w:val="22"/>
          <w:szCs w:val="22"/>
        </w:rPr>
        <w:t>“Breathe in slowly through your nose and then breathe out slowly through your mouth.”</w:t>
      </w:r>
      <w:r w:rsidR="00D92B31">
        <w:rPr>
          <w:rFonts w:asciiTheme="minorHAnsi" w:hAnsiTheme="minorHAnsi" w:cstheme="minorHAnsi"/>
          <w:sz w:val="22"/>
          <w:szCs w:val="22"/>
        </w:rPr>
        <w:t xml:space="preserve"> Repeat </w:t>
      </w:r>
      <w:r w:rsidR="005B12D2">
        <w:rPr>
          <w:rFonts w:asciiTheme="minorHAnsi" w:hAnsiTheme="minorHAnsi" w:cstheme="minorHAnsi"/>
          <w:sz w:val="22"/>
          <w:szCs w:val="22"/>
        </w:rPr>
        <w:t>these 3 to 5 times</w:t>
      </w:r>
      <w:r w:rsidR="00D92B31">
        <w:rPr>
          <w:rFonts w:asciiTheme="minorHAnsi" w:hAnsiTheme="minorHAnsi" w:cstheme="minorHAnsi"/>
          <w:sz w:val="22"/>
          <w:szCs w:val="22"/>
        </w:rPr>
        <w:t xml:space="preserve">. </w:t>
      </w:r>
      <w:r w:rsidR="005B12D2">
        <w:rPr>
          <w:rFonts w:asciiTheme="minorHAnsi" w:hAnsiTheme="minorHAnsi" w:cstheme="minorHAnsi"/>
          <w:sz w:val="22"/>
          <w:szCs w:val="22"/>
        </w:rPr>
        <w:t xml:space="preserve">Ask, </w:t>
      </w:r>
      <w:r w:rsidR="005B12D2" w:rsidRPr="001D4999">
        <w:rPr>
          <w:rFonts w:asciiTheme="minorHAnsi" w:hAnsiTheme="minorHAnsi" w:cstheme="minorHAnsi"/>
          <w:b/>
          <w:bCs/>
          <w:i/>
          <w:iCs/>
          <w:sz w:val="22"/>
          <w:szCs w:val="22"/>
        </w:rPr>
        <w:t>“How</w:t>
      </w:r>
      <w:r w:rsidR="00FB323E" w:rsidRPr="001D4999">
        <w:rPr>
          <w:rFonts w:asciiTheme="minorHAnsi" w:hAnsiTheme="minorHAnsi" w:cstheme="minorHAnsi"/>
          <w:b/>
          <w:bCs/>
          <w:i/>
          <w:iCs/>
          <w:sz w:val="22"/>
          <w:szCs w:val="22"/>
        </w:rPr>
        <w:t xml:space="preserve"> do you feel now?</w:t>
      </w:r>
      <w:r w:rsidR="00FB323E" w:rsidRPr="001D4999">
        <w:rPr>
          <w:rFonts w:asciiTheme="minorHAnsi" w:hAnsiTheme="minorHAnsi" w:cstheme="minorHAnsi"/>
          <w:sz w:val="22"/>
          <w:szCs w:val="22"/>
        </w:rPr>
        <w:t>”</w:t>
      </w:r>
      <w:r w:rsidR="001D4999" w:rsidRPr="001D4999">
        <w:rPr>
          <w:rFonts w:asciiTheme="minorHAnsi" w:hAnsiTheme="minorHAnsi" w:cstheme="minorHAnsi"/>
          <w:sz w:val="22"/>
          <w:szCs w:val="22"/>
        </w:rPr>
        <w:t xml:space="preserve"> </w:t>
      </w:r>
      <w:r w:rsidR="001D4999">
        <w:rPr>
          <w:rFonts w:asciiTheme="minorHAnsi" w:hAnsiTheme="minorHAnsi" w:cstheme="minorHAnsi"/>
          <w:sz w:val="22"/>
          <w:szCs w:val="22"/>
        </w:rPr>
        <w:t xml:space="preserve"> </w:t>
      </w:r>
      <w:r w:rsidR="00407E97">
        <w:rPr>
          <w:rFonts w:asciiTheme="minorHAnsi" w:hAnsiTheme="minorHAnsi" w:cstheme="minorHAnsi"/>
          <w:sz w:val="22"/>
          <w:szCs w:val="22"/>
        </w:rPr>
        <w:t xml:space="preserve">If the student says </w:t>
      </w:r>
      <w:r w:rsidR="003D7B97">
        <w:rPr>
          <w:rFonts w:asciiTheme="minorHAnsi" w:hAnsiTheme="minorHAnsi" w:cstheme="minorHAnsi"/>
          <w:sz w:val="22"/>
          <w:szCs w:val="22"/>
        </w:rPr>
        <w:t xml:space="preserve">that the breathing exercise </w:t>
      </w:r>
      <w:r w:rsidR="00407E97">
        <w:rPr>
          <w:rFonts w:asciiTheme="minorHAnsi" w:hAnsiTheme="minorHAnsi" w:cstheme="minorHAnsi"/>
          <w:sz w:val="22"/>
          <w:szCs w:val="22"/>
        </w:rPr>
        <w:t>was helpful, y</w:t>
      </w:r>
      <w:r w:rsidR="001D4999">
        <w:rPr>
          <w:rFonts w:asciiTheme="minorHAnsi" w:hAnsiTheme="minorHAnsi" w:cstheme="minorHAnsi"/>
          <w:sz w:val="22"/>
          <w:szCs w:val="22"/>
        </w:rPr>
        <w:t xml:space="preserve">ou can offer to </w:t>
      </w:r>
      <w:r w:rsidR="00407E97">
        <w:rPr>
          <w:rFonts w:asciiTheme="minorHAnsi" w:hAnsiTheme="minorHAnsi" w:cstheme="minorHAnsi"/>
          <w:sz w:val="22"/>
          <w:szCs w:val="22"/>
        </w:rPr>
        <w:t>continue taking a few more deep breaths together</w:t>
      </w:r>
      <w:r w:rsidR="00D34106">
        <w:rPr>
          <w:rFonts w:asciiTheme="minorHAnsi" w:hAnsiTheme="minorHAnsi" w:cstheme="minorHAnsi"/>
          <w:sz w:val="22"/>
          <w:szCs w:val="22"/>
        </w:rPr>
        <w:t>, if needed</w:t>
      </w:r>
      <w:r w:rsidR="00407E97">
        <w:rPr>
          <w:rFonts w:asciiTheme="minorHAnsi" w:hAnsiTheme="minorHAnsi" w:cstheme="minorHAnsi"/>
          <w:sz w:val="22"/>
          <w:szCs w:val="22"/>
        </w:rPr>
        <w:t>.</w:t>
      </w:r>
    </w:p>
    <w:p w14:paraId="77B16BCF" w14:textId="23515166" w:rsidR="0090531B" w:rsidRPr="007306DB" w:rsidRDefault="0090531B" w:rsidP="00130089">
      <w:pPr>
        <w:pStyle w:val="NormalWeb"/>
        <w:numPr>
          <w:ilvl w:val="0"/>
          <w:numId w:val="2"/>
        </w:numPr>
        <w:spacing w:after="120" w:afterAutospacing="0"/>
        <w:ind w:left="360"/>
        <w:rPr>
          <w:rFonts w:asciiTheme="minorHAnsi" w:hAnsiTheme="minorHAnsi" w:cstheme="minorHAnsi"/>
          <w:bCs/>
          <w:sz w:val="22"/>
          <w:szCs w:val="22"/>
        </w:rPr>
      </w:pPr>
      <w:r w:rsidRPr="0090531B">
        <w:rPr>
          <w:rFonts w:asciiTheme="minorHAnsi" w:hAnsiTheme="minorHAnsi" w:cstheme="minorHAnsi"/>
          <w:sz w:val="22"/>
          <w:szCs w:val="22"/>
        </w:rPr>
        <w:lastRenderedPageBreak/>
        <w:t xml:space="preserve">Try to help the student identify and label </w:t>
      </w:r>
      <w:r w:rsidR="00314F88">
        <w:rPr>
          <w:rFonts w:asciiTheme="minorHAnsi" w:hAnsiTheme="minorHAnsi" w:cstheme="minorHAnsi"/>
          <w:sz w:val="22"/>
          <w:szCs w:val="22"/>
        </w:rPr>
        <w:t>how they are feeling</w:t>
      </w:r>
      <w:r w:rsidRPr="0090531B">
        <w:rPr>
          <w:rFonts w:asciiTheme="minorHAnsi" w:hAnsiTheme="minorHAnsi" w:cstheme="minorHAnsi"/>
          <w:sz w:val="22"/>
          <w:szCs w:val="22"/>
        </w:rPr>
        <w:t xml:space="preserve">. For example: </w:t>
      </w:r>
      <w:r w:rsidRPr="0090531B">
        <w:rPr>
          <w:rFonts w:asciiTheme="minorHAnsi" w:hAnsiTheme="minorHAnsi" w:cstheme="minorHAnsi"/>
          <w:b/>
          <w:i/>
          <w:iCs/>
          <w:sz w:val="22"/>
          <w:szCs w:val="22"/>
        </w:rPr>
        <w:t>“It looks like you are upset or frustrated about something.”</w:t>
      </w:r>
      <w:r w:rsidRPr="0090531B">
        <w:rPr>
          <w:rFonts w:asciiTheme="minorHAnsi" w:hAnsiTheme="minorHAnsi" w:cstheme="minorHAnsi"/>
          <w:sz w:val="22"/>
          <w:szCs w:val="22"/>
        </w:rPr>
        <w:t xml:space="preserve"> This can help the student calm down and regain a sense of control.</w:t>
      </w:r>
      <w:r w:rsidR="00314F88">
        <w:rPr>
          <w:rFonts w:asciiTheme="minorHAnsi" w:hAnsiTheme="minorHAnsi" w:cstheme="minorHAnsi"/>
          <w:sz w:val="22"/>
          <w:szCs w:val="22"/>
        </w:rPr>
        <w:t xml:space="preserve"> Allow the student to correct you with a different feeling word, as needed. The point is to get the student talking about how they are feeling and why.</w:t>
      </w:r>
    </w:p>
    <w:p w14:paraId="7E16A0FB" w14:textId="39D56725" w:rsidR="0090531B" w:rsidRDefault="003B055B" w:rsidP="007306DB">
      <w:pPr>
        <w:pStyle w:val="Heading2"/>
      </w:pPr>
      <w:r w:rsidRPr="00B04FE7">
        <w:t>ASSESS SYMPTOMS AND BEHAVIORS</w:t>
      </w:r>
    </w:p>
    <w:p w14:paraId="7ED7141C" w14:textId="77777777" w:rsidR="00433E43" w:rsidRPr="00456F5F" w:rsidRDefault="00433E43" w:rsidP="00433E43">
      <w:pPr>
        <w:pStyle w:val="NormalWeb"/>
        <w:numPr>
          <w:ilvl w:val="0"/>
          <w:numId w:val="4"/>
        </w:numPr>
        <w:spacing w:after="120" w:afterAutospacing="0"/>
        <w:ind w:left="360"/>
        <w:rPr>
          <w:rFonts w:asciiTheme="minorHAnsi" w:hAnsiTheme="minorHAnsi" w:cstheme="minorHAnsi"/>
          <w:bCs/>
          <w:sz w:val="22"/>
          <w:szCs w:val="22"/>
        </w:rPr>
      </w:pPr>
      <w:r w:rsidRPr="00456F5F">
        <w:rPr>
          <w:rFonts w:asciiTheme="minorHAnsi" w:hAnsiTheme="minorHAnsi" w:cstheme="minorHAnsi"/>
          <w:bCs/>
          <w:sz w:val="22"/>
          <w:szCs w:val="22"/>
        </w:rPr>
        <w:t>Listen to the student non-judgmentally and with empathy and genuine concern.</w:t>
      </w:r>
    </w:p>
    <w:p w14:paraId="1C2B8450" w14:textId="77777777" w:rsidR="00433E43" w:rsidRPr="00456F5F" w:rsidRDefault="00433E43" w:rsidP="00433E43">
      <w:pPr>
        <w:numPr>
          <w:ilvl w:val="0"/>
          <w:numId w:val="4"/>
        </w:numPr>
        <w:spacing w:before="100" w:beforeAutospacing="1" w:after="120"/>
        <w:ind w:left="360"/>
        <w:rPr>
          <w:rFonts w:asciiTheme="minorHAnsi" w:hAnsiTheme="minorHAnsi" w:cstheme="minorHAnsi"/>
          <w:sz w:val="22"/>
          <w:szCs w:val="22"/>
        </w:rPr>
      </w:pPr>
      <w:r w:rsidRPr="00456F5F">
        <w:rPr>
          <w:rFonts w:asciiTheme="minorHAnsi" w:hAnsiTheme="minorHAnsi" w:cstheme="minorHAnsi"/>
          <w:sz w:val="22"/>
          <w:szCs w:val="22"/>
        </w:rPr>
        <w:t>Give the student as much personal space and sense of control as possible.</w:t>
      </w:r>
    </w:p>
    <w:p w14:paraId="4C7FBA91" w14:textId="77777777" w:rsidR="00433E43" w:rsidRPr="00456F5F" w:rsidRDefault="00433E43" w:rsidP="00433E43">
      <w:pPr>
        <w:pStyle w:val="ListParagraph"/>
        <w:numPr>
          <w:ilvl w:val="0"/>
          <w:numId w:val="4"/>
        </w:numPr>
        <w:spacing w:before="100" w:beforeAutospacing="1" w:after="120"/>
        <w:ind w:left="360"/>
        <w:contextualSpacing w:val="0"/>
        <w:rPr>
          <w:rFonts w:asciiTheme="minorHAnsi" w:hAnsiTheme="minorHAnsi" w:cstheme="minorHAnsi"/>
          <w:b/>
          <w:bCs w:val="0"/>
          <w:i/>
          <w:iCs/>
          <w:sz w:val="22"/>
          <w:szCs w:val="22"/>
        </w:rPr>
      </w:pPr>
      <w:r w:rsidRPr="00456F5F">
        <w:rPr>
          <w:rFonts w:asciiTheme="minorHAnsi" w:hAnsiTheme="minorHAnsi" w:cstheme="minorHAnsi"/>
          <w:bCs w:val="0"/>
          <w:sz w:val="22"/>
          <w:szCs w:val="22"/>
        </w:rPr>
        <w:t xml:space="preserve">Allow the student to express their current feelings and concerns. Acknowledge the student’s feelings. </w:t>
      </w:r>
      <w:r w:rsidRPr="00456F5F">
        <w:rPr>
          <w:rFonts w:asciiTheme="minorHAnsi" w:hAnsiTheme="minorHAnsi" w:cstheme="minorHAnsi"/>
          <w:sz w:val="22"/>
          <w:szCs w:val="22"/>
        </w:rPr>
        <w:t xml:space="preserve">For example, </w:t>
      </w:r>
      <w:r w:rsidRPr="00456F5F">
        <w:rPr>
          <w:rFonts w:asciiTheme="minorHAnsi" w:hAnsiTheme="minorHAnsi" w:cstheme="minorHAnsi"/>
          <w:b/>
          <w:bCs w:val="0"/>
          <w:i/>
          <w:iCs/>
          <w:sz w:val="22"/>
          <w:szCs w:val="22"/>
        </w:rPr>
        <w:t>“I can see you’re having a hard time right now”</w:t>
      </w:r>
      <w:r w:rsidRPr="00456F5F">
        <w:rPr>
          <w:rFonts w:asciiTheme="minorHAnsi" w:hAnsiTheme="minorHAnsi" w:cstheme="minorHAnsi"/>
          <w:sz w:val="22"/>
          <w:szCs w:val="22"/>
        </w:rPr>
        <w:t xml:space="preserve"> or </w:t>
      </w:r>
      <w:r w:rsidRPr="00456F5F">
        <w:rPr>
          <w:rFonts w:asciiTheme="minorHAnsi" w:hAnsiTheme="minorHAnsi" w:cstheme="minorHAnsi"/>
          <w:b/>
          <w:bCs w:val="0"/>
          <w:i/>
          <w:iCs/>
          <w:sz w:val="22"/>
          <w:szCs w:val="22"/>
        </w:rPr>
        <w:t>“I can see how that could be upsetting/frustrating.”</w:t>
      </w:r>
    </w:p>
    <w:p w14:paraId="5B252DC8" w14:textId="77777777" w:rsidR="00433E43" w:rsidRPr="00456F5F" w:rsidRDefault="00433E43" w:rsidP="00433E43">
      <w:pPr>
        <w:numPr>
          <w:ilvl w:val="0"/>
          <w:numId w:val="4"/>
        </w:numPr>
        <w:spacing w:before="100" w:beforeAutospacing="1" w:after="120"/>
        <w:ind w:left="360"/>
        <w:rPr>
          <w:rFonts w:asciiTheme="minorHAnsi" w:hAnsiTheme="minorHAnsi" w:cstheme="minorHAnsi"/>
          <w:sz w:val="22"/>
          <w:szCs w:val="22"/>
        </w:rPr>
      </w:pPr>
      <w:r w:rsidRPr="00456F5F">
        <w:rPr>
          <w:rFonts w:asciiTheme="minorHAnsi" w:hAnsiTheme="minorHAnsi" w:cstheme="minorHAnsi"/>
          <w:sz w:val="22"/>
          <w:szCs w:val="22"/>
        </w:rPr>
        <w:t>Speak clearly and use short sentences in a calm and reassuring tone of voice. Do not overwhelm the student with words as this will likely cause the student to become more stressed and anxious.</w:t>
      </w:r>
    </w:p>
    <w:p w14:paraId="3C5A3B15" w14:textId="77777777" w:rsidR="00433E43" w:rsidRPr="00456F5F" w:rsidRDefault="00433E43" w:rsidP="00433E43">
      <w:pPr>
        <w:pStyle w:val="ListParagraph"/>
        <w:numPr>
          <w:ilvl w:val="0"/>
          <w:numId w:val="4"/>
        </w:numPr>
        <w:spacing w:before="100" w:beforeAutospacing="1" w:after="120"/>
        <w:ind w:left="360"/>
        <w:contextualSpacing w:val="0"/>
        <w:rPr>
          <w:rFonts w:asciiTheme="minorHAnsi" w:hAnsiTheme="minorHAnsi" w:cstheme="minorHAnsi"/>
          <w:b/>
          <w:bCs w:val="0"/>
          <w:sz w:val="22"/>
          <w:szCs w:val="22"/>
        </w:rPr>
      </w:pPr>
      <w:r w:rsidRPr="00456F5F">
        <w:rPr>
          <w:rFonts w:asciiTheme="minorHAnsi" w:hAnsiTheme="minorHAnsi" w:cstheme="minorHAnsi"/>
          <w:sz w:val="22"/>
          <w:szCs w:val="22"/>
        </w:rPr>
        <w:t xml:space="preserve">Avoid offering advice, lecturing, or trying to “fix” the situation. </w:t>
      </w:r>
      <w:r w:rsidRPr="00314F88">
        <w:rPr>
          <w:rFonts w:asciiTheme="minorHAnsi" w:hAnsiTheme="minorHAnsi" w:cstheme="minorHAnsi"/>
          <w:sz w:val="22"/>
          <w:szCs w:val="22"/>
          <w:u w:val="single"/>
        </w:rPr>
        <w:t>Listening in an attentive way is the most helpful thing you can do to comfort a student</w:t>
      </w:r>
      <w:r w:rsidRPr="00456F5F">
        <w:rPr>
          <w:rFonts w:asciiTheme="minorHAnsi" w:hAnsiTheme="minorHAnsi" w:cstheme="minorHAnsi"/>
          <w:sz w:val="22"/>
          <w:szCs w:val="22"/>
        </w:rPr>
        <w:t>.</w:t>
      </w:r>
    </w:p>
    <w:p w14:paraId="6C995DE8" w14:textId="77777777" w:rsidR="00433E43" w:rsidRPr="00456F5F" w:rsidRDefault="00433E43" w:rsidP="00433E43">
      <w:pPr>
        <w:pStyle w:val="ListParagraph"/>
        <w:numPr>
          <w:ilvl w:val="0"/>
          <w:numId w:val="4"/>
        </w:numPr>
        <w:spacing w:before="100" w:beforeAutospacing="1" w:after="120"/>
        <w:ind w:left="360"/>
        <w:contextualSpacing w:val="0"/>
        <w:rPr>
          <w:rFonts w:asciiTheme="minorHAnsi" w:hAnsiTheme="minorHAnsi" w:cstheme="minorHAnsi"/>
          <w:b/>
          <w:bCs w:val="0"/>
          <w:sz w:val="22"/>
          <w:szCs w:val="22"/>
        </w:rPr>
      </w:pPr>
      <w:r w:rsidRPr="00456F5F">
        <w:rPr>
          <w:rFonts w:asciiTheme="minorHAnsi" w:hAnsiTheme="minorHAnsi" w:cstheme="minorHAnsi"/>
          <w:sz w:val="22"/>
          <w:szCs w:val="22"/>
        </w:rPr>
        <w:t xml:space="preserve">If the student does not start talking right away or you need to focus the student, ask </w:t>
      </w:r>
      <w:r w:rsidRPr="00456F5F">
        <w:rPr>
          <w:rFonts w:asciiTheme="minorHAnsi" w:hAnsiTheme="minorHAnsi" w:cstheme="minorHAnsi"/>
          <w:b/>
          <w:bCs w:val="0"/>
          <w:i/>
          <w:iCs/>
          <w:sz w:val="22"/>
          <w:szCs w:val="22"/>
        </w:rPr>
        <w:t>“What’s going on for you right now? What’s making you feel (react) this way?</w:t>
      </w:r>
    </w:p>
    <w:p w14:paraId="52B47FD9" w14:textId="77777777" w:rsidR="00433E43" w:rsidRPr="00456F5F" w:rsidRDefault="00433E43" w:rsidP="00433E43">
      <w:pPr>
        <w:pStyle w:val="ListParagraph"/>
        <w:numPr>
          <w:ilvl w:val="0"/>
          <w:numId w:val="4"/>
        </w:numPr>
        <w:spacing w:before="100" w:beforeAutospacing="1" w:after="120"/>
        <w:ind w:left="360"/>
        <w:contextualSpacing w:val="0"/>
        <w:rPr>
          <w:rFonts w:asciiTheme="minorHAnsi" w:hAnsiTheme="minorHAnsi" w:cstheme="minorHAnsi"/>
          <w:sz w:val="22"/>
          <w:szCs w:val="22"/>
        </w:rPr>
      </w:pPr>
      <w:r w:rsidRPr="00456F5F">
        <w:rPr>
          <w:rFonts w:asciiTheme="minorHAnsi" w:hAnsiTheme="minorHAnsi" w:cstheme="minorHAnsi"/>
          <w:sz w:val="22"/>
          <w:szCs w:val="22"/>
        </w:rPr>
        <w:t xml:space="preserve">If the student is not able to describe why they are feeling or reacting the way they are, consider asking the following 3 questions, as appropriate: </w:t>
      </w:r>
    </w:p>
    <w:p w14:paraId="71997754" w14:textId="77777777" w:rsidR="00433E43" w:rsidRPr="00456F5F" w:rsidRDefault="00433E43" w:rsidP="0055404F">
      <w:pPr>
        <w:pStyle w:val="ListParagraph"/>
        <w:numPr>
          <w:ilvl w:val="0"/>
          <w:numId w:val="11"/>
        </w:numPr>
        <w:spacing w:before="100" w:beforeAutospacing="1" w:after="120"/>
        <w:ind w:left="720"/>
        <w:contextualSpacing w:val="0"/>
        <w:rPr>
          <w:rFonts w:asciiTheme="minorHAnsi" w:hAnsiTheme="minorHAnsi" w:cstheme="minorHAnsi"/>
          <w:sz w:val="22"/>
          <w:szCs w:val="22"/>
        </w:rPr>
      </w:pPr>
      <w:r w:rsidRPr="00456F5F">
        <w:rPr>
          <w:rFonts w:asciiTheme="minorHAnsi" w:hAnsiTheme="minorHAnsi" w:cstheme="minorHAnsi"/>
          <w:b/>
          <w:bCs w:val="0"/>
          <w:i/>
          <w:iCs/>
          <w:sz w:val="22"/>
          <w:szCs w:val="22"/>
        </w:rPr>
        <w:t>“Have you recently had any energy drinks or drinks with a lot of caffeine?”</w:t>
      </w:r>
      <w:r w:rsidRPr="00456F5F">
        <w:rPr>
          <w:rFonts w:asciiTheme="minorHAnsi" w:hAnsiTheme="minorHAnsi" w:cstheme="minorHAnsi"/>
          <w:sz w:val="22"/>
          <w:szCs w:val="22"/>
        </w:rPr>
        <w:t xml:space="preserve"> If the student answers “yes,” ask about the names of the drinks, how much the student drank, and how much they usually consume. If the student reports, or is suspected of, having consumed energy drinks in excess, involve the Center Physician (CP).</w:t>
      </w:r>
    </w:p>
    <w:p w14:paraId="2783C701" w14:textId="46646146" w:rsidR="00433E43" w:rsidRPr="00456F5F" w:rsidRDefault="00433E43" w:rsidP="442017CD">
      <w:pPr>
        <w:pStyle w:val="ListParagraph"/>
        <w:numPr>
          <w:ilvl w:val="0"/>
          <w:numId w:val="11"/>
        </w:numPr>
        <w:spacing w:before="100" w:beforeAutospacing="1" w:after="120"/>
        <w:ind w:left="720"/>
        <w:contextualSpacing w:val="0"/>
        <w:rPr>
          <w:rFonts w:asciiTheme="minorHAnsi" w:hAnsiTheme="minorHAnsi" w:cstheme="minorBidi"/>
          <w:sz w:val="22"/>
          <w:szCs w:val="22"/>
        </w:rPr>
      </w:pPr>
      <w:r w:rsidRPr="442017CD">
        <w:rPr>
          <w:rFonts w:asciiTheme="minorHAnsi" w:hAnsiTheme="minorHAnsi" w:cstheme="minorBidi"/>
          <w:b/>
          <w:i/>
          <w:iCs/>
          <w:sz w:val="22"/>
          <w:szCs w:val="22"/>
        </w:rPr>
        <w:t>“Have you recently taken any of your own medications or someone else’s prescription medications?”</w:t>
      </w:r>
      <w:r w:rsidRPr="442017CD">
        <w:rPr>
          <w:rFonts w:asciiTheme="minorHAnsi" w:hAnsiTheme="minorHAnsi" w:cstheme="minorBidi"/>
          <w:sz w:val="22"/>
          <w:szCs w:val="22"/>
        </w:rPr>
        <w:t xml:space="preserve"> If the student answers “yes,” ask about the names of the medications, the number of pills/capsules they to</w:t>
      </w:r>
      <w:r w:rsidR="48D60865" w:rsidRPr="442017CD">
        <w:rPr>
          <w:rFonts w:asciiTheme="minorHAnsi" w:hAnsiTheme="minorHAnsi" w:cstheme="minorBidi"/>
          <w:sz w:val="22"/>
          <w:szCs w:val="22"/>
        </w:rPr>
        <w:t>ok</w:t>
      </w:r>
      <w:r w:rsidRPr="442017CD">
        <w:rPr>
          <w:rFonts w:asciiTheme="minorHAnsi" w:hAnsiTheme="minorHAnsi" w:cstheme="minorBidi"/>
          <w:sz w:val="22"/>
          <w:szCs w:val="22"/>
        </w:rPr>
        <w:t>, and what time they were taken. If the student reports, or is suspected of, mis-using their own or someone else’s medications, involve the CP.</w:t>
      </w:r>
    </w:p>
    <w:p w14:paraId="05764403" w14:textId="05B18256" w:rsidR="00433E43" w:rsidRPr="00456F5F" w:rsidRDefault="00433E43" w:rsidP="0055404F">
      <w:pPr>
        <w:pStyle w:val="ListParagraph"/>
        <w:numPr>
          <w:ilvl w:val="0"/>
          <w:numId w:val="11"/>
        </w:numPr>
        <w:spacing w:before="100" w:beforeAutospacing="1" w:after="120"/>
        <w:ind w:left="720"/>
        <w:contextualSpacing w:val="0"/>
        <w:rPr>
          <w:rFonts w:asciiTheme="minorHAnsi" w:hAnsiTheme="minorHAnsi" w:cstheme="minorHAnsi"/>
          <w:b/>
          <w:bCs w:val="0"/>
          <w:sz w:val="22"/>
          <w:szCs w:val="22"/>
        </w:rPr>
      </w:pPr>
      <w:r w:rsidRPr="00456F5F">
        <w:rPr>
          <w:rFonts w:asciiTheme="minorHAnsi" w:hAnsiTheme="minorHAnsi" w:cstheme="minorHAnsi"/>
          <w:sz w:val="22"/>
          <w:szCs w:val="22"/>
        </w:rPr>
        <w:t xml:space="preserve">If there are concerns about possible alcohol/drug use, ask </w:t>
      </w:r>
      <w:r w:rsidRPr="00456F5F">
        <w:rPr>
          <w:rFonts w:asciiTheme="minorHAnsi" w:hAnsiTheme="minorHAnsi" w:cstheme="minorHAnsi"/>
          <w:b/>
          <w:bCs w:val="0"/>
          <w:sz w:val="22"/>
          <w:szCs w:val="22"/>
        </w:rPr>
        <w:t>“</w:t>
      </w:r>
      <w:r w:rsidRPr="00456F5F">
        <w:rPr>
          <w:rFonts w:asciiTheme="minorHAnsi" w:hAnsiTheme="minorHAnsi" w:cstheme="minorHAnsi"/>
          <w:b/>
          <w:bCs w:val="0"/>
          <w:i/>
          <w:iCs/>
          <w:sz w:val="22"/>
          <w:szCs w:val="22"/>
        </w:rPr>
        <w:t>Have you recently used any alcohol or drugs?”</w:t>
      </w:r>
      <w:r w:rsidRPr="00456F5F">
        <w:rPr>
          <w:rFonts w:asciiTheme="minorHAnsi" w:hAnsiTheme="minorHAnsi" w:cstheme="minorHAnsi"/>
          <w:b/>
          <w:bCs w:val="0"/>
          <w:sz w:val="22"/>
          <w:szCs w:val="22"/>
        </w:rPr>
        <w:t xml:space="preserve">  </w:t>
      </w:r>
      <w:r w:rsidRPr="00456F5F">
        <w:rPr>
          <w:rFonts w:asciiTheme="minorHAnsi" w:hAnsiTheme="minorHAnsi" w:cstheme="minorHAnsi"/>
          <w:sz w:val="22"/>
          <w:szCs w:val="22"/>
        </w:rPr>
        <w:t xml:space="preserve">If the student answers “yes,” ask about the types of alcohol or drugs and how much and what time the substances were consumed. If the student reports, or is suspected of, having used a substance, involve the TEAP specialist, if possible, and/or follow </w:t>
      </w:r>
      <w:hyperlink r:id="rId11" w:history="1">
        <w:r w:rsidRPr="00220F2C">
          <w:rPr>
            <w:rStyle w:val="Hyperlink"/>
            <w:rFonts w:asciiTheme="minorHAnsi" w:hAnsiTheme="minorHAnsi" w:cstheme="minorHAnsi"/>
            <w:sz w:val="22"/>
            <w:szCs w:val="22"/>
          </w:rPr>
          <w:t xml:space="preserve">Alcohol or Drug Use </w:t>
        </w:r>
        <w:r w:rsidR="00E24CDD" w:rsidRPr="00220F2C">
          <w:rPr>
            <w:rStyle w:val="Hyperlink"/>
            <w:rFonts w:asciiTheme="minorHAnsi" w:hAnsiTheme="minorHAnsi" w:cstheme="minorHAnsi"/>
            <w:sz w:val="22"/>
            <w:szCs w:val="22"/>
          </w:rPr>
          <w:t xml:space="preserve">Behavior </w:t>
        </w:r>
        <w:r w:rsidRPr="00220F2C">
          <w:rPr>
            <w:rStyle w:val="Hyperlink"/>
            <w:rFonts w:asciiTheme="minorHAnsi" w:hAnsiTheme="minorHAnsi" w:cstheme="minorHAnsi"/>
            <w:sz w:val="22"/>
            <w:szCs w:val="22"/>
          </w:rPr>
          <w:t>Treatment Guideline</w:t>
        </w:r>
      </w:hyperlink>
      <w:r w:rsidRPr="00456F5F">
        <w:rPr>
          <w:rFonts w:asciiTheme="minorHAnsi" w:hAnsiTheme="minorHAnsi" w:cstheme="minorHAnsi"/>
          <w:sz w:val="22"/>
          <w:szCs w:val="22"/>
        </w:rPr>
        <w:t>.</w:t>
      </w:r>
    </w:p>
    <w:p w14:paraId="251BE7FB" w14:textId="57E09C91" w:rsidR="00433E43" w:rsidRPr="00456F5F" w:rsidRDefault="00433E43" w:rsidP="445706F0">
      <w:pPr>
        <w:pStyle w:val="ListParagraph"/>
        <w:numPr>
          <w:ilvl w:val="0"/>
          <w:numId w:val="4"/>
        </w:numPr>
        <w:spacing w:before="100" w:beforeAutospacing="1" w:after="120"/>
        <w:ind w:left="360"/>
        <w:contextualSpacing w:val="0"/>
        <w:rPr>
          <w:rFonts w:asciiTheme="minorHAnsi" w:hAnsiTheme="minorHAnsi" w:cstheme="minorBidi"/>
          <w:sz w:val="22"/>
          <w:szCs w:val="22"/>
        </w:rPr>
      </w:pPr>
      <w:r w:rsidRPr="445706F0">
        <w:rPr>
          <w:rFonts w:asciiTheme="minorHAnsi" w:hAnsiTheme="minorHAnsi" w:cstheme="minorBidi"/>
          <w:color w:val="000000" w:themeColor="text1"/>
          <w:sz w:val="22"/>
          <w:szCs w:val="22"/>
        </w:rPr>
        <w:t xml:space="preserve">If there are any concerns about </w:t>
      </w:r>
      <w:r w:rsidR="446B0500" w:rsidRPr="445706F0">
        <w:rPr>
          <w:rFonts w:asciiTheme="minorHAnsi" w:hAnsiTheme="minorHAnsi" w:cstheme="minorBidi"/>
          <w:color w:val="000000" w:themeColor="text1"/>
          <w:sz w:val="22"/>
          <w:szCs w:val="22"/>
        </w:rPr>
        <w:t xml:space="preserve">self-harm or </w:t>
      </w:r>
      <w:r w:rsidRPr="445706F0">
        <w:rPr>
          <w:rFonts w:asciiTheme="minorHAnsi" w:hAnsiTheme="minorHAnsi" w:cstheme="minorBidi"/>
          <w:color w:val="000000" w:themeColor="text1"/>
          <w:sz w:val="22"/>
          <w:szCs w:val="22"/>
        </w:rPr>
        <w:t xml:space="preserve">suicide, assess for thoughts of self-harm by saying: </w:t>
      </w:r>
    </w:p>
    <w:p w14:paraId="3A9F4733" w14:textId="77777777" w:rsidR="00433E43" w:rsidRPr="00456F5F" w:rsidRDefault="00433E43" w:rsidP="0055404F">
      <w:pPr>
        <w:pStyle w:val="ListParagraph"/>
        <w:numPr>
          <w:ilvl w:val="0"/>
          <w:numId w:val="12"/>
        </w:numPr>
        <w:spacing w:before="100" w:beforeAutospacing="1" w:after="120"/>
        <w:contextualSpacing w:val="0"/>
        <w:rPr>
          <w:rFonts w:asciiTheme="minorHAnsi" w:hAnsiTheme="minorHAnsi" w:cstheme="minorHAnsi"/>
          <w:sz w:val="22"/>
          <w:szCs w:val="22"/>
        </w:rPr>
      </w:pPr>
      <w:r w:rsidRPr="00456F5F">
        <w:rPr>
          <w:rFonts w:asciiTheme="minorHAnsi" w:hAnsiTheme="minorHAnsi" w:cstheme="minorHAnsi"/>
          <w:b/>
          <w:bCs w:val="0"/>
          <w:color w:val="000000" w:themeColor="text1"/>
          <w:sz w:val="22"/>
          <w:szCs w:val="22"/>
        </w:rPr>
        <w:t>"</w:t>
      </w:r>
      <w:r w:rsidRPr="00456F5F">
        <w:rPr>
          <w:rFonts w:asciiTheme="minorHAnsi" w:hAnsiTheme="minorHAnsi" w:cstheme="minorHAnsi"/>
          <w:b/>
          <w:bCs w:val="0"/>
          <w:i/>
          <w:iCs/>
          <w:color w:val="000000" w:themeColor="text1"/>
          <w:sz w:val="22"/>
          <w:szCs w:val="22"/>
        </w:rPr>
        <w:t>Sometimes people feel that life is not worth living. How are you feeling about living right now?"</w:t>
      </w:r>
      <w:r w:rsidRPr="00456F5F">
        <w:rPr>
          <w:rFonts w:asciiTheme="minorHAnsi" w:hAnsiTheme="minorHAnsi" w:cstheme="minorHAnsi"/>
          <w:i/>
          <w:iCs/>
          <w:color w:val="000000" w:themeColor="text1"/>
          <w:sz w:val="22"/>
          <w:szCs w:val="22"/>
        </w:rPr>
        <w:t xml:space="preserve"> [wait] </w:t>
      </w:r>
    </w:p>
    <w:p w14:paraId="0B7B4027" w14:textId="77777777" w:rsidR="00433E43" w:rsidRPr="00456F5F" w:rsidRDefault="00433E43" w:rsidP="0055404F">
      <w:pPr>
        <w:pStyle w:val="ListParagraph"/>
        <w:numPr>
          <w:ilvl w:val="0"/>
          <w:numId w:val="12"/>
        </w:numPr>
        <w:spacing w:before="100" w:beforeAutospacing="1" w:after="120"/>
        <w:contextualSpacing w:val="0"/>
        <w:rPr>
          <w:rFonts w:asciiTheme="minorHAnsi" w:hAnsiTheme="minorHAnsi" w:cstheme="minorHAnsi"/>
          <w:b/>
          <w:bCs w:val="0"/>
          <w:sz w:val="22"/>
          <w:szCs w:val="22"/>
        </w:rPr>
      </w:pPr>
      <w:r w:rsidRPr="00456F5F">
        <w:rPr>
          <w:rFonts w:asciiTheme="minorHAnsi" w:hAnsiTheme="minorHAnsi" w:cstheme="minorHAnsi"/>
          <w:b/>
          <w:bCs w:val="0"/>
          <w:i/>
          <w:iCs/>
          <w:color w:val="000000" w:themeColor="text1"/>
          <w:sz w:val="22"/>
          <w:szCs w:val="22"/>
        </w:rPr>
        <w:t>"Have you ever thought of harming yourself or trying to end your own life? </w:t>
      </w:r>
    </w:p>
    <w:p w14:paraId="1258DCBB" w14:textId="77777777" w:rsidR="00433E43" w:rsidRPr="00456F5F" w:rsidRDefault="00433E43" w:rsidP="0055404F">
      <w:pPr>
        <w:pStyle w:val="ListParagraph"/>
        <w:numPr>
          <w:ilvl w:val="0"/>
          <w:numId w:val="12"/>
        </w:numPr>
        <w:spacing w:before="100" w:beforeAutospacing="1" w:after="120"/>
        <w:contextualSpacing w:val="0"/>
        <w:rPr>
          <w:rFonts w:asciiTheme="minorHAnsi" w:hAnsiTheme="minorHAnsi" w:cstheme="minorHAnsi"/>
          <w:sz w:val="22"/>
          <w:szCs w:val="22"/>
        </w:rPr>
      </w:pPr>
      <w:r w:rsidRPr="00456F5F">
        <w:rPr>
          <w:rFonts w:asciiTheme="minorHAnsi" w:hAnsiTheme="minorHAnsi" w:cstheme="minorHAnsi"/>
          <w:color w:val="000000" w:themeColor="text1"/>
          <w:sz w:val="22"/>
          <w:szCs w:val="22"/>
        </w:rPr>
        <w:t>If the student answers “yes,”</w:t>
      </w:r>
      <w:r w:rsidRPr="00456F5F">
        <w:rPr>
          <w:rFonts w:asciiTheme="minorHAnsi" w:hAnsiTheme="minorHAnsi" w:cstheme="minorHAnsi"/>
          <w:i/>
          <w:iCs/>
          <w:color w:val="000000" w:themeColor="text1"/>
          <w:sz w:val="22"/>
          <w:szCs w:val="22"/>
        </w:rPr>
        <w:t xml:space="preserve"> </w:t>
      </w:r>
      <w:r w:rsidRPr="00456F5F">
        <w:rPr>
          <w:rFonts w:asciiTheme="minorHAnsi" w:hAnsiTheme="minorHAnsi" w:cstheme="minorHAnsi"/>
          <w:color w:val="000000" w:themeColor="text1"/>
          <w:sz w:val="22"/>
          <w:szCs w:val="22"/>
        </w:rPr>
        <w:t>ask</w:t>
      </w:r>
      <w:r w:rsidRPr="00456F5F">
        <w:rPr>
          <w:rFonts w:asciiTheme="minorHAnsi" w:hAnsiTheme="minorHAnsi" w:cstheme="minorHAnsi"/>
          <w:i/>
          <w:iCs/>
          <w:color w:val="000000" w:themeColor="text1"/>
          <w:sz w:val="22"/>
          <w:szCs w:val="22"/>
        </w:rPr>
        <w:t xml:space="preserve"> </w:t>
      </w:r>
      <w:r w:rsidRPr="00456F5F">
        <w:rPr>
          <w:rFonts w:asciiTheme="minorHAnsi" w:hAnsiTheme="minorHAnsi" w:cstheme="minorHAnsi"/>
          <w:b/>
          <w:bCs w:val="0"/>
          <w:i/>
          <w:iCs/>
          <w:color w:val="000000" w:themeColor="text1"/>
          <w:sz w:val="22"/>
          <w:szCs w:val="22"/>
        </w:rPr>
        <w:t>"Are you feeling that way now?"</w:t>
      </w:r>
      <w:r w:rsidRPr="00456F5F">
        <w:rPr>
          <w:rFonts w:asciiTheme="minorHAnsi" w:hAnsiTheme="minorHAnsi" w:cstheme="minorHAnsi"/>
          <w:i/>
          <w:iCs/>
          <w:color w:val="000000" w:themeColor="text1"/>
          <w:sz w:val="22"/>
          <w:szCs w:val="22"/>
        </w:rPr>
        <w:t> </w:t>
      </w:r>
    </w:p>
    <w:p w14:paraId="7618AD20" w14:textId="1CA91681" w:rsidR="00433E43" w:rsidRPr="00456F5F" w:rsidRDefault="00433E43" w:rsidP="0055404F">
      <w:pPr>
        <w:pStyle w:val="ListParagraph"/>
        <w:numPr>
          <w:ilvl w:val="0"/>
          <w:numId w:val="12"/>
        </w:numPr>
        <w:spacing w:before="100" w:beforeAutospacing="1" w:after="120"/>
        <w:contextualSpacing w:val="0"/>
        <w:rPr>
          <w:rFonts w:asciiTheme="minorHAnsi" w:hAnsiTheme="minorHAnsi" w:cstheme="minorHAnsi"/>
          <w:sz w:val="22"/>
          <w:szCs w:val="22"/>
        </w:rPr>
      </w:pPr>
      <w:r w:rsidRPr="00456F5F">
        <w:rPr>
          <w:rFonts w:asciiTheme="minorHAnsi" w:hAnsiTheme="minorHAnsi" w:cstheme="minorHAnsi"/>
          <w:color w:val="000000" w:themeColor="text1"/>
          <w:sz w:val="22"/>
          <w:szCs w:val="22"/>
        </w:rPr>
        <w:lastRenderedPageBreak/>
        <w:t xml:space="preserve">If self-harm thoughts are present or questionable, follow the </w:t>
      </w:r>
      <w:hyperlink r:id="rId12" w:history="1">
        <w:r w:rsidRPr="00C60C1F">
          <w:rPr>
            <w:rStyle w:val="Hyperlink"/>
            <w:rFonts w:asciiTheme="minorHAnsi" w:hAnsiTheme="minorHAnsi" w:cstheme="minorHAnsi"/>
            <w:sz w:val="22"/>
            <w:szCs w:val="22"/>
          </w:rPr>
          <w:t>Suicidal Self-Directed Violence Treatment Guideline</w:t>
        </w:r>
      </w:hyperlink>
      <w:r w:rsidRPr="00456F5F">
        <w:rPr>
          <w:rFonts w:asciiTheme="minorHAnsi" w:hAnsiTheme="minorHAnsi" w:cstheme="minorHAnsi"/>
          <w:color w:val="000000" w:themeColor="text1"/>
          <w:sz w:val="22"/>
          <w:szCs w:val="22"/>
        </w:rPr>
        <w:t xml:space="preserve"> (“What </w:t>
      </w:r>
      <w:r w:rsidR="008D62EA" w:rsidRPr="00456F5F">
        <w:rPr>
          <w:rFonts w:asciiTheme="minorHAnsi" w:hAnsiTheme="minorHAnsi" w:cstheme="minorHAnsi"/>
          <w:color w:val="000000" w:themeColor="text1"/>
          <w:sz w:val="22"/>
          <w:szCs w:val="22"/>
        </w:rPr>
        <w:t>to</w:t>
      </w:r>
      <w:r w:rsidRPr="00456F5F">
        <w:rPr>
          <w:rFonts w:asciiTheme="minorHAnsi" w:hAnsiTheme="minorHAnsi" w:cstheme="minorHAnsi"/>
          <w:color w:val="000000" w:themeColor="text1"/>
          <w:sz w:val="22"/>
          <w:szCs w:val="22"/>
        </w:rPr>
        <w:t xml:space="preserve"> Do Next”). </w:t>
      </w:r>
      <w:r w:rsidRPr="00456F5F">
        <w:rPr>
          <w:rFonts w:asciiTheme="minorHAnsi" w:hAnsiTheme="minorHAnsi" w:cstheme="minorHAnsi"/>
          <w:b/>
          <w:color w:val="000000" w:themeColor="text1"/>
          <w:sz w:val="22"/>
          <w:szCs w:val="22"/>
        </w:rPr>
        <w:t>Do not leave the student alone</w:t>
      </w:r>
      <w:r w:rsidRPr="00456F5F">
        <w:rPr>
          <w:rFonts w:asciiTheme="minorHAnsi" w:hAnsiTheme="minorHAnsi" w:cstheme="minorHAnsi"/>
          <w:b/>
          <w:sz w:val="22"/>
          <w:szCs w:val="22"/>
        </w:rPr>
        <w:t>.</w:t>
      </w:r>
    </w:p>
    <w:p w14:paraId="2BB6917F" w14:textId="68609522" w:rsidR="00433E43" w:rsidRPr="00456F5F" w:rsidRDefault="00433E43" w:rsidP="71AAAA28">
      <w:pPr>
        <w:pStyle w:val="ListParagraph"/>
        <w:numPr>
          <w:ilvl w:val="0"/>
          <w:numId w:val="4"/>
        </w:numPr>
        <w:spacing w:before="100" w:beforeAutospacing="1" w:after="120"/>
        <w:ind w:left="360"/>
        <w:contextualSpacing w:val="0"/>
        <w:rPr>
          <w:rFonts w:asciiTheme="minorHAnsi" w:eastAsiaTheme="minorEastAsia" w:hAnsiTheme="minorHAnsi" w:cstheme="minorBidi"/>
          <w:sz w:val="22"/>
          <w:szCs w:val="22"/>
        </w:rPr>
      </w:pPr>
      <w:r w:rsidRPr="71AAAA28">
        <w:rPr>
          <w:rFonts w:asciiTheme="minorHAnsi" w:hAnsiTheme="minorHAnsi" w:cstheme="minorBidi"/>
          <w:sz w:val="22"/>
          <w:szCs w:val="22"/>
        </w:rPr>
        <w:t xml:space="preserve">If after initial interventions the student still presents with hyperactive or impulsive behavior that could pose a potential safety threat to self or others (this rarely happens and may be related to other mental health issues, such as mood or severe anxiety disorders), take steps to ensure your safety and the student’s safety. For example, make sure that others are around, that you have access to a telephone, and can exit the room or area if needed. </w:t>
      </w:r>
      <w:r w:rsidRPr="71AAAA28">
        <w:rPr>
          <w:rFonts w:asciiTheme="minorHAnsi" w:hAnsiTheme="minorHAnsi" w:cstheme="minorBidi"/>
          <w:b/>
          <w:sz w:val="22"/>
          <w:szCs w:val="22"/>
        </w:rPr>
        <w:t xml:space="preserve">Contact center security for assistance or follow your center operating procedure (COP) for Mental Health Emergencies. Alert </w:t>
      </w:r>
      <w:r w:rsidR="004D0E42" w:rsidRPr="71AAAA28">
        <w:rPr>
          <w:rFonts w:asciiTheme="minorHAnsi" w:hAnsiTheme="minorHAnsi" w:cstheme="minorBidi"/>
          <w:b/>
          <w:sz w:val="22"/>
          <w:szCs w:val="22"/>
        </w:rPr>
        <w:t xml:space="preserve">the health and wellness </w:t>
      </w:r>
      <w:r w:rsidR="006259EF">
        <w:rPr>
          <w:rFonts w:asciiTheme="minorHAnsi" w:hAnsiTheme="minorHAnsi" w:cstheme="minorBidi"/>
          <w:b/>
          <w:sz w:val="22"/>
          <w:szCs w:val="22"/>
        </w:rPr>
        <w:t>director</w:t>
      </w:r>
      <w:r w:rsidR="006259EF" w:rsidRPr="71AAAA28">
        <w:rPr>
          <w:rFonts w:asciiTheme="minorHAnsi" w:hAnsiTheme="minorHAnsi" w:cstheme="minorBidi"/>
          <w:b/>
          <w:sz w:val="22"/>
          <w:szCs w:val="22"/>
        </w:rPr>
        <w:t xml:space="preserve"> </w:t>
      </w:r>
      <w:r w:rsidR="004D0E42" w:rsidRPr="71AAAA28">
        <w:rPr>
          <w:rFonts w:asciiTheme="minorHAnsi" w:hAnsiTheme="minorHAnsi" w:cstheme="minorBidi"/>
          <w:b/>
          <w:sz w:val="22"/>
          <w:szCs w:val="22"/>
        </w:rPr>
        <w:t>(</w:t>
      </w:r>
      <w:r w:rsidR="006259EF">
        <w:rPr>
          <w:rFonts w:asciiTheme="minorHAnsi" w:hAnsiTheme="minorHAnsi" w:cstheme="minorBidi"/>
          <w:b/>
          <w:sz w:val="22"/>
          <w:szCs w:val="22"/>
        </w:rPr>
        <w:t>HWD</w:t>
      </w:r>
      <w:r w:rsidR="004D0E42" w:rsidRPr="71AAAA28">
        <w:rPr>
          <w:rFonts w:asciiTheme="minorHAnsi" w:hAnsiTheme="minorHAnsi" w:cstheme="minorBidi"/>
          <w:b/>
          <w:sz w:val="22"/>
          <w:szCs w:val="22"/>
        </w:rPr>
        <w:t>)</w:t>
      </w:r>
      <w:r w:rsidRPr="71AAAA28">
        <w:rPr>
          <w:rFonts w:asciiTheme="minorHAnsi" w:hAnsiTheme="minorHAnsi" w:cstheme="minorBidi"/>
          <w:b/>
          <w:sz w:val="22"/>
          <w:szCs w:val="22"/>
        </w:rPr>
        <w:t xml:space="preserve"> about the situation, if needed.</w:t>
      </w:r>
    </w:p>
    <w:p w14:paraId="3709E896" w14:textId="50B6231B" w:rsidR="00433E43" w:rsidRPr="00433E43" w:rsidRDefault="00433E43" w:rsidP="00EC1D2D">
      <w:pPr>
        <w:pStyle w:val="ListParagraph"/>
        <w:numPr>
          <w:ilvl w:val="0"/>
          <w:numId w:val="4"/>
        </w:numPr>
        <w:spacing w:before="100" w:beforeAutospacing="1" w:after="120"/>
        <w:ind w:left="360"/>
        <w:contextualSpacing w:val="0"/>
        <w:rPr>
          <w:rFonts w:asciiTheme="minorHAnsi" w:eastAsiaTheme="minorEastAsia" w:hAnsiTheme="minorHAnsi" w:cstheme="minorHAnsi"/>
          <w:sz w:val="22"/>
          <w:szCs w:val="22"/>
        </w:rPr>
      </w:pPr>
      <w:r w:rsidRPr="00456F5F">
        <w:rPr>
          <w:rFonts w:asciiTheme="minorHAnsi" w:hAnsiTheme="minorHAnsi" w:cstheme="minorHAnsi"/>
          <w:sz w:val="22"/>
          <w:szCs w:val="22"/>
        </w:rPr>
        <w:t>If the student’s behavior does not pose a safety threat and the student is not willing to participate in the assessment, ask the student if they would like to speak to the</w:t>
      </w:r>
      <w:r w:rsidR="00D372BE">
        <w:rPr>
          <w:rFonts w:asciiTheme="minorHAnsi" w:hAnsiTheme="minorHAnsi" w:cstheme="minorHAnsi"/>
          <w:sz w:val="22"/>
          <w:szCs w:val="22"/>
        </w:rPr>
        <w:t xml:space="preserve"> </w:t>
      </w:r>
      <w:r w:rsidR="001E2D75">
        <w:rPr>
          <w:rFonts w:asciiTheme="minorHAnsi" w:hAnsiTheme="minorHAnsi" w:cstheme="minorHAnsi"/>
          <w:sz w:val="22"/>
          <w:szCs w:val="22"/>
        </w:rPr>
        <w:t xml:space="preserve">Center Mental Health Consultant </w:t>
      </w:r>
      <w:r w:rsidR="00D372BE">
        <w:rPr>
          <w:rFonts w:asciiTheme="minorHAnsi" w:hAnsiTheme="minorHAnsi" w:cstheme="minorHAnsi"/>
          <w:sz w:val="22"/>
          <w:szCs w:val="22"/>
        </w:rPr>
        <w:t>(</w:t>
      </w:r>
      <w:r w:rsidRPr="00456F5F">
        <w:rPr>
          <w:rFonts w:asciiTheme="minorHAnsi" w:hAnsiTheme="minorHAnsi" w:cstheme="minorHAnsi"/>
          <w:sz w:val="22"/>
          <w:szCs w:val="22"/>
        </w:rPr>
        <w:t>CMHC</w:t>
      </w:r>
      <w:r w:rsidR="00D372BE">
        <w:rPr>
          <w:rFonts w:asciiTheme="minorHAnsi" w:hAnsiTheme="minorHAnsi" w:cstheme="minorHAnsi"/>
          <w:sz w:val="22"/>
          <w:szCs w:val="22"/>
        </w:rPr>
        <w:t>)</w:t>
      </w:r>
      <w:r w:rsidRPr="00456F5F">
        <w:rPr>
          <w:rFonts w:asciiTheme="minorHAnsi" w:hAnsiTheme="minorHAnsi" w:cstheme="minorHAnsi"/>
          <w:sz w:val="22"/>
          <w:szCs w:val="22"/>
        </w:rPr>
        <w:t xml:space="preserve"> (if available) or if there is a trusted staff member who can provide support, then determine if that person is available to come assist.</w:t>
      </w:r>
    </w:p>
    <w:p w14:paraId="68DCAFAF" w14:textId="62323FF9" w:rsidR="009E65DD" w:rsidRPr="00EC1D2D" w:rsidRDefault="00433E43" w:rsidP="00EC1D2D">
      <w:pPr>
        <w:pStyle w:val="ListParagraph"/>
        <w:numPr>
          <w:ilvl w:val="0"/>
          <w:numId w:val="4"/>
        </w:numPr>
        <w:spacing w:before="100" w:beforeAutospacing="1" w:after="120"/>
        <w:ind w:left="360"/>
        <w:contextualSpacing w:val="0"/>
        <w:rPr>
          <w:rFonts w:asciiTheme="minorHAnsi" w:hAnsiTheme="minorHAnsi" w:cstheme="minorHAnsi"/>
          <w:b/>
          <w:sz w:val="22"/>
          <w:szCs w:val="22"/>
        </w:rPr>
      </w:pPr>
      <w:r w:rsidRPr="00EC1D2D">
        <w:rPr>
          <w:rFonts w:asciiTheme="minorHAnsi" w:hAnsiTheme="minorHAnsi" w:cstheme="minorHAnsi"/>
          <w:sz w:val="22"/>
          <w:szCs w:val="22"/>
        </w:rPr>
        <w:t>After the acute distress has been addressed, discuss with the student how a referral to the CMHC could be helpful to develop strategies for managing stress and their symptoms better.</w:t>
      </w:r>
    </w:p>
    <w:p w14:paraId="667B6ED7" w14:textId="7424D277" w:rsidR="009E65DD" w:rsidRPr="009E65DD" w:rsidRDefault="009E65DD" w:rsidP="009E65DD">
      <w:pPr>
        <w:pStyle w:val="Heading2"/>
      </w:pPr>
      <w:r w:rsidRPr="00B04FE7">
        <w:t>WHAT TO DO NEXT</w:t>
      </w:r>
    </w:p>
    <w:p w14:paraId="2F8C67AE" w14:textId="77777777" w:rsidR="009E65DD" w:rsidRPr="00B04FE7" w:rsidRDefault="009E65DD" w:rsidP="007306DB">
      <w:pPr>
        <w:numPr>
          <w:ilvl w:val="0"/>
          <w:numId w:val="13"/>
        </w:numPr>
        <w:spacing w:before="100" w:beforeAutospacing="1" w:after="120"/>
        <w:ind w:left="360"/>
        <w:rPr>
          <w:rFonts w:asciiTheme="minorHAnsi" w:hAnsiTheme="minorHAnsi" w:cstheme="minorHAnsi"/>
          <w:sz w:val="22"/>
          <w:szCs w:val="22"/>
        </w:rPr>
      </w:pPr>
      <w:r w:rsidRPr="00B04FE7">
        <w:rPr>
          <w:rFonts w:asciiTheme="minorHAnsi" w:hAnsiTheme="minorHAnsi" w:cstheme="minorHAnsi"/>
          <w:sz w:val="22"/>
          <w:szCs w:val="22"/>
        </w:rPr>
        <w:t>Students with symptoms of AD/HD that interfere with functioning should be encouraged to meet with CMHC for further support.</w:t>
      </w:r>
    </w:p>
    <w:p w14:paraId="38725880" w14:textId="77777777" w:rsidR="009E65DD" w:rsidRPr="009E65DD" w:rsidRDefault="009E65DD" w:rsidP="007306DB">
      <w:pPr>
        <w:numPr>
          <w:ilvl w:val="0"/>
          <w:numId w:val="13"/>
        </w:numPr>
        <w:spacing w:before="100" w:beforeAutospacing="1" w:after="120"/>
        <w:ind w:left="360"/>
        <w:rPr>
          <w:rFonts w:asciiTheme="minorHAnsi" w:hAnsiTheme="minorHAnsi" w:cstheme="minorHAnsi"/>
          <w:sz w:val="22"/>
          <w:szCs w:val="22"/>
        </w:rPr>
      </w:pPr>
      <w:r w:rsidRPr="00B04FE7">
        <w:rPr>
          <w:rFonts w:asciiTheme="minorHAnsi" w:hAnsiTheme="minorHAnsi" w:cstheme="minorHAnsi"/>
          <w:sz w:val="22"/>
          <w:szCs w:val="22"/>
        </w:rPr>
        <w:t>If the student is already in treatment for AD/HD, determine whether the student has been adherent with any prescribed medications or therapeutic interventions. Consider how to address any issues of non-adherence.</w:t>
      </w:r>
    </w:p>
    <w:p w14:paraId="15B9FB9F" w14:textId="77777777" w:rsidR="009E65DD" w:rsidRPr="00B04FE7" w:rsidRDefault="009E65DD" w:rsidP="007306DB">
      <w:pPr>
        <w:numPr>
          <w:ilvl w:val="0"/>
          <w:numId w:val="13"/>
        </w:numPr>
        <w:spacing w:before="100" w:beforeAutospacing="1" w:after="120"/>
        <w:ind w:left="360"/>
        <w:rPr>
          <w:rFonts w:asciiTheme="minorHAnsi" w:hAnsiTheme="minorHAnsi" w:cstheme="minorHAnsi"/>
          <w:sz w:val="22"/>
          <w:szCs w:val="22"/>
        </w:rPr>
      </w:pPr>
      <w:r w:rsidRPr="00B04FE7">
        <w:rPr>
          <w:rFonts w:asciiTheme="minorHAnsi" w:hAnsiTheme="minorHAnsi" w:cstheme="minorHAnsi"/>
          <w:sz w:val="22"/>
          <w:szCs w:val="22"/>
        </w:rPr>
        <w:t>Students who express an interest in starting medication to assist with AD/HD symptoms or who would like a re-evaluation of their currently prescribed medications should be referred to the CMHC for assessment and to the CP for follow-up.</w:t>
      </w:r>
    </w:p>
    <w:p w14:paraId="2118892A" w14:textId="09E7C1EC" w:rsidR="009E65DD" w:rsidRDefault="009E65DD" w:rsidP="007306DB">
      <w:pPr>
        <w:numPr>
          <w:ilvl w:val="0"/>
          <w:numId w:val="13"/>
        </w:numPr>
        <w:spacing w:before="100" w:beforeAutospacing="1" w:after="120"/>
        <w:ind w:left="360"/>
        <w:rPr>
          <w:rFonts w:asciiTheme="minorHAnsi" w:hAnsiTheme="minorHAnsi" w:cstheme="minorHAnsi"/>
          <w:sz w:val="22"/>
          <w:szCs w:val="22"/>
        </w:rPr>
      </w:pPr>
      <w:r w:rsidRPr="00B04FE7">
        <w:rPr>
          <w:rFonts w:asciiTheme="minorHAnsi" w:hAnsiTheme="minorHAnsi" w:cstheme="minorHAnsi"/>
          <w:sz w:val="22"/>
          <w:szCs w:val="22"/>
        </w:rPr>
        <w:t xml:space="preserve">If the student does not want to meet with the CMHC/CP, it is recommended that </w:t>
      </w:r>
      <w:r w:rsidR="006356CD">
        <w:rPr>
          <w:rFonts w:asciiTheme="minorHAnsi" w:hAnsiTheme="minorHAnsi" w:cstheme="minorHAnsi"/>
          <w:sz w:val="22"/>
          <w:szCs w:val="22"/>
        </w:rPr>
        <w:t>health and wellness</w:t>
      </w:r>
      <w:r w:rsidRPr="00B04FE7">
        <w:rPr>
          <w:rFonts w:asciiTheme="minorHAnsi" w:hAnsiTheme="minorHAnsi" w:cstheme="minorHAnsi"/>
          <w:sz w:val="22"/>
          <w:szCs w:val="22"/>
        </w:rPr>
        <w:t xml:space="preserve"> staff alert the CMHC so the student </w:t>
      </w:r>
      <w:r w:rsidR="00D63BB2">
        <w:rPr>
          <w:rFonts w:asciiTheme="minorHAnsi" w:hAnsiTheme="minorHAnsi" w:cstheme="minorHAnsi"/>
          <w:sz w:val="22"/>
          <w:szCs w:val="22"/>
        </w:rPr>
        <w:t>can be discussed</w:t>
      </w:r>
      <w:r w:rsidRPr="00B04FE7">
        <w:rPr>
          <w:rFonts w:asciiTheme="minorHAnsi" w:hAnsiTheme="minorHAnsi" w:cstheme="minorHAnsi"/>
          <w:sz w:val="22"/>
          <w:szCs w:val="22"/>
        </w:rPr>
        <w:t xml:space="preserve"> at the next case management meeting and help identify ways for the counselor to support the student. The counselor can refer the student to the CMHC in the future, if needed.</w:t>
      </w:r>
    </w:p>
    <w:p w14:paraId="557BB561" w14:textId="5A0D0A64" w:rsidR="00F61CEB" w:rsidRPr="009E65DD" w:rsidRDefault="009E65DD" w:rsidP="009D391C">
      <w:pPr>
        <w:numPr>
          <w:ilvl w:val="0"/>
          <w:numId w:val="13"/>
        </w:numPr>
        <w:spacing w:before="100" w:beforeAutospacing="1" w:after="120"/>
        <w:ind w:left="360"/>
        <w:rPr>
          <w:rFonts w:asciiTheme="minorHAnsi" w:hAnsiTheme="minorHAnsi" w:cstheme="minorHAnsi"/>
          <w:sz w:val="22"/>
          <w:szCs w:val="22"/>
        </w:rPr>
      </w:pPr>
      <w:r w:rsidRPr="009E65DD">
        <w:rPr>
          <w:rFonts w:asciiTheme="minorHAnsi" w:hAnsiTheme="minorHAnsi" w:cstheme="minorHAnsi"/>
          <w:sz w:val="22"/>
          <w:szCs w:val="22"/>
        </w:rPr>
        <w:t xml:space="preserve">If the student has received treatment for AD/HD in the past, consider obtaining a signed Authorization for Release of Information from the student (or, if minor, parent/guardian) so that prior treatment records can be </w:t>
      </w:r>
      <w:r w:rsidR="0096293A">
        <w:rPr>
          <w:rFonts w:asciiTheme="minorHAnsi" w:hAnsiTheme="minorHAnsi" w:cstheme="minorHAnsi"/>
          <w:sz w:val="22"/>
          <w:szCs w:val="22"/>
        </w:rPr>
        <w:t>obtained</w:t>
      </w:r>
      <w:r w:rsidRPr="009E65DD">
        <w:rPr>
          <w:rFonts w:asciiTheme="minorHAnsi" w:hAnsiTheme="minorHAnsi" w:cstheme="minorHAnsi"/>
          <w:sz w:val="22"/>
          <w:szCs w:val="22"/>
        </w:rPr>
        <w:t xml:space="preserve"> and reviewed.</w:t>
      </w:r>
    </w:p>
    <w:sectPr w:rsidR="00F61CEB" w:rsidRPr="009E65DD" w:rsidSect="00B64BC8">
      <w:headerReference w:type="even" r:id="rId13"/>
      <w:headerReference w:type="default" r:id="rId14"/>
      <w:footerReference w:type="even" r:id="rId15"/>
      <w:headerReference w:type="first" r:id="rId16"/>
      <w:footerReference w:type="first" r:id="rId17"/>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01B61" w14:textId="77777777" w:rsidR="00621F7D" w:rsidRDefault="00621F7D" w:rsidP="00F15CB1">
      <w:r>
        <w:separator/>
      </w:r>
    </w:p>
  </w:endnote>
  <w:endnote w:type="continuationSeparator" w:id="0">
    <w:p w14:paraId="397A4F0B" w14:textId="77777777" w:rsidR="00621F7D" w:rsidRDefault="00621F7D" w:rsidP="00F15CB1">
      <w:r>
        <w:continuationSeparator/>
      </w:r>
    </w:p>
  </w:endnote>
  <w:endnote w:type="continuationNotice" w:id="1">
    <w:p w14:paraId="729DC4D2" w14:textId="77777777" w:rsidR="00621F7D" w:rsidRDefault="00621F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5500" w14:textId="0ED32328" w:rsidR="006F302D" w:rsidRPr="00133289" w:rsidRDefault="000C5811" w:rsidP="00E8535A">
    <w:pPr>
      <w:pStyle w:val="Footer"/>
      <w:pBdr>
        <w:top w:val="single" w:sz="4" w:space="1" w:color="auto"/>
      </w:pBdr>
      <w:tabs>
        <w:tab w:val="clear" w:pos="4680"/>
        <w:tab w:val="center" w:pos="0"/>
      </w:tabs>
      <w:ind w:right="-50"/>
      <w:rPr>
        <w:rFonts w:asciiTheme="minorHAnsi" w:hAnsiTheme="minorHAnsi" w:cstheme="minorHAnsi"/>
        <w:sz w:val="20"/>
        <w:szCs w:val="20"/>
      </w:rPr>
    </w:pPr>
    <w:r>
      <w:rPr>
        <w:rFonts w:asciiTheme="minorHAnsi" w:hAnsiTheme="minorHAnsi" w:cstheme="minorHAnsi"/>
        <w:sz w:val="20"/>
        <w:szCs w:val="20"/>
      </w:rPr>
      <w:t xml:space="preserve">August </w:t>
    </w:r>
    <w:r w:rsidR="007764BA">
      <w:rPr>
        <w:rFonts w:asciiTheme="minorHAnsi" w:hAnsiTheme="minorHAnsi" w:cstheme="minorHAnsi"/>
        <w:sz w:val="20"/>
        <w:szCs w:val="20"/>
      </w:rPr>
      <w:t>2021</w:t>
    </w:r>
    <w:r w:rsidR="008D0A88" w:rsidRPr="00133289">
      <w:rPr>
        <w:rFonts w:asciiTheme="minorHAnsi" w:hAnsiTheme="minorHAnsi" w:cstheme="minorHAnsi"/>
        <w:sz w:val="20"/>
        <w:szCs w:val="20"/>
      </w:rPr>
      <w:tab/>
      <w:t xml:space="preserve">Page </w:t>
    </w:r>
    <w:r w:rsidR="008D0A88" w:rsidRPr="00133289">
      <w:rPr>
        <w:rFonts w:asciiTheme="minorHAnsi" w:hAnsiTheme="minorHAnsi" w:cstheme="minorHAnsi"/>
        <w:sz w:val="20"/>
        <w:szCs w:val="20"/>
      </w:rPr>
      <w:fldChar w:fldCharType="begin"/>
    </w:r>
    <w:r w:rsidR="008D0A88" w:rsidRPr="00133289">
      <w:rPr>
        <w:rFonts w:asciiTheme="minorHAnsi" w:hAnsiTheme="minorHAnsi" w:cstheme="minorHAnsi"/>
        <w:sz w:val="20"/>
        <w:szCs w:val="20"/>
      </w:rPr>
      <w:instrText xml:space="preserve"> PAGE  \* Arabic  \* MERGEFORMAT </w:instrText>
    </w:r>
    <w:r w:rsidR="008D0A88" w:rsidRPr="00133289">
      <w:rPr>
        <w:rFonts w:asciiTheme="minorHAnsi" w:hAnsiTheme="minorHAnsi" w:cstheme="minorHAnsi"/>
        <w:sz w:val="20"/>
        <w:szCs w:val="20"/>
      </w:rPr>
      <w:fldChar w:fldCharType="separate"/>
    </w:r>
    <w:r w:rsidR="008D0A88" w:rsidRPr="00133289">
      <w:rPr>
        <w:rFonts w:asciiTheme="minorHAnsi" w:hAnsiTheme="minorHAnsi" w:cstheme="minorHAnsi"/>
        <w:sz w:val="20"/>
        <w:szCs w:val="20"/>
      </w:rPr>
      <w:t>2</w:t>
    </w:r>
    <w:r w:rsidR="008D0A88" w:rsidRPr="00133289">
      <w:rPr>
        <w:rFonts w:asciiTheme="minorHAnsi" w:hAnsiTheme="minorHAnsi" w:cstheme="minorHAnsi"/>
        <w:sz w:val="20"/>
        <w:szCs w:val="20"/>
      </w:rPr>
      <w:fldChar w:fldCharType="end"/>
    </w:r>
    <w:r w:rsidR="008D0A88" w:rsidRPr="00133289">
      <w:rPr>
        <w:rFonts w:asciiTheme="minorHAnsi" w:hAnsiTheme="minorHAnsi" w:cstheme="minorHAnsi"/>
        <w:sz w:val="20"/>
        <w:szCs w:val="20"/>
      </w:rPr>
      <w:t xml:space="preserve"> of </w:t>
    </w:r>
    <w:r w:rsidR="008D0A88" w:rsidRPr="00133289">
      <w:rPr>
        <w:rFonts w:asciiTheme="minorHAnsi" w:hAnsiTheme="minorHAnsi" w:cstheme="minorHAnsi"/>
        <w:sz w:val="20"/>
        <w:szCs w:val="20"/>
      </w:rPr>
      <w:fldChar w:fldCharType="begin"/>
    </w:r>
    <w:r w:rsidR="008D0A88" w:rsidRPr="00133289">
      <w:rPr>
        <w:rFonts w:asciiTheme="minorHAnsi" w:hAnsiTheme="minorHAnsi" w:cstheme="minorHAnsi"/>
        <w:sz w:val="20"/>
        <w:szCs w:val="20"/>
      </w:rPr>
      <w:instrText xml:space="preserve"> NUMPAGES  \* Arabic  \* MERGEFORMAT </w:instrText>
    </w:r>
    <w:r w:rsidR="008D0A88" w:rsidRPr="00133289">
      <w:rPr>
        <w:rFonts w:asciiTheme="minorHAnsi" w:hAnsiTheme="minorHAnsi" w:cstheme="minorHAnsi"/>
        <w:sz w:val="20"/>
        <w:szCs w:val="20"/>
      </w:rPr>
      <w:fldChar w:fldCharType="separate"/>
    </w:r>
    <w:r w:rsidR="008D0A88" w:rsidRPr="00133289">
      <w:rPr>
        <w:rFonts w:asciiTheme="minorHAnsi" w:hAnsiTheme="minorHAnsi" w:cstheme="minorHAnsi"/>
        <w:sz w:val="20"/>
        <w:szCs w:val="20"/>
      </w:rPr>
      <w:t>10</w:t>
    </w:r>
    <w:r w:rsidR="008D0A88" w:rsidRPr="00133289">
      <w:rPr>
        <w:rFonts w:asciiTheme="minorHAnsi" w:hAnsiTheme="minorHAnsi" w:cstheme="minorHAns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FA79" w14:textId="77777777" w:rsidR="00F25D94" w:rsidRDefault="00F25D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2E08E" w14:textId="77777777" w:rsidR="00F25D94" w:rsidRDefault="00F25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9DEF5" w14:textId="77777777" w:rsidR="00621F7D" w:rsidRDefault="00621F7D" w:rsidP="00F15CB1">
      <w:r>
        <w:separator/>
      </w:r>
    </w:p>
  </w:footnote>
  <w:footnote w:type="continuationSeparator" w:id="0">
    <w:p w14:paraId="38A9220F" w14:textId="77777777" w:rsidR="00621F7D" w:rsidRDefault="00621F7D" w:rsidP="00F15CB1">
      <w:r>
        <w:continuationSeparator/>
      </w:r>
    </w:p>
  </w:footnote>
  <w:footnote w:type="continuationNotice" w:id="1">
    <w:p w14:paraId="637DCE97" w14:textId="77777777" w:rsidR="00621F7D" w:rsidRDefault="00621F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EC270" w14:textId="77777777" w:rsidR="00F25D94" w:rsidRDefault="00F25D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8A8C" w14:textId="0464323A" w:rsidR="008551BB" w:rsidRDefault="008551BB" w:rsidP="0079661B">
    <w:pPr>
      <w:pBdr>
        <w:bottom w:val="single" w:sz="4" w:space="1" w:color="auto"/>
      </w:pBdr>
    </w:pPr>
    <w:r>
      <w:rPr>
        <w:rFonts w:asciiTheme="minorHAnsi" w:eastAsia="Calibri" w:hAnsiTheme="minorHAnsi" w:cstheme="minorHAnsi"/>
        <w:sz w:val="20"/>
        <w:szCs w:val="20"/>
      </w:rPr>
      <w:t>TG</w:t>
    </w:r>
    <w:r w:rsidRPr="008551BB">
      <w:rPr>
        <w:rFonts w:asciiTheme="minorHAnsi" w:eastAsia="Calibri" w:hAnsiTheme="minorHAnsi" w:cstheme="minorHAnsi"/>
        <w:sz w:val="20"/>
        <w:szCs w:val="20"/>
      </w:rPr>
      <w:t xml:space="preserve"> </w:t>
    </w:r>
    <w:r>
      <w:rPr>
        <w:rFonts w:asciiTheme="minorHAnsi" w:eastAsia="Calibri" w:hAnsiTheme="minorHAnsi" w:cstheme="minorHAnsi"/>
        <w:sz w:val="20"/>
        <w:szCs w:val="20"/>
      </w:rPr>
      <w:t>f</w:t>
    </w:r>
    <w:r w:rsidRPr="008551BB">
      <w:rPr>
        <w:rFonts w:asciiTheme="minorHAnsi" w:eastAsia="Calibri" w:hAnsiTheme="minorHAnsi" w:cstheme="minorHAnsi"/>
        <w:sz w:val="20"/>
        <w:szCs w:val="20"/>
      </w:rPr>
      <w:t>or Health Staff</w:t>
    </w:r>
    <w:r>
      <w:rPr>
        <w:rFonts w:asciiTheme="minorHAnsi" w:eastAsia="Calibri" w:hAnsiTheme="minorHAnsi" w:cstheme="minorHAnsi"/>
        <w:sz w:val="20"/>
        <w:szCs w:val="20"/>
      </w:rPr>
      <w:t xml:space="preserve">: </w:t>
    </w:r>
    <w:r w:rsidRPr="008551BB">
      <w:rPr>
        <w:rFonts w:asciiTheme="minorHAnsi" w:eastAsia="Calibri" w:hAnsiTheme="minorHAnsi" w:cstheme="minorHAnsi"/>
        <w:sz w:val="20"/>
        <w:szCs w:val="20"/>
      </w:rPr>
      <w:t>Attention-Deficit/Hyperactivity Disorder (AD/HD)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4B67" w14:textId="77777777" w:rsidR="00F25D94" w:rsidRDefault="00F25D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509"/>
    <w:multiLevelType w:val="hybridMultilevel"/>
    <w:tmpl w:val="0038BAA6"/>
    <w:lvl w:ilvl="0" w:tplc="EA8EE51A">
      <w:start w:val="1"/>
      <w:numFmt w:val="bullet"/>
      <w:lvlText w:val=""/>
      <w:lvlJc w:val="left"/>
      <w:pPr>
        <w:ind w:left="340" w:hanging="283"/>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156E7"/>
    <w:multiLevelType w:val="hybridMultilevel"/>
    <w:tmpl w:val="900A40A6"/>
    <w:lvl w:ilvl="0" w:tplc="14F6661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923AE"/>
    <w:multiLevelType w:val="hybridMultilevel"/>
    <w:tmpl w:val="14EAD5A0"/>
    <w:lvl w:ilvl="0" w:tplc="0A26ACE4">
      <w:start w:val="5"/>
      <w:numFmt w:val="decimal"/>
      <w:lvlText w:val="%1."/>
      <w:lvlJc w:val="left"/>
      <w:pPr>
        <w:ind w:left="417" w:hanging="360"/>
      </w:pPr>
      <w:rPr>
        <w:rFonts w:hint="default"/>
        <w:b w:val="0"/>
        <w:i w:val="0"/>
        <w:color w:val="000000" w:themeColor="text1"/>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3" w15:restartNumberingAfterBreak="0">
    <w:nsid w:val="0F864441"/>
    <w:multiLevelType w:val="hybridMultilevel"/>
    <w:tmpl w:val="63C63E66"/>
    <w:lvl w:ilvl="0" w:tplc="36A6FA72">
      <w:start w:val="1"/>
      <w:numFmt w:val="bullet"/>
      <w:lvlText w:val=""/>
      <w:lvlJc w:val="left"/>
      <w:pPr>
        <w:ind w:left="417" w:hanging="360"/>
      </w:pPr>
      <w:rPr>
        <w:rFonts w:ascii="Symbol" w:hAnsi="Symbol" w:hint="default"/>
        <w:b w:val="0"/>
        <w:i w:val="0"/>
        <w:color w:val="000000" w:themeColor="text1"/>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4" w15:restartNumberingAfterBreak="0">
    <w:nsid w:val="0F920515"/>
    <w:multiLevelType w:val="hybridMultilevel"/>
    <w:tmpl w:val="7706B66C"/>
    <w:lvl w:ilvl="0" w:tplc="C8608EB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E2997"/>
    <w:multiLevelType w:val="hybridMultilevel"/>
    <w:tmpl w:val="2E6C69FC"/>
    <w:lvl w:ilvl="0" w:tplc="89EA5BB8">
      <w:start w:val="7"/>
      <w:numFmt w:val="decimal"/>
      <w:lvlText w:val="%1."/>
      <w:lvlJc w:val="left"/>
      <w:pPr>
        <w:ind w:left="417" w:hanging="360"/>
      </w:pPr>
      <w:rPr>
        <w:rFonts w:hint="default"/>
        <w:b w:val="0"/>
        <w:i w:val="0"/>
        <w:color w:val="000000" w:themeColor="text1"/>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6" w15:restartNumberingAfterBreak="0">
    <w:nsid w:val="33B15375"/>
    <w:multiLevelType w:val="hybridMultilevel"/>
    <w:tmpl w:val="2458A88E"/>
    <w:lvl w:ilvl="0" w:tplc="E49258F0">
      <w:start w:val="1"/>
      <w:numFmt w:val="decimal"/>
      <w:lvlText w:val="%1."/>
      <w:lvlJc w:val="left"/>
      <w:pPr>
        <w:ind w:left="417" w:hanging="360"/>
      </w:pPr>
      <w:rPr>
        <w:rFonts w:asciiTheme="minorHAnsi" w:hAnsiTheme="minorHAnsi" w:cstheme="minorHAnsi"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4B6A31"/>
    <w:multiLevelType w:val="hybridMultilevel"/>
    <w:tmpl w:val="7396E228"/>
    <w:lvl w:ilvl="0" w:tplc="9CD29610">
      <w:start w:val="1"/>
      <w:numFmt w:val="decimal"/>
      <w:lvlText w:val="%1."/>
      <w:lvlJc w:val="left"/>
      <w:pPr>
        <w:ind w:left="417" w:hanging="360"/>
      </w:pPr>
      <w:rPr>
        <w:rFonts w:asciiTheme="minorHAnsi" w:hAnsiTheme="minorHAnsi" w:cstheme="minorHAnsi"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4F16A2"/>
    <w:multiLevelType w:val="hybridMultilevel"/>
    <w:tmpl w:val="E5D6F8D2"/>
    <w:lvl w:ilvl="0" w:tplc="36A6FA72">
      <w:start w:val="1"/>
      <w:numFmt w:val="bullet"/>
      <w:lvlText w:val=""/>
      <w:lvlJc w:val="left"/>
      <w:pPr>
        <w:ind w:left="777" w:hanging="360"/>
      </w:pPr>
      <w:rPr>
        <w:rFonts w:ascii="Symbol" w:hAnsi="Symbol" w:hint="default"/>
        <w:b w:val="0"/>
        <w:i w:val="0"/>
        <w:color w:val="000000" w:themeColor="text1"/>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9" w15:restartNumberingAfterBreak="0">
    <w:nsid w:val="54EE04A4"/>
    <w:multiLevelType w:val="hybridMultilevel"/>
    <w:tmpl w:val="974826F2"/>
    <w:lvl w:ilvl="0" w:tplc="5442EC4E">
      <w:start w:val="1"/>
      <w:numFmt w:val="decimal"/>
      <w:lvlText w:val="%1."/>
      <w:lvlJc w:val="left"/>
      <w:pPr>
        <w:ind w:left="417" w:hanging="360"/>
      </w:pPr>
      <w:rPr>
        <w:rFonts w:asciiTheme="minorHAnsi" w:hAnsiTheme="minorHAnsi" w:cstheme="minorHAnsi" w:hint="default"/>
        <w:b w:val="0"/>
        <w:i w:val="0"/>
        <w:sz w:val="22"/>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0" w15:restartNumberingAfterBreak="0">
    <w:nsid w:val="589519B9"/>
    <w:multiLevelType w:val="hybridMultilevel"/>
    <w:tmpl w:val="7396E228"/>
    <w:lvl w:ilvl="0" w:tplc="9CD29610">
      <w:start w:val="1"/>
      <w:numFmt w:val="decimal"/>
      <w:lvlText w:val="%1."/>
      <w:lvlJc w:val="left"/>
      <w:pPr>
        <w:ind w:left="417" w:hanging="360"/>
      </w:pPr>
      <w:rPr>
        <w:rFonts w:asciiTheme="minorHAnsi" w:hAnsiTheme="minorHAnsi" w:cstheme="minorHAnsi"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FD12F1"/>
    <w:multiLevelType w:val="hybridMultilevel"/>
    <w:tmpl w:val="97E6C656"/>
    <w:lvl w:ilvl="0" w:tplc="62C221BE">
      <w:start w:val="1"/>
      <w:numFmt w:val="bullet"/>
      <w:lvlText w:val=""/>
      <w:lvlJc w:val="left"/>
      <w:pPr>
        <w:ind w:left="1497" w:hanging="360"/>
      </w:pPr>
      <w:rPr>
        <w:rFonts w:ascii="Symbol" w:hAnsi="Symbol" w:hint="default"/>
        <w:sz w:val="22"/>
        <w:szCs w:val="22"/>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2" w15:restartNumberingAfterBreak="0">
    <w:nsid w:val="684E4224"/>
    <w:multiLevelType w:val="hybridMultilevel"/>
    <w:tmpl w:val="D8166C32"/>
    <w:lvl w:ilvl="0" w:tplc="FD38F5EE">
      <w:start w:val="1"/>
      <w:numFmt w:val="decimal"/>
      <w:lvlText w:val="%1."/>
      <w:lvlJc w:val="left"/>
      <w:pPr>
        <w:ind w:left="691"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6"/>
  </w:num>
  <w:num w:numId="5">
    <w:abstractNumId w:val="8"/>
  </w:num>
  <w:num w:numId="6">
    <w:abstractNumId w:val="3"/>
  </w:num>
  <w:num w:numId="7">
    <w:abstractNumId w:val="2"/>
  </w:num>
  <w:num w:numId="8">
    <w:abstractNumId w:val="5"/>
  </w:num>
  <w:num w:numId="9">
    <w:abstractNumId w:val="1"/>
  </w:num>
  <w:num w:numId="10">
    <w:abstractNumId w:val="12"/>
  </w:num>
  <w:num w:numId="11">
    <w:abstractNumId w:val="11"/>
  </w:num>
  <w:num w:numId="12">
    <w:abstractNumId w:val="4"/>
  </w:num>
  <w:num w:numId="1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31"/>
    <w:rsid w:val="00002F8C"/>
    <w:rsid w:val="00004F6E"/>
    <w:rsid w:val="000201B9"/>
    <w:rsid w:val="000266F0"/>
    <w:rsid w:val="000330E5"/>
    <w:rsid w:val="0003331E"/>
    <w:rsid w:val="00035239"/>
    <w:rsid w:val="000360EB"/>
    <w:rsid w:val="0003639F"/>
    <w:rsid w:val="00036512"/>
    <w:rsid w:val="00040FB9"/>
    <w:rsid w:val="00041C0A"/>
    <w:rsid w:val="0004556B"/>
    <w:rsid w:val="00050EEB"/>
    <w:rsid w:val="00050F27"/>
    <w:rsid w:val="00061DF9"/>
    <w:rsid w:val="00065602"/>
    <w:rsid w:val="0006587A"/>
    <w:rsid w:val="000733DA"/>
    <w:rsid w:val="00076382"/>
    <w:rsid w:val="00085658"/>
    <w:rsid w:val="00086DCF"/>
    <w:rsid w:val="0009429C"/>
    <w:rsid w:val="000A0BF8"/>
    <w:rsid w:val="000A1C7B"/>
    <w:rsid w:val="000A4743"/>
    <w:rsid w:val="000A7BDE"/>
    <w:rsid w:val="000C1115"/>
    <w:rsid w:val="000C1F57"/>
    <w:rsid w:val="000C38A2"/>
    <w:rsid w:val="000C5811"/>
    <w:rsid w:val="000C6437"/>
    <w:rsid w:val="000D11A3"/>
    <w:rsid w:val="000D26E3"/>
    <w:rsid w:val="000D2DE9"/>
    <w:rsid w:val="000D33E9"/>
    <w:rsid w:val="000E2940"/>
    <w:rsid w:val="000E43A9"/>
    <w:rsid w:val="000F3F6A"/>
    <w:rsid w:val="000F5F14"/>
    <w:rsid w:val="000F6123"/>
    <w:rsid w:val="00103AD3"/>
    <w:rsid w:val="0010579D"/>
    <w:rsid w:val="001067C5"/>
    <w:rsid w:val="001068B2"/>
    <w:rsid w:val="00106D0B"/>
    <w:rsid w:val="00111B9E"/>
    <w:rsid w:val="001152E1"/>
    <w:rsid w:val="00120CF3"/>
    <w:rsid w:val="00121EB0"/>
    <w:rsid w:val="0012289D"/>
    <w:rsid w:val="00130089"/>
    <w:rsid w:val="00132373"/>
    <w:rsid w:val="00133289"/>
    <w:rsid w:val="0013348C"/>
    <w:rsid w:val="0013525D"/>
    <w:rsid w:val="00135BD6"/>
    <w:rsid w:val="00141044"/>
    <w:rsid w:val="001464AF"/>
    <w:rsid w:val="00152E27"/>
    <w:rsid w:val="001567D4"/>
    <w:rsid w:val="00160547"/>
    <w:rsid w:val="00161EC0"/>
    <w:rsid w:val="00164EF8"/>
    <w:rsid w:val="00176330"/>
    <w:rsid w:val="0018708F"/>
    <w:rsid w:val="001912D8"/>
    <w:rsid w:val="001918A9"/>
    <w:rsid w:val="00194F57"/>
    <w:rsid w:val="00197B9D"/>
    <w:rsid w:val="001A20B6"/>
    <w:rsid w:val="001A391E"/>
    <w:rsid w:val="001A43BA"/>
    <w:rsid w:val="001A62D9"/>
    <w:rsid w:val="001B3837"/>
    <w:rsid w:val="001C18E8"/>
    <w:rsid w:val="001D108A"/>
    <w:rsid w:val="001D4962"/>
    <w:rsid w:val="001D4999"/>
    <w:rsid w:val="001E2D75"/>
    <w:rsid w:val="001E7B72"/>
    <w:rsid w:val="001F0327"/>
    <w:rsid w:val="001F1439"/>
    <w:rsid w:val="001F5226"/>
    <w:rsid w:val="002029D4"/>
    <w:rsid w:val="002032A5"/>
    <w:rsid w:val="00206FC7"/>
    <w:rsid w:val="00220E9B"/>
    <w:rsid w:val="00220F2C"/>
    <w:rsid w:val="00225348"/>
    <w:rsid w:val="00225DB6"/>
    <w:rsid w:val="00226ACC"/>
    <w:rsid w:val="002273D1"/>
    <w:rsid w:val="00246560"/>
    <w:rsid w:val="00246C0D"/>
    <w:rsid w:val="00247DD3"/>
    <w:rsid w:val="002518DE"/>
    <w:rsid w:val="00262363"/>
    <w:rsid w:val="00264907"/>
    <w:rsid w:val="00267157"/>
    <w:rsid w:val="00275FA6"/>
    <w:rsid w:val="00276047"/>
    <w:rsid w:val="0028019E"/>
    <w:rsid w:val="002878AC"/>
    <w:rsid w:val="002905BE"/>
    <w:rsid w:val="00293718"/>
    <w:rsid w:val="00293B84"/>
    <w:rsid w:val="002945D0"/>
    <w:rsid w:val="002965B6"/>
    <w:rsid w:val="00296AD5"/>
    <w:rsid w:val="002C4A6E"/>
    <w:rsid w:val="002D2529"/>
    <w:rsid w:val="002D3135"/>
    <w:rsid w:val="002D7557"/>
    <w:rsid w:val="002E62C8"/>
    <w:rsid w:val="002E7369"/>
    <w:rsid w:val="002F2161"/>
    <w:rsid w:val="002F3281"/>
    <w:rsid w:val="002F5E24"/>
    <w:rsid w:val="002F6577"/>
    <w:rsid w:val="002F6DB9"/>
    <w:rsid w:val="00304C98"/>
    <w:rsid w:val="00304FAA"/>
    <w:rsid w:val="00314F88"/>
    <w:rsid w:val="003179C2"/>
    <w:rsid w:val="00317F01"/>
    <w:rsid w:val="003209DA"/>
    <w:rsid w:val="00322C01"/>
    <w:rsid w:val="003237E0"/>
    <w:rsid w:val="00325C8C"/>
    <w:rsid w:val="00327E75"/>
    <w:rsid w:val="00333BC8"/>
    <w:rsid w:val="00333DDF"/>
    <w:rsid w:val="003367DE"/>
    <w:rsid w:val="00336CA1"/>
    <w:rsid w:val="00340C30"/>
    <w:rsid w:val="003413B6"/>
    <w:rsid w:val="00344563"/>
    <w:rsid w:val="00345615"/>
    <w:rsid w:val="00346C6E"/>
    <w:rsid w:val="0035740E"/>
    <w:rsid w:val="0036617C"/>
    <w:rsid w:val="0038375E"/>
    <w:rsid w:val="00383CEB"/>
    <w:rsid w:val="0038569E"/>
    <w:rsid w:val="00386AE1"/>
    <w:rsid w:val="00387182"/>
    <w:rsid w:val="003920A4"/>
    <w:rsid w:val="003923EA"/>
    <w:rsid w:val="00393789"/>
    <w:rsid w:val="003A1972"/>
    <w:rsid w:val="003A209D"/>
    <w:rsid w:val="003A2590"/>
    <w:rsid w:val="003B01C2"/>
    <w:rsid w:val="003B055B"/>
    <w:rsid w:val="003B1AEB"/>
    <w:rsid w:val="003B3DF7"/>
    <w:rsid w:val="003B6330"/>
    <w:rsid w:val="003B643D"/>
    <w:rsid w:val="003D13E2"/>
    <w:rsid w:val="003D7B97"/>
    <w:rsid w:val="003E19E4"/>
    <w:rsid w:val="003E3E98"/>
    <w:rsid w:val="003E40DD"/>
    <w:rsid w:val="003E6ACC"/>
    <w:rsid w:val="003F05AF"/>
    <w:rsid w:val="003F681C"/>
    <w:rsid w:val="0040277F"/>
    <w:rsid w:val="0040292E"/>
    <w:rsid w:val="00402B67"/>
    <w:rsid w:val="00402ED2"/>
    <w:rsid w:val="00407E97"/>
    <w:rsid w:val="004155E1"/>
    <w:rsid w:val="004158AC"/>
    <w:rsid w:val="004171FB"/>
    <w:rsid w:val="00421E76"/>
    <w:rsid w:val="00426D68"/>
    <w:rsid w:val="0042799B"/>
    <w:rsid w:val="0043049B"/>
    <w:rsid w:val="00433E43"/>
    <w:rsid w:val="00434FFD"/>
    <w:rsid w:val="0043603E"/>
    <w:rsid w:val="00440575"/>
    <w:rsid w:val="0044075B"/>
    <w:rsid w:val="004417E5"/>
    <w:rsid w:val="004430B2"/>
    <w:rsid w:val="004436AD"/>
    <w:rsid w:val="00447A04"/>
    <w:rsid w:val="00447FBA"/>
    <w:rsid w:val="00451A0A"/>
    <w:rsid w:val="00452F04"/>
    <w:rsid w:val="00455E44"/>
    <w:rsid w:val="00456758"/>
    <w:rsid w:val="00456F5F"/>
    <w:rsid w:val="00461093"/>
    <w:rsid w:val="00462CF2"/>
    <w:rsid w:val="00464F6D"/>
    <w:rsid w:val="004661B5"/>
    <w:rsid w:val="00471630"/>
    <w:rsid w:val="00471CCE"/>
    <w:rsid w:val="00474154"/>
    <w:rsid w:val="0047705A"/>
    <w:rsid w:val="004855FE"/>
    <w:rsid w:val="00486097"/>
    <w:rsid w:val="004945C2"/>
    <w:rsid w:val="00494947"/>
    <w:rsid w:val="004A1D7A"/>
    <w:rsid w:val="004A32B4"/>
    <w:rsid w:val="004A3BCC"/>
    <w:rsid w:val="004A583E"/>
    <w:rsid w:val="004A5C79"/>
    <w:rsid w:val="004C065D"/>
    <w:rsid w:val="004C52EA"/>
    <w:rsid w:val="004D0E42"/>
    <w:rsid w:val="004D1DF6"/>
    <w:rsid w:val="004D5A8A"/>
    <w:rsid w:val="004E15D1"/>
    <w:rsid w:val="004E4633"/>
    <w:rsid w:val="004E5C00"/>
    <w:rsid w:val="004E5F2E"/>
    <w:rsid w:val="004E71BF"/>
    <w:rsid w:val="004F0E63"/>
    <w:rsid w:val="004F34E2"/>
    <w:rsid w:val="004F787D"/>
    <w:rsid w:val="00501A2E"/>
    <w:rsid w:val="005036E8"/>
    <w:rsid w:val="00510AF1"/>
    <w:rsid w:val="00512311"/>
    <w:rsid w:val="00512C1B"/>
    <w:rsid w:val="0052404E"/>
    <w:rsid w:val="00524E69"/>
    <w:rsid w:val="00532EED"/>
    <w:rsid w:val="00532FC8"/>
    <w:rsid w:val="0053303E"/>
    <w:rsid w:val="00533095"/>
    <w:rsid w:val="00542B42"/>
    <w:rsid w:val="00547ACD"/>
    <w:rsid w:val="00550915"/>
    <w:rsid w:val="0055404F"/>
    <w:rsid w:val="005621C1"/>
    <w:rsid w:val="00563368"/>
    <w:rsid w:val="00564C89"/>
    <w:rsid w:val="00565A22"/>
    <w:rsid w:val="00566866"/>
    <w:rsid w:val="00571605"/>
    <w:rsid w:val="005720C5"/>
    <w:rsid w:val="005748A8"/>
    <w:rsid w:val="00584B44"/>
    <w:rsid w:val="00585881"/>
    <w:rsid w:val="00593262"/>
    <w:rsid w:val="005972DE"/>
    <w:rsid w:val="005A0F2B"/>
    <w:rsid w:val="005A4757"/>
    <w:rsid w:val="005A7477"/>
    <w:rsid w:val="005A7485"/>
    <w:rsid w:val="005B12D2"/>
    <w:rsid w:val="005C2545"/>
    <w:rsid w:val="005D14A2"/>
    <w:rsid w:val="005D27DD"/>
    <w:rsid w:val="005E1F82"/>
    <w:rsid w:val="005E21AC"/>
    <w:rsid w:val="005F08A6"/>
    <w:rsid w:val="005F15A3"/>
    <w:rsid w:val="005F20CF"/>
    <w:rsid w:val="005F5754"/>
    <w:rsid w:val="005F5E8E"/>
    <w:rsid w:val="00601D09"/>
    <w:rsid w:val="00603C80"/>
    <w:rsid w:val="00606E56"/>
    <w:rsid w:val="00617817"/>
    <w:rsid w:val="00621F7D"/>
    <w:rsid w:val="006259EF"/>
    <w:rsid w:val="00626BEF"/>
    <w:rsid w:val="00633B63"/>
    <w:rsid w:val="006356CD"/>
    <w:rsid w:val="00643B75"/>
    <w:rsid w:val="006502E8"/>
    <w:rsid w:val="006517D6"/>
    <w:rsid w:val="006533BF"/>
    <w:rsid w:val="00663BCA"/>
    <w:rsid w:val="006825A8"/>
    <w:rsid w:val="00683A89"/>
    <w:rsid w:val="00685781"/>
    <w:rsid w:val="00686046"/>
    <w:rsid w:val="00687742"/>
    <w:rsid w:val="006904CF"/>
    <w:rsid w:val="00694862"/>
    <w:rsid w:val="006971F7"/>
    <w:rsid w:val="006A06FF"/>
    <w:rsid w:val="006A2485"/>
    <w:rsid w:val="006A4B1B"/>
    <w:rsid w:val="006A6F3E"/>
    <w:rsid w:val="006B38ED"/>
    <w:rsid w:val="006B4AC5"/>
    <w:rsid w:val="006B5CCE"/>
    <w:rsid w:val="006B5DF2"/>
    <w:rsid w:val="006B739C"/>
    <w:rsid w:val="006C1B3D"/>
    <w:rsid w:val="006C40E1"/>
    <w:rsid w:val="006D64A4"/>
    <w:rsid w:val="006D78DD"/>
    <w:rsid w:val="006E099F"/>
    <w:rsid w:val="006E43E9"/>
    <w:rsid w:val="006E447C"/>
    <w:rsid w:val="006E4775"/>
    <w:rsid w:val="006F302D"/>
    <w:rsid w:val="006F4982"/>
    <w:rsid w:val="006F64E5"/>
    <w:rsid w:val="006F796A"/>
    <w:rsid w:val="007020B1"/>
    <w:rsid w:val="00710FC1"/>
    <w:rsid w:val="00714E17"/>
    <w:rsid w:val="00716A06"/>
    <w:rsid w:val="007170BB"/>
    <w:rsid w:val="00721747"/>
    <w:rsid w:val="007233CC"/>
    <w:rsid w:val="0072350E"/>
    <w:rsid w:val="00724416"/>
    <w:rsid w:val="0072595F"/>
    <w:rsid w:val="00727348"/>
    <w:rsid w:val="007306DB"/>
    <w:rsid w:val="00730FE5"/>
    <w:rsid w:val="00731A8A"/>
    <w:rsid w:val="00731D04"/>
    <w:rsid w:val="00733B8D"/>
    <w:rsid w:val="00735CA1"/>
    <w:rsid w:val="00742CD5"/>
    <w:rsid w:val="00743327"/>
    <w:rsid w:val="007448D3"/>
    <w:rsid w:val="00745A85"/>
    <w:rsid w:val="00751442"/>
    <w:rsid w:val="007523F9"/>
    <w:rsid w:val="00755A8F"/>
    <w:rsid w:val="00775A6C"/>
    <w:rsid w:val="007764BA"/>
    <w:rsid w:val="00783895"/>
    <w:rsid w:val="007854CB"/>
    <w:rsid w:val="00790C8F"/>
    <w:rsid w:val="0079150D"/>
    <w:rsid w:val="007915A0"/>
    <w:rsid w:val="00791C8B"/>
    <w:rsid w:val="0079661B"/>
    <w:rsid w:val="0079761F"/>
    <w:rsid w:val="00797C96"/>
    <w:rsid w:val="007A0E68"/>
    <w:rsid w:val="007A4057"/>
    <w:rsid w:val="007A4964"/>
    <w:rsid w:val="007A702C"/>
    <w:rsid w:val="007B1C25"/>
    <w:rsid w:val="007B4D7F"/>
    <w:rsid w:val="007B79DA"/>
    <w:rsid w:val="007C2E91"/>
    <w:rsid w:val="007C3152"/>
    <w:rsid w:val="007C55E9"/>
    <w:rsid w:val="007C7567"/>
    <w:rsid w:val="007D43C5"/>
    <w:rsid w:val="007D61C1"/>
    <w:rsid w:val="007E38D2"/>
    <w:rsid w:val="007E5076"/>
    <w:rsid w:val="007E73DB"/>
    <w:rsid w:val="007F3758"/>
    <w:rsid w:val="007F4AEC"/>
    <w:rsid w:val="00801BEE"/>
    <w:rsid w:val="00804087"/>
    <w:rsid w:val="00811B69"/>
    <w:rsid w:val="0081473E"/>
    <w:rsid w:val="008168D9"/>
    <w:rsid w:val="0081745F"/>
    <w:rsid w:val="00820796"/>
    <w:rsid w:val="0082559C"/>
    <w:rsid w:val="008344EB"/>
    <w:rsid w:val="008412C4"/>
    <w:rsid w:val="00841B95"/>
    <w:rsid w:val="00845042"/>
    <w:rsid w:val="0084619A"/>
    <w:rsid w:val="00847776"/>
    <w:rsid w:val="008551BB"/>
    <w:rsid w:val="00855B74"/>
    <w:rsid w:val="00856B73"/>
    <w:rsid w:val="00856BB0"/>
    <w:rsid w:val="00856C8E"/>
    <w:rsid w:val="00857AFE"/>
    <w:rsid w:val="00861F75"/>
    <w:rsid w:val="00865953"/>
    <w:rsid w:val="0086765C"/>
    <w:rsid w:val="00874403"/>
    <w:rsid w:val="0087541F"/>
    <w:rsid w:val="008763AC"/>
    <w:rsid w:val="008804A8"/>
    <w:rsid w:val="00893103"/>
    <w:rsid w:val="00897114"/>
    <w:rsid w:val="008A624A"/>
    <w:rsid w:val="008B10DA"/>
    <w:rsid w:val="008B1EBB"/>
    <w:rsid w:val="008B6E2B"/>
    <w:rsid w:val="008B7436"/>
    <w:rsid w:val="008C0FC9"/>
    <w:rsid w:val="008C13C3"/>
    <w:rsid w:val="008C5808"/>
    <w:rsid w:val="008C63D2"/>
    <w:rsid w:val="008C7B98"/>
    <w:rsid w:val="008D0A88"/>
    <w:rsid w:val="008D2DDD"/>
    <w:rsid w:val="008D495E"/>
    <w:rsid w:val="008D4A8D"/>
    <w:rsid w:val="008D62EA"/>
    <w:rsid w:val="008D68BF"/>
    <w:rsid w:val="008D7CA5"/>
    <w:rsid w:val="008E2376"/>
    <w:rsid w:val="009026CD"/>
    <w:rsid w:val="00902ED9"/>
    <w:rsid w:val="00903DB4"/>
    <w:rsid w:val="0090531B"/>
    <w:rsid w:val="0091464C"/>
    <w:rsid w:val="00917887"/>
    <w:rsid w:val="00922574"/>
    <w:rsid w:val="00926D03"/>
    <w:rsid w:val="00930BA2"/>
    <w:rsid w:val="009317BC"/>
    <w:rsid w:val="009405E6"/>
    <w:rsid w:val="00941CBA"/>
    <w:rsid w:val="00942650"/>
    <w:rsid w:val="009434FF"/>
    <w:rsid w:val="009444FA"/>
    <w:rsid w:val="0094770A"/>
    <w:rsid w:val="0095425F"/>
    <w:rsid w:val="0095549E"/>
    <w:rsid w:val="0096142B"/>
    <w:rsid w:val="009615BE"/>
    <w:rsid w:val="0096293A"/>
    <w:rsid w:val="00963B87"/>
    <w:rsid w:val="009652A4"/>
    <w:rsid w:val="00970F3F"/>
    <w:rsid w:val="0097405F"/>
    <w:rsid w:val="009777A0"/>
    <w:rsid w:val="00977C20"/>
    <w:rsid w:val="0099538F"/>
    <w:rsid w:val="00995EB1"/>
    <w:rsid w:val="00996C32"/>
    <w:rsid w:val="009974DD"/>
    <w:rsid w:val="009B5EDC"/>
    <w:rsid w:val="009B6CBB"/>
    <w:rsid w:val="009C390D"/>
    <w:rsid w:val="009C5E03"/>
    <w:rsid w:val="009C5FBB"/>
    <w:rsid w:val="009C68F0"/>
    <w:rsid w:val="009C70D2"/>
    <w:rsid w:val="009D2C95"/>
    <w:rsid w:val="009D391C"/>
    <w:rsid w:val="009D3A3F"/>
    <w:rsid w:val="009D52A1"/>
    <w:rsid w:val="009D6B02"/>
    <w:rsid w:val="009D7456"/>
    <w:rsid w:val="009E18B6"/>
    <w:rsid w:val="009E65DD"/>
    <w:rsid w:val="009E6DDA"/>
    <w:rsid w:val="009F3CC1"/>
    <w:rsid w:val="00A02379"/>
    <w:rsid w:val="00A02ECE"/>
    <w:rsid w:val="00A118B1"/>
    <w:rsid w:val="00A20BE9"/>
    <w:rsid w:val="00A34DE3"/>
    <w:rsid w:val="00A36A13"/>
    <w:rsid w:val="00A374ED"/>
    <w:rsid w:val="00A3775C"/>
    <w:rsid w:val="00A46036"/>
    <w:rsid w:val="00A461F8"/>
    <w:rsid w:val="00A51882"/>
    <w:rsid w:val="00A6091B"/>
    <w:rsid w:val="00A61222"/>
    <w:rsid w:val="00A615EB"/>
    <w:rsid w:val="00A63E5A"/>
    <w:rsid w:val="00A67DA9"/>
    <w:rsid w:val="00A70A56"/>
    <w:rsid w:val="00A76E63"/>
    <w:rsid w:val="00A80EC4"/>
    <w:rsid w:val="00A81CC1"/>
    <w:rsid w:val="00A848DC"/>
    <w:rsid w:val="00AA0C85"/>
    <w:rsid w:val="00AA4C5F"/>
    <w:rsid w:val="00AA4E97"/>
    <w:rsid w:val="00AA718D"/>
    <w:rsid w:val="00AB1383"/>
    <w:rsid w:val="00AB7249"/>
    <w:rsid w:val="00AC0829"/>
    <w:rsid w:val="00AC1986"/>
    <w:rsid w:val="00AC2F51"/>
    <w:rsid w:val="00AC51C8"/>
    <w:rsid w:val="00AC51DF"/>
    <w:rsid w:val="00AC6B58"/>
    <w:rsid w:val="00AD0EFA"/>
    <w:rsid w:val="00AE61FF"/>
    <w:rsid w:val="00AE7D93"/>
    <w:rsid w:val="00AF3B31"/>
    <w:rsid w:val="00AF4FCC"/>
    <w:rsid w:val="00AF507F"/>
    <w:rsid w:val="00B0036B"/>
    <w:rsid w:val="00B04FE7"/>
    <w:rsid w:val="00B06010"/>
    <w:rsid w:val="00B11257"/>
    <w:rsid w:val="00B13E50"/>
    <w:rsid w:val="00B13F0F"/>
    <w:rsid w:val="00B204DF"/>
    <w:rsid w:val="00B23AB1"/>
    <w:rsid w:val="00B32AC5"/>
    <w:rsid w:val="00B34714"/>
    <w:rsid w:val="00B3598A"/>
    <w:rsid w:val="00B43633"/>
    <w:rsid w:val="00B4705A"/>
    <w:rsid w:val="00B47702"/>
    <w:rsid w:val="00B61870"/>
    <w:rsid w:val="00B64BC8"/>
    <w:rsid w:val="00B71292"/>
    <w:rsid w:val="00B73A6C"/>
    <w:rsid w:val="00B74C5A"/>
    <w:rsid w:val="00B754A3"/>
    <w:rsid w:val="00B77878"/>
    <w:rsid w:val="00B81BD4"/>
    <w:rsid w:val="00B84809"/>
    <w:rsid w:val="00B90CB0"/>
    <w:rsid w:val="00B973FD"/>
    <w:rsid w:val="00BA037C"/>
    <w:rsid w:val="00BA59BD"/>
    <w:rsid w:val="00BC2EF7"/>
    <w:rsid w:val="00BC3A5E"/>
    <w:rsid w:val="00BC5A12"/>
    <w:rsid w:val="00BD0778"/>
    <w:rsid w:val="00BE2A61"/>
    <w:rsid w:val="00BE385A"/>
    <w:rsid w:val="00BE42A4"/>
    <w:rsid w:val="00BE4ED9"/>
    <w:rsid w:val="00BE7B77"/>
    <w:rsid w:val="00BF31F6"/>
    <w:rsid w:val="00BF3785"/>
    <w:rsid w:val="00C00EAA"/>
    <w:rsid w:val="00C01FB2"/>
    <w:rsid w:val="00C15CD0"/>
    <w:rsid w:val="00C307E9"/>
    <w:rsid w:val="00C32EC8"/>
    <w:rsid w:val="00C348DC"/>
    <w:rsid w:val="00C36262"/>
    <w:rsid w:val="00C369F5"/>
    <w:rsid w:val="00C51C34"/>
    <w:rsid w:val="00C53CED"/>
    <w:rsid w:val="00C54EDA"/>
    <w:rsid w:val="00C55958"/>
    <w:rsid w:val="00C56158"/>
    <w:rsid w:val="00C60C1F"/>
    <w:rsid w:val="00C6233C"/>
    <w:rsid w:val="00C7095F"/>
    <w:rsid w:val="00C751E0"/>
    <w:rsid w:val="00C7762E"/>
    <w:rsid w:val="00C7781E"/>
    <w:rsid w:val="00C77E4C"/>
    <w:rsid w:val="00C801FB"/>
    <w:rsid w:val="00C8551C"/>
    <w:rsid w:val="00C916E8"/>
    <w:rsid w:val="00CA3F3F"/>
    <w:rsid w:val="00CB2B3A"/>
    <w:rsid w:val="00CB5D73"/>
    <w:rsid w:val="00CB7F1B"/>
    <w:rsid w:val="00CC252E"/>
    <w:rsid w:val="00CC3F1B"/>
    <w:rsid w:val="00CC47F6"/>
    <w:rsid w:val="00CC68A5"/>
    <w:rsid w:val="00CD275D"/>
    <w:rsid w:val="00CD418C"/>
    <w:rsid w:val="00CE1126"/>
    <w:rsid w:val="00CE1FDC"/>
    <w:rsid w:val="00D062E5"/>
    <w:rsid w:val="00D13980"/>
    <w:rsid w:val="00D16A4B"/>
    <w:rsid w:val="00D250AF"/>
    <w:rsid w:val="00D300CE"/>
    <w:rsid w:val="00D327B5"/>
    <w:rsid w:val="00D34106"/>
    <w:rsid w:val="00D36B6A"/>
    <w:rsid w:val="00D372BE"/>
    <w:rsid w:val="00D4101E"/>
    <w:rsid w:val="00D42C28"/>
    <w:rsid w:val="00D43F12"/>
    <w:rsid w:val="00D44A79"/>
    <w:rsid w:val="00D45E6D"/>
    <w:rsid w:val="00D50E12"/>
    <w:rsid w:val="00D5303C"/>
    <w:rsid w:val="00D53861"/>
    <w:rsid w:val="00D543EB"/>
    <w:rsid w:val="00D60088"/>
    <w:rsid w:val="00D63BB2"/>
    <w:rsid w:val="00D63CA2"/>
    <w:rsid w:val="00D647A1"/>
    <w:rsid w:val="00D65D7F"/>
    <w:rsid w:val="00D6693C"/>
    <w:rsid w:val="00D704AF"/>
    <w:rsid w:val="00D714F9"/>
    <w:rsid w:val="00D74FE8"/>
    <w:rsid w:val="00D861D1"/>
    <w:rsid w:val="00D8717C"/>
    <w:rsid w:val="00D92B31"/>
    <w:rsid w:val="00DA4FE1"/>
    <w:rsid w:val="00DB5306"/>
    <w:rsid w:val="00DB5C07"/>
    <w:rsid w:val="00DB76D2"/>
    <w:rsid w:val="00DB7C65"/>
    <w:rsid w:val="00DD0D99"/>
    <w:rsid w:val="00DD2385"/>
    <w:rsid w:val="00DE0FD9"/>
    <w:rsid w:val="00DE2074"/>
    <w:rsid w:val="00DE4865"/>
    <w:rsid w:val="00DF2241"/>
    <w:rsid w:val="00E00D31"/>
    <w:rsid w:val="00E010B2"/>
    <w:rsid w:val="00E0161F"/>
    <w:rsid w:val="00E051DC"/>
    <w:rsid w:val="00E05758"/>
    <w:rsid w:val="00E10BC8"/>
    <w:rsid w:val="00E13673"/>
    <w:rsid w:val="00E13AE6"/>
    <w:rsid w:val="00E14AC3"/>
    <w:rsid w:val="00E16DAB"/>
    <w:rsid w:val="00E176A1"/>
    <w:rsid w:val="00E243BB"/>
    <w:rsid w:val="00E2469F"/>
    <w:rsid w:val="00E24CDD"/>
    <w:rsid w:val="00E25B6F"/>
    <w:rsid w:val="00E30DCE"/>
    <w:rsid w:val="00E3321A"/>
    <w:rsid w:val="00E33ACA"/>
    <w:rsid w:val="00E35914"/>
    <w:rsid w:val="00E4064D"/>
    <w:rsid w:val="00E44898"/>
    <w:rsid w:val="00E45905"/>
    <w:rsid w:val="00E468DE"/>
    <w:rsid w:val="00E47630"/>
    <w:rsid w:val="00E537E5"/>
    <w:rsid w:val="00E53DEA"/>
    <w:rsid w:val="00E53FDA"/>
    <w:rsid w:val="00E5411A"/>
    <w:rsid w:val="00E62AC2"/>
    <w:rsid w:val="00E63978"/>
    <w:rsid w:val="00E66109"/>
    <w:rsid w:val="00E710DF"/>
    <w:rsid w:val="00E7168C"/>
    <w:rsid w:val="00E71BFD"/>
    <w:rsid w:val="00E729B5"/>
    <w:rsid w:val="00E82BC6"/>
    <w:rsid w:val="00E8321B"/>
    <w:rsid w:val="00E8535A"/>
    <w:rsid w:val="00E939F2"/>
    <w:rsid w:val="00E94D46"/>
    <w:rsid w:val="00E97A95"/>
    <w:rsid w:val="00E97B23"/>
    <w:rsid w:val="00EA7BF4"/>
    <w:rsid w:val="00EB0140"/>
    <w:rsid w:val="00EC1D2D"/>
    <w:rsid w:val="00EC3BF4"/>
    <w:rsid w:val="00EC4E25"/>
    <w:rsid w:val="00EC4FAE"/>
    <w:rsid w:val="00ED141A"/>
    <w:rsid w:val="00ED2F67"/>
    <w:rsid w:val="00ED491C"/>
    <w:rsid w:val="00EE39E0"/>
    <w:rsid w:val="00EE3B3D"/>
    <w:rsid w:val="00EE4184"/>
    <w:rsid w:val="00EF1FF6"/>
    <w:rsid w:val="00F00A58"/>
    <w:rsid w:val="00F020F5"/>
    <w:rsid w:val="00F02DE1"/>
    <w:rsid w:val="00F06897"/>
    <w:rsid w:val="00F06E11"/>
    <w:rsid w:val="00F11058"/>
    <w:rsid w:val="00F15CB1"/>
    <w:rsid w:val="00F17F2B"/>
    <w:rsid w:val="00F25D94"/>
    <w:rsid w:val="00F4505F"/>
    <w:rsid w:val="00F50C46"/>
    <w:rsid w:val="00F52CE3"/>
    <w:rsid w:val="00F52DBE"/>
    <w:rsid w:val="00F53FA0"/>
    <w:rsid w:val="00F54823"/>
    <w:rsid w:val="00F57320"/>
    <w:rsid w:val="00F5748E"/>
    <w:rsid w:val="00F61CEB"/>
    <w:rsid w:val="00F6672A"/>
    <w:rsid w:val="00F71477"/>
    <w:rsid w:val="00F769AD"/>
    <w:rsid w:val="00F771FC"/>
    <w:rsid w:val="00F84B23"/>
    <w:rsid w:val="00F9383D"/>
    <w:rsid w:val="00F939AC"/>
    <w:rsid w:val="00F94533"/>
    <w:rsid w:val="00FB323E"/>
    <w:rsid w:val="00FB7733"/>
    <w:rsid w:val="00FC20EA"/>
    <w:rsid w:val="00FC2710"/>
    <w:rsid w:val="00FC401D"/>
    <w:rsid w:val="00FD21D9"/>
    <w:rsid w:val="00FE08B4"/>
    <w:rsid w:val="00FE2A01"/>
    <w:rsid w:val="00FE2C73"/>
    <w:rsid w:val="00FE3495"/>
    <w:rsid w:val="00FE556B"/>
    <w:rsid w:val="00FE7720"/>
    <w:rsid w:val="00FF1D03"/>
    <w:rsid w:val="00FF5FB8"/>
    <w:rsid w:val="00FF621A"/>
    <w:rsid w:val="00FF73C0"/>
    <w:rsid w:val="00FF772B"/>
    <w:rsid w:val="01DE05D3"/>
    <w:rsid w:val="0247F4CF"/>
    <w:rsid w:val="02D7BE84"/>
    <w:rsid w:val="03046837"/>
    <w:rsid w:val="03210925"/>
    <w:rsid w:val="04576070"/>
    <w:rsid w:val="049D98D6"/>
    <w:rsid w:val="05DA89E3"/>
    <w:rsid w:val="06038A9B"/>
    <w:rsid w:val="0666D105"/>
    <w:rsid w:val="073E55A1"/>
    <w:rsid w:val="0771D9DC"/>
    <w:rsid w:val="07C60985"/>
    <w:rsid w:val="07C9E53E"/>
    <w:rsid w:val="0A09B526"/>
    <w:rsid w:val="0A4029C7"/>
    <w:rsid w:val="0A5BAF20"/>
    <w:rsid w:val="0B20DDAE"/>
    <w:rsid w:val="0B24F1BF"/>
    <w:rsid w:val="0B470A7F"/>
    <w:rsid w:val="0B6A18E3"/>
    <w:rsid w:val="0BCD3966"/>
    <w:rsid w:val="0BE8EFD4"/>
    <w:rsid w:val="0BF02878"/>
    <w:rsid w:val="0C3A7D11"/>
    <w:rsid w:val="0CAEFB47"/>
    <w:rsid w:val="0D6C3B2E"/>
    <w:rsid w:val="0D832216"/>
    <w:rsid w:val="0DBA65CD"/>
    <w:rsid w:val="0F2EB738"/>
    <w:rsid w:val="1019C6D4"/>
    <w:rsid w:val="107587C6"/>
    <w:rsid w:val="10F5EFF3"/>
    <w:rsid w:val="11771D51"/>
    <w:rsid w:val="11A9B499"/>
    <w:rsid w:val="11C032AA"/>
    <w:rsid w:val="13012794"/>
    <w:rsid w:val="134EA6C2"/>
    <w:rsid w:val="139AD71D"/>
    <w:rsid w:val="142002A6"/>
    <w:rsid w:val="1560B46C"/>
    <w:rsid w:val="15AED9F3"/>
    <w:rsid w:val="15C1861B"/>
    <w:rsid w:val="163FAFEC"/>
    <w:rsid w:val="16AB7A90"/>
    <w:rsid w:val="17086DF3"/>
    <w:rsid w:val="178E9450"/>
    <w:rsid w:val="17A5B9E4"/>
    <w:rsid w:val="17B062B7"/>
    <w:rsid w:val="1821E51E"/>
    <w:rsid w:val="18CF6C7E"/>
    <w:rsid w:val="1939EB82"/>
    <w:rsid w:val="19C0E78F"/>
    <w:rsid w:val="19E59A3C"/>
    <w:rsid w:val="19FB142B"/>
    <w:rsid w:val="1AC748AA"/>
    <w:rsid w:val="1B0B0B19"/>
    <w:rsid w:val="1B3DB545"/>
    <w:rsid w:val="1BC11E34"/>
    <w:rsid w:val="1BFFC219"/>
    <w:rsid w:val="1CDAF5D0"/>
    <w:rsid w:val="1CED9D41"/>
    <w:rsid w:val="1CEE90AB"/>
    <w:rsid w:val="1D371ABC"/>
    <w:rsid w:val="1D4C375D"/>
    <w:rsid w:val="1D752973"/>
    <w:rsid w:val="1E2687D4"/>
    <w:rsid w:val="1E3662AB"/>
    <w:rsid w:val="1E466D70"/>
    <w:rsid w:val="1ED20D54"/>
    <w:rsid w:val="1EE1C33B"/>
    <w:rsid w:val="1F557005"/>
    <w:rsid w:val="1FA32090"/>
    <w:rsid w:val="1FAA7454"/>
    <w:rsid w:val="1FBA0DBC"/>
    <w:rsid w:val="202799C0"/>
    <w:rsid w:val="217B9636"/>
    <w:rsid w:val="21996ABA"/>
    <w:rsid w:val="21C3C593"/>
    <w:rsid w:val="22CC8324"/>
    <w:rsid w:val="23870817"/>
    <w:rsid w:val="23E0DA43"/>
    <w:rsid w:val="246591EB"/>
    <w:rsid w:val="24941B8D"/>
    <w:rsid w:val="24B065A9"/>
    <w:rsid w:val="24BEC909"/>
    <w:rsid w:val="24E51829"/>
    <w:rsid w:val="255533C7"/>
    <w:rsid w:val="2580C892"/>
    <w:rsid w:val="25841BEF"/>
    <w:rsid w:val="25F1C8CA"/>
    <w:rsid w:val="264D6FD7"/>
    <w:rsid w:val="265A5C71"/>
    <w:rsid w:val="26ACD500"/>
    <w:rsid w:val="26BC94A0"/>
    <w:rsid w:val="2749BEAE"/>
    <w:rsid w:val="27D76569"/>
    <w:rsid w:val="282F36DB"/>
    <w:rsid w:val="2890DE64"/>
    <w:rsid w:val="2942085C"/>
    <w:rsid w:val="2990793E"/>
    <w:rsid w:val="2C2F4094"/>
    <w:rsid w:val="2C989D86"/>
    <w:rsid w:val="2CC17E99"/>
    <w:rsid w:val="2D1DE820"/>
    <w:rsid w:val="2DBA5A6F"/>
    <w:rsid w:val="2E292F45"/>
    <w:rsid w:val="2E7681EF"/>
    <w:rsid w:val="2EE8D948"/>
    <w:rsid w:val="2F43A51B"/>
    <w:rsid w:val="2FEB04F1"/>
    <w:rsid w:val="3062FD3C"/>
    <w:rsid w:val="31619676"/>
    <w:rsid w:val="31770B29"/>
    <w:rsid w:val="31A6CF97"/>
    <w:rsid w:val="32588DFF"/>
    <w:rsid w:val="325C5013"/>
    <w:rsid w:val="32C563F9"/>
    <w:rsid w:val="32DCFAF9"/>
    <w:rsid w:val="340E5748"/>
    <w:rsid w:val="351F7737"/>
    <w:rsid w:val="35388C3F"/>
    <w:rsid w:val="3576F45B"/>
    <w:rsid w:val="3614D49E"/>
    <w:rsid w:val="36371847"/>
    <w:rsid w:val="36BD9686"/>
    <w:rsid w:val="372124A5"/>
    <w:rsid w:val="382EB1CD"/>
    <w:rsid w:val="3884B527"/>
    <w:rsid w:val="3943F590"/>
    <w:rsid w:val="394428FF"/>
    <w:rsid w:val="39D1F751"/>
    <w:rsid w:val="39EA6C83"/>
    <w:rsid w:val="3A12709B"/>
    <w:rsid w:val="3A5E0137"/>
    <w:rsid w:val="3A5E137D"/>
    <w:rsid w:val="3AA9AAA6"/>
    <w:rsid w:val="3AED9485"/>
    <w:rsid w:val="3C3FD9D3"/>
    <w:rsid w:val="3CBAE465"/>
    <w:rsid w:val="3D23166F"/>
    <w:rsid w:val="3D322A2C"/>
    <w:rsid w:val="3E0E1D83"/>
    <w:rsid w:val="3E3FDAAF"/>
    <w:rsid w:val="3EBEA5BB"/>
    <w:rsid w:val="3FB3D356"/>
    <w:rsid w:val="3FB5BB73"/>
    <w:rsid w:val="400B7326"/>
    <w:rsid w:val="4044B658"/>
    <w:rsid w:val="40BEA15C"/>
    <w:rsid w:val="41A63432"/>
    <w:rsid w:val="41E25D38"/>
    <w:rsid w:val="4347A3C6"/>
    <w:rsid w:val="436D512B"/>
    <w:rsid w:val="441995F6"/>
    <w:rsid w:val="442017CD"/>
    <w:rsid w:val="4449EAF1"/>
    <w:rsid w:val="445706F0"/>
    <w:rsid w:val="446B0500"/>
    <w:rsid w:val="4496E242"/>
    <w:rsid w:val="454E4D28"/>
    <w:rsid w:val="461CD9D9"/>
    <w:rsid w:val="463B7664"/>
    <w:rsid w:val="464952F5"/>
    <w:rsid w:val="464C0C44"/>
    <w:rsid w:val="46B1050A"/>
    <w:rsid w:val="47901CAE"/>
    <w:rsid w:val="4893846F"/>
    <w:rsid w:val="48CBC362"/>
    <w:rsid w:val="48D60865"/>
    <w:rsid w:val="4A2247D1"/>
    <w:rsid w:val="4C268F1D"/>
    <w:rsid w:val="4CAD09C4"/>
    <w:rsid w:val="4DC51924"/>
    <w:rsid w:val="4E34A726"/>
    <w:rsid w:val="4E50B087"/>
    <w:rsid w:val="4ECFBA2C"/>
    <w:rsid w:val="51C49BE7"/>
    <w:rsid w:val="51C5FCAD"/>
    <w:rsid w:val="51DBBB4A"/>
    <w:rsid w:val="51F96C44"/>
    <w:rsid w:val="5253D33E"/>
    <w:rsid w:val="53768AC1"/>
    <w:rsid w:val="53F57DAF"/>
    <w:rsid w:val="54110A76"/>
    <w:rsid w:val="55DDBA8B"/>
    <w:rsid w:val="55F5270C"/>
    <w:rsid w:val="561CD27C"/>
    <w:rsid w:val="566ECF06"/>
    <w:rsid w:val="56F9C91B"/>
    <w:rsid w:val="57BCF601"/>
    <w:rsid w:val="57E58B4E"/>
    <w:rsid w:val="57F81538"/>
    <w:rsid w:val="582FDE25"/>
    <w:rsid w:val="59C33741"/>
    <w:rsid w:val="5CD5FD2D"/>
    <w:rsid w:val="5D67EEF7"/>
    <w:rsid w:val="5E0137A4"/>
    <w:rsid w:val="5E10E4E8"/>
    <w:rsid w:val="5EF6ABE6"/>
    <w:rsid w:val="5F212C64"/>
    <w:rsid w:val="5F3503F0"/>
    <w:rsid w:val="5FC156BD"/>
    <w:rsid w:val="5FC68EA1"/>
    <w:rsid w:val="5FEDD632"/>
    <w:rsid w:val="608B2516"/>
    <w:rsid w:val="61144F86"/>
    <w:rsid w:val="612CB8A5"/>
    <w:rsid w:val="61D80ED0"/>
    <w:rsid w:val="61F74BC6"/>
    <w:rsid w:val="627510B7"/>
    <w:rsid w:val="62E7FDF3"/>
    <w:rsid w:val="64BB5D90"/>
    <w:rsid w:val="6588A14F"/>
    <w:rsid w:val="658B5AB2"/>
    <w:rsid w:val="661A5986"/>
    <w:rsid w:val="6631392E"/>
    <w:rsid w:val="66EB54B4"/>
    <w:rsid w:val="6701001A"/>
    <w:rsid w:val="674CF8CB"/>
    <w:rsid w:val="67608033"/>
    <w:rsid w:val="67D9F42C"/>
    <w:rsid w:val="68412EBC"/>
    <w:rsid w:val="68C3E231"/>
    <w:rsid w:val="6A7EE6D3"/>
    <w:rsid w:val="6A88A487"/>
    <w:rsid w:val="6AD6F994"/>
    <w:rsid w:val="6AEB1974"/>
    <w:rsid w:val="6B04BE5B"/>
    <w:rsid w:val="6BAA29D1"/>
    <w:rsid w:val="6BC58973"/>
    <w:rsid w:val="6C4C721E"/>
    <w:rsid w:val="6CEA1DEF"/>
    <w:rsid w:val="6D95094B"/>
    <w:rsid w:val="6DBA8238"/>
    <w:rsid w:val="6E5F0AFF"/>
    <w:rsid w:val="6F6B2152"/>
    <w:rsid w:val="6F81D69C"/>
    <w:rsid w:val="6FED738D"/>
    <w:rsid w:val="707B5206"/>
    <w:rsid w:val="70A28E0C"/>
    <w:rsid w:val="713AC264"/>
    <w:rsid w:val="71AAAA28"/>
    <w:rsid w:val="72BF8D47"/>
    <w:rsid w:val="73681AFF"/>
    <w:rsid w:val="73F82367"/>
    <w:rsid w:val="740790F7"/>
    <w:rsid w:val="74490180"/>
    <w:rsid w:val="74A223C9"/>
    <w:rsid w:val="74AE0FF2"/>
    <w:rsid w:val="7537D954"/>
    <w:rsid w:val="75486893"/>
    <w:rsid w:val="75E50535"/>
    <w:rsid w:val="7631B522"/>
    <w:rsid w:val="7839E76C"/>
    <w:rsid w:val="78424171"/>
    <w:rsid w:val="7854FC7F"/>
    <w:rsid w:val="796A4A27"/>
    <w:rsid w:val="79E5284C"/>
    <w:rsid w:val="7A25990C"/>
    <w:rsid w:val="7A4F5A18"/>
    <w:rsid w:val="7B771404"/>
    <w:rsid w:val="7BA9581F"/>
    <w:rsid w:val="7CEBA2A3"/>
    <w:rsid w:val="7CEF8AE8"/>
    <w:rsid w:val="7DB1435B"/>
    <w:rsid w:val="7E178245"/>
    <w:rsid w:val="7FF4DD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419AF8"/>
  <w15:chartTrackingRefBased/>
  <w15:docId w15:val="{6E637BDD-DB9B-44DE-9BE5-78535B2F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D31"/>
    <w:rPr>
      <w:rFonts w:ascii="Arial" w:eastAsia="Times New Roman" w:hAnsi="Arial" w:cs="Arial"/>
      <w:bCs/>
    </w:rPr>
  </w:style>
  <w:style w:type="paragraph" w:styleId="Heading1">
    <w:name w:val="heading 1"/>
    <w:basedOn w:val="Normal"/>
    <w:next w:val="Normal"/>
    <w:link w:val="Heading1Char"/>
    <w:uiPriority w:val="9"/>
    <w:qFormat/>
    <w:rsid w:val="00512311"/>
    <w:pPr>
      <w:keepNext/>
      <w:keepLines/>
      <w:shd w:val="clear" w:color="auto" w:fill="D9D9D9" w:themeFill="background1" w:themeFillShade="D9"/>
      <w:spacing w:before="100" w:beforeAutospacing="1" w:after="100" w:afterAutospacing="1"/>
      <w:jc w:val="center"/>
      <w:outlineLvl w:val="0"/>
    </w:pPr>
    <w:rPr>
      <w:rFonts w:asciiTheme="minorHAnsi" w:eastAsiaTheme="majorEastAsia" w:hAnsiTheme="minorHAnsi" w:cstheme="majorBidi"/>
      <w:b/>
      <w:color w:val="1F3864" w:themeColor="accent1" w:themeShade="80"/>
      <w:sz w:val="28"/>
      <w:szCs w:val="32"/>
    </w:rPr>
  </w:style>
  <w:style w:type="paragraph" w:styleId="Heading2">
    <w:name w:val="heading 2"/>
    <w:basedOn w:val="Normal"/>
    <w:link w:val="Heading2Char"/>
    <w:uiPriority w:val="9"/>
    <w:qFormat/>
    <w:rsid w:val="003237E0"/>
    <w:pPr>
      <w:shd w:val="clear" w:color="auto" w:fill="D9D9D9" w:themeFill="background1" w:themeFillShade="D9"/>
      <w:spacing w:before="100" w:beforeAutospacing="1" w:after="100" w:afterAutospacing="1"/>
      <w:outlineLvl w:val="1"/>
    </w:pPr>
    <w:rPr>
      <w:rFonts w:ascii="Calibri" w:eastAsiaTheme="minorHAnsi" w:hAnsi="Calibri" w:cs="Times New Roman"/>
      <w:b/>
      <w:szCs w:val="36"/>
    </w:rPr>
  </w:style>
  <w:style w:type="paragraph" w:styleId="Heading3">
    <w:name w:val="heading 3"/>
    <w:basedOn w:val="Normal"/>
    <w:next w:val="Normal"/>
    <w:link w:val="Heading3Char"/>
    <w:uiPriority w:val="9"/>
    <w:semiHidden/>
    <w:unhideWhenUsed/>
    <w:qFormat/>
    <w:rsid w:val="00B73A6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73D1"/>
    <w:pPr>
      <w:spacing w:before="100" w:beforeAutospacing="1" w:after="100" w:afterAutospacing="1"/>
    </w:pPr>
    <w:rPr>
      <w:rFonts w:ascii="Times New Roman" w:eastAsiaTheme="minorHAnsi" w:hAnsi="Times New Roman" w:cs="Times New Roman"/>
      <w:bCs w:val="0"/>
    </w:rPr>
  </w:style>
  <w:style w:type="character" w:customStyle="1" w:styleId="Heading2Char">
    <w:name w:val="Heading 2 Char"/>
    <w:basedOn w:val="DefaultParagraphFont"/>
    <w:link w:val="Heading2"/>
    <w:uiPriority w:val="9"/>
    <w:rsid w:val="003237E0"/>
    <w:rPr>
      <w:rFonts w:ascii="Calibri" w:hAnsi="Calibri" w:cs="Times New Roman"/>
      <w:b/>
      <w:bCs/>
      <w:szCs w:val="36"/>
      <w:shd w:val="clear" w:color="auto" w:fill="D9D9D9" w:themeFill="background1" w:themeFillShade="D9"/>
    </w:rPr>
  </w:style>
  <w:style w:type="character" w:customStyle="1" w:styleId="apple-converted-space">
    <w:name w:val="apple-converted-space"/>
    <w:basedOn w:val="DefaultParagraphFont"/>
    <w:rsid w:val="00617817"/>
  </w:style>
  <w:style w:type="character" w:customStyle="1" w:styleId="litext">
    <w:name w:val="litext"/>
    <w:basedOn w:val="DefaultParagraphFont"/>
    <w:rsid w:val="00617817"/>
  </w:style>
  <w:style w:type="character" w:customStyle="1" w:styleId="Heading1Char">
    <w:name w:val="Heading 1 Char"/>
    <w:basedOn w:val="DefaultParagraphFont"/>
    <w:link w:val="Heading1"/>
    <w:uiPriority w:val="9"/>
    <w:rsid w:val="00512311"/>
    <w:rPr>
      <w:rFonts w:eastAsiaTheme="majorEastAsia" w:cstheme="majorBidi"/>
      <w:b/>
      <w:bCs/>
      <w:color w:val="1F3864" w:themeColor="accent1" w:themeShade="80"/>
      <w:sz w:val="28"/>
      <w:szCs w:val="32"/>
      <w:shd w:val="clear" w:color="auto" w:fill="D9D9D9" w:themeFill="background1" w:themeFillShade="D9"/>
    </w:rPr>
  </w:style>
  <w:style w:type="character" w:customStyle="1" w:styleId="Heading3Char">
    <w:name w:val="Heading 3 Char"/>
    <w:basedOn w:val="DefaultParagraphFont"/>
    <w:link w:val="Heading3"/>
    <w:uiPriority w:val="9"/>
    <w:semiHidden/>
    <w:rsid w:val="00B73A6C"/>
    <w:rPr>
      <w:rFonts w:asciiTheme="majorHAnsi" w:eastAsiaTheme="majorEastAsia" w:hAnsiTheme="majorHAnsi" w:cstheme="majorBidi"/>
      <w:bCs/>
      <w:color w:val="1F3763" w:themeColor="accent1" w:themeShade="7F"/>
    </w:rPr>
  </w:style>
  <w:style w:type="paragraph" w:customStyle="1" w:styleId="info">
    <w:name w:val="info"/>
    <w:basedOn w:val="Normal"/>
    <w:rsid w:val="00B73A6C"/>
    <w:pPr>
      <w:spacing w:before="100" w:beforeAutospacing="1" w:after="100" w:afterAutospacing="1"/>
    </w:pPr>
    <w:rPr>
      <w:rFonts w:ascii="Times New Roman" w:eastAsiaTheme="minorHAnsi" w:hAnsi="Times New Roman" w:cs="Times New Roman"/>
      <w:bCs w:val="0"/>
    </w:rPr>
  </w:style>
  <w:style w:type="character" w:styleId="Hyperlink">
    <w:name w:val="Hyperlink"/>
    <w:basedOn w:val="DefaultParagraphFont"/>
    <w:uiPriority w:val="99"/>
    <w:unhideWhenUsed/>
    <w:rsid w:val="00B73A6C"/>
    <w:rPr>
      <w:color w:val="0000FF"/>
      <w:u w:val="single"/>
    </w:rPr>
  </w:style>
  <w:style w:type="character" w:styleId="Emphasis">
    <w:name w:val="Emphasis"/>
    <w:basedOn w:val="DefaultParagraphFont"/>
    <w:uiPriority w:val="20"/>
    <w:qFormat/>
    <w:rsid w:val="00B73A6C"/>
    <w:rPr>
      <w:i/>
      <w:iCs/>
    </w:rPr>
  </w:style>
  <w:style w:type="paragraph" w:customStyle="1" w:styleId="print">
    <w:name w:val="print"/>
    <w:basedOn w:val="Normal"/>
    <w:rsid w:val="00B73A6C"/>
    <w:pPr>
      <w:spacing w:before="100" w:beforeAutospacing="1" w:after="100" w:afterAutospacing="1"/>
    </w:pPr>
    <w:rPr>
      <w:rFonts w:ascii="Times New Roman" w:eastAsiaTheme="minorHAnsi" w:hAnsi="Times New Roman" w:cs="Times New Roman"/>
      <w:bCs w:val="0"/>
    </w:rPr>
  </w:style>
  <w:style w:type="character" w:customStyle="1" w:styleId="hidden-xs">
    <w:name w:val="hidden-xs"/>
    <w:basedOn w:val="DefaultParagraphFont"/>
    <w:rsid w:val="00B73A6C"/>
  </w:style>
  <w:style w:type="paragraph" w:styleId="ListParagraph">
    <w:name w:val="List Paragraph"/>
    <w:basedOn w:val="Normal"/>
    <w:uiPriority w:val="34"/>
    <w:qFormat/>
    <w:rsid w:val="006B4AC5"/>
    <w:pPr>
      <w:ind w:left="720"/>
      <w:contextualSpacing/>
    </w:pPr>
  </w:style>
  <w:style w:type="character" w:styleId="FollowedHyperlink">
    <w:name w:val="FollowedHyperlink"/>
    <w:basedOn w:val="DefaultParagraphFont"/>
    <w:uiPriority w:val="99"/>
    <w:semiHidden/>
    <w:unhideWhenUsed/>
    <w:rsid w:val="00494947"/>
    <w:rPr>
      <w:color w:val="954F72" w:themeColor="followedHyperlink"/>
      <w:u w:val="single"/>
    </w:rPr>
  </w:style>
  <w:style w:type="table" w:styleId="TableGrid">
    <w:name w:val="Table Grid"/>
    <w:basedOn w:val="TableNormal"/>
    <w:uiPriority w:val="59"/>
    <w:rsid w:val="00940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5CB1"/>
    <w:pPr>
      <w:tabs>
        <w:tab w:val="center" w:pos="4680"/>
        <w:tab w:val="right" w:pos="9360"/>
      </w:tabs>
    </w:pPr>
  </w:style>
  <w:style w:type="character" w:customStyle="1" w:styleId="HeaderChar">
    <w:name w:val="Header Char"/>
    <w:basedOn w:val="DefaultParagraphFont"/>
    <w:link w:val="Header"/>
    <w:uiPriority w:val="99"/>
    <w:rsid w:val="00F15CB1"/>
    <w:rPr>
      <w:rFonts w:ascii="Arial" w:eastAsia="Times New Roman" w:hAnsi="Arial" w:cs="Arial"/>
      <w:bCs/>
    </w:rPr>
  </w:style>
  <w:style w:type="paragraph" w:styleId="Footer">
    <w:name w:val="footer"/>
    <w:basedOn w:val="Normal"/>
    <w:link w:val="FooterChar"/>
    <w:uiPriority w:val="99"/>
    <w:unhideWhenUsed/>
    <w:rsid w:val="00F15CB1"/>
    <w:pPr>
      <w:tabs>
        <w:tab w:val="center" w:pos="4680"/>
        <w:tab w:val="right" w:pos="9360"/>
      </w:tabs>
    </w:pPr>
  </w:style>
  <w:style w:type="character" w:customStyle="1" w:styleId="FooterChar">
    <w:name w:val="Footer Char"/>
    <w:basedOn w:val="DefaultParagraphFont"/>
    <w:link w:val="Footer"/>
    <w:uiPriority w:val="99"/>
    <w:rsid w:val="00F15CB1"/>
    <w:rPr>
      <w:rFonts w:ascii="Arial" w:eastAsia="Times New Roman" w:hAnsi="Arial" w:cs="Arial"/>
      <w:bCs/>
    </w:rPr>
  </w:style>
  <w:style w:type="character" w:styleId="CommentReference">
    <w:name w:val="annotation reference"/>
    <w:basedOn w:val="DefaultParagraphFont"/>
    <w:unhideWhenUsed/>
    <w:rsid w:val="00893103"/>
    <w:rPr>
      <w:sz w:val="16"/>
      <w:szCs w:val="16"/>
    </w:rPr>
  </w:style>
  <w:style w:type="paragraph" w:styleId="CommentText">
    <w:name w:val="annotation text"/>
    <w:basedOn w:val="Normal"/>
    <w:link w:val="CommentTextChar"/>
    <w:uiPriority w:val="99"/>
    <w:unhideWhenUsed/>
    <w:rsid w:val="00893103"/>
    <w:rPr>
      <w:sz w:val="20"/>
      <w:szCs w:val="20"/>
    </w:rPr>
  </w:style>
  <w:style w:type="character" w:customStyle="1" w:styleId="CommentTextChar">
    <w:name w:val="Comment Text Char"/>
    <w:basedOn w:val="DefaultParagraphFont"/>
    <w:link w:val="CommentText"/>
    <w:uiPriority w:val="99"/>
    <w:rsid w:val="00893103"/>
    <w:rPr>
      <w:rFonts w:ascii="Arial" w:eastAsia="Times New Roman" w:hAnsi="Arial" w:cs="Arial"/>
      <w:bCs/>
      <w:sz w:val="20"/>
      <w:szCs w:val="20"/>
    </w:rPr>
  </w:style>
  <w:style w:type="paragraph" w:styleId="CommentSubject">
    <w:name w:val="annotation subject"/>
    <w:basedOn w:val="CommentText"/>
    <w:next w:val="CommentText"/>
    <w:link w:val="CommentSubjectChar"/>
    <w:uiPriority w:val="99"/>
    <w:semiHidden/>
    <w:unhideWhenUsed/>
    <w:rsid w:val="00893103"/>
    <w:rPr>
      <w:b/>
    </w:rPr>
  </w:style>
  <w:style w:type="character" w:customStyle="1" w:styleId="CommentSubjectChar">
    <w:name w:val="Comment Subject Char"/>
    <w:basedOn w:val="CommentTextChar"/>
    <w:link w:val="CommentSubject"/>
    <w:uiPriority w:val="99"/>
    <w:semiHidden/>
    <w:rsid w:val="00893103"/>
    <w:rPr>
      <w:rFonts w:ascii="Arial" w:eastAsia="Times New Roman" w:hAnsi="Arial" w:cs="Arial"/>
      <w:b/>
      <w:bCs/>
      <w:sz w:val="20"/>
      <w:szCs w:val="20"/>
    </w:rPr>
  </w:style>
  <w:style w:type="paragraph" w:styleId="Revision">
    <w:name w:val="Revision"/>
    <w:hidden/>
    <w:uiPriority w:val="99"/>
    <w:semiHidden/>
    <w:rsid w:val="00893103"/>
    <w:rPr>
      <w:rFonts w:ascii="Arial" w:eastAsia="Times New Roman" w:hAnsi="Arial" w:cs="Arial"/>
      <w:bCs/>
    </w:rPr>
  </w:style>
  <w:style w:type="paragraph" w:styleId="BalloonText">
    <w:name w:val="Balloon Text"/>
    <w:basedOn w:val="Normal"/>
    <w:link w:val="BalloonTextChar"/>
    <w:uiPriority w:val="99"/>
    <w:semiHidden/>
    <w:unhideWhenUsed/>
    <w:rsid w:val="008931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3103"/>
    <w:rPr>
      <w:rFonts w:ascii="Times New Roman" w:eastAsia="Times New Roman" w:hAnsi="Times New Roman" w:cs="Times New Roman"/>
      <w:bCs/>
      <w:sz w:val="18"/>
      <w:szCs w:val="18"/>
    </w:rPr>
  </w:style>
  <w:style w:type="character" w:styleId="PlaceholderText">
    <w:name w:val="Placeholder Text"/>
    <w:basedOn w:val="DefaultParagraphFont"/>
    <w:uiPriority w:val="99"/>
    <w:semiHidden/>
    <w:rsid w:val="004A1D7A"/>
    <w:rPr>
      <w:color w:val="808080"/>
    </w:rPr>
  </w:style>
  <w:style w:type="character" w:styleId="UnresolvedMention">
    <w:name w:val="Unresolved Mention"/>
    <w:basedOn w:val="DefaultParagraphFont"/>
    <w:uiPriority w:val="99"/>
    <w:semiHidden/>
    <w:unhideWhenUsed/>
    <w:rsid w:val="0022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4626">
      <w:bodyDiv w:val="1"/>
      <w:marLeft w:val="0"/>
      <w:marRight w:val="0"/>
      <w:marTop w:val="0"/>
      <w:marBottom w:val="0"/>
      <w:divBdr>
        <w:top w:val="none" w:sz="0" w:space="0" w:color="auto"/>
        <w:left w:val="none" w:sz="0" w:space="0" w:color="auto"/>
        <w:bottom w:val="none" w:sz="0" w:space="0" w:color="auto"/>
        <w:right w:val="none" w:sz="0" w:space="0" w:color="auto"/>
      </w:divBdr>
    </w:div>
    <w:div w:id="203904869">
      <w:bodyDiv w:val="1"/>
      <w:marLeft w:val="0"/>
      <w:marRight w:val="0"/>
      <w:marTop w:val="0"/>
      <w:marBottom w:val="0"/>
      <w:divBdr>
        <w:top w:val="none" w:sz="0" w:space="0" w:color="auto"/>
        <w:left w:val="none" w:sz="0" w:space="0" w:color="auto"/>
        <w:bottom w:val="none" w:sz="0" w:space="0" w:color="auto"/>
        <w:right w:val="none" w:sz="0" w:space="0" w:color="auto"/>
      </w:divBdr>
    </w:div>
    <w:div w:id="337972850">
      <w:bodyDiv w:val="1"/>
      <w:marLeft w:val="0"/>
      <w:marRight w:val="0"/>
      <w:marTop w:val="0"/>
      <w:marBottom w:val="0"/>
      <w:divBdr>
        <w:top w:val="none" w:sz="0" w:space="0" w:color="auto"/>
        <w:left w:val="none" w:sz="0" w:space="0" w:color="auto"/>
        <w:bottom w:val="none" w:sz="0" w:space="0" w:color="auto"/>
        <w:right w:val="none" w:sz="0" w:space="0" w:color="auto"/>
      </w:divBdr>
      <w:divsChild>
        <w:div w:id="43987158">
          <w:marLeft w:val="0"/>
          <w:marRight w:val="0"/>
          <w:marTop w:val="0"/>
          <w:marBottom w:val="450"/>
          <w:divBdr>
            <w:top w:val="none" w:sz="0" w:space="0" w:color="auto"/>
            <w:left w:val="none" w:sz="0" w:space="0" w:color="auto"/>
            <w:bottom w:val="none" w:sz="0" w:space="0" w:color="auto"/>
            <w:right w:val="none" w:sz="0" w:space="0" w:color="auto"/>
          </w:divBdr>
        </w:div>
        <w:div w:id="119230928">
          <w:marLeft w:val="0"/>
          <w:marRight w:val="0"/>
          <w:marTop w:val="0"/>
          <w:marBottom w:val="450"/>
          <w:divBdr>
            <w:top w:val="none" w:sz="0" w:space="0" w:color="auto"/>
            <w:left w:val="none" w:sz="0" w:space="0" w:color="auto"/>
            <w:bottom w:val="none" w:sz="0" w:space="0" w:color="auto"/>
            <w:right w:val="none" w:sz="0" w:space="0" w:color="auto"/>
          </w:divBdr>
        </w:div>
        <w:div w:id="1565869766">
          <w:marLeft w:val="0"/>
          <w:marRight w:val="0"/>
          <w:marTop w:val="0"/>
          <w:marBottom w:val="450"/>
          <w:divBdr>
            <w:top w:val="none" w:sz="0" w:space="0" w:color="auto"/>
            <w:left w:val="none" w:sz="0" w:space="0" w:color="auto"/>
            <w:bottom w:val="none" w:sz="0" w:space="0" w:color="auto"/>
            <w:right w:val="none" w:sz="0" w:space="0" w:color="auto"/>
          </w:divBdr>
        </w:div>
      </w:divsChild>
    </w:div>
    <w:div w:id="525409199">
      <w:bodyDiv w:val="1"/>
      <w:marLeft w:val="0"/>
      <w:marRight w:val="0"/>
      <w:marTop w:val="0"/>
      <w:marBottom w:val="0"/>
      <w:divBdr>
        <w:top w:val="none" w:sz="0" w:space="0" w:color="auto"/>
        <w:left w:val="none" w:sz="0" w:space="0" w:color="auto"/>
        <w:bottom w:val="none" w:sz="0" w:space="0" w:color="auto"/>
        <w:right w:val="none" w:sz="0" w:space="0" w:color="auto"/>
      </w:divBdr>
      <w:divsChild>
        <w:div w:id="1308516359">
          <w:marLeft w:val="0"/>
          <w:marRight w:val="0"/>
          <w:marTop w:val="0"/>
          <w:marBottom w:val="0"/>
          <w:divBdr>
            <w:top w:val="none" w:sz="0" w:space="0" w:color="auto"/>
            <w:left w:val="none" w:sz="0" w:space="0" w:color="auto"/>
            <w:bottom w:val="none" w:sz="0" w:space="0" w:color="auto"/>
            <w:right w:val="none" w:sz="0" w:space="0" w:color="auto"/>
          </w:divBdr>
          <w:divsChild>
            <w:div w:id="104617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91898">
      <w:bodyDiv w:val="1"/>
      <w:marLeft w:val="0"/>
      <w:marRight w:val="0"/>
      <w:marTop w:val="0"/>
      <w:marBottom w:val="0"/>
      <w:divBdr>
        <w:top w:val="none" w:sz="0" w:space="0" w:color="auto"/>
        <w:left w:val="none" w:sz="0" w:space="0" w:color="auto"/>
        <w:bottom w:val="none" w:sz="0" w:space="0" w:color="auto"/>
        <w:right w:val="none" w:sz="0" w:space="0" w:color="auto"/>
      </w:divBdr>
    </w:div>
    <w:div w:id="609508320">
      <w:bodyDiv w:val="1"/>
      <w:marLeft w:val="0"/>
      <w:marRight w:val="0"/>
      <w:marTop w:val="0"/>
      <w:marBottom w:val="0"/>
      <w:divBdr>
        <w:top w:val="none" w:sz="0" w:space="0" w:color="auto"/>
        <w:left w:val="none" w:sz="0" w:space="0" w:color="auto"/>
        <w:bottom w:val="none" w:sz="0" w:space="0" w:color="auto"/>
        <w:right w:val="none" w:sz="0" w:space="0" w:color="auto"/>
      </w:divBdr>
    </w:div>
    <w:div w:id="729424748">
      <w:bodyDiv w:val="1"/>
      <w:marLeft w:val="0"/>
      <w:marRight w:val="0"/>
      <w:marTop w:val="0"/>
      <w:marBottom w:val="0"/>
      <w:divBdr>
        <w:top w:val="none" w:sz="0" w:space="0" w:color="auto"/>
        <w:left w:val="none" w:sz="0" w:space="0" w:color="auto"/>
        <w:bottom w:val="none" w:sz="0" w:space="0" w:color="auto"/>
        <w:right w:val="none" w:sz="0" w:space="0" w:color="auto"/>
      </w:divBdr>
    </w:div>
    <w:div w:id="1093748835">
      <w:bodyDiv w:val="1"/>
      <w:marLeft w:val="0"/>
      <w:marRight w:val="0"/>
      <w:marTop w:val="0"/>
      <w:marBottom w:val="0"/>
      <w:divBdr>
        <w:top w:val="none" w:sz="0" w:space="0" w:color="auto"/>
        <w:left w:val="none" w:sz="0" w:space="0" w:color="auto"/>
        <w:bottom w:val="none" w:sz="0" w:space="0" w:color="auto"/>
        <w:right w:val="none" w:sz="0" w:space="0" w:color="auto"/>
      </w:divBdr>
    </w:div>
    <w:div w:id="1133213514">
      <w:bodyDiv w:val="1"/>
      <w:marLeft w:val="0"/>
      <w:marRight w:val="0"/>
      <w:marTop w:val="0"/>
      <w:marBottom w:val="0"/>
      <w:divBdr>
        <w:top w:val="none" w:sz="0" w:space="0" w:color="auto"/>
        <w:left w:val="none" w:sz="0" w:space="0" w:color="auto"/>
        <w:bottom w:val="none" w:sz="0" w:space="0" w:color="auto"/>
        <w:right w:val="none" w:sz="0" w:space="0" w:color="auto"/>
      </w:divBdr>
      <w:divsChild>
        <w:div w:id="133913388">
          <w:marLeft w:val="0"/>
          <w:marRight w:val="0"/>
          <w:marTop w:val="0"/>
          <w:marBottom w:val="0"/>
          <w:divBdr>
            <w:top w:val="none" w:sz="0" w:space="0" w:color="auto"/>
            <w:left w:val="none" w:sz="0" w:space="0" w:color="auto"/>
            <w:bottom w:val="none" w:sz="0" w:space="0" w:color="auto"/>
            <w:right w:val="none" w:sz="0" w:space="0" w:color="auto"/>
          </w:divBdr>
          <w:divsChild>
            <w:div w:id="94445190">
              <w:marLeft w:val="0"/>
              <w:marRight w:val="0"/>
              <w:marTop w:val="0"/>
              <w:marBottom w:val="0"/>
              <w:divBdr>
                <w:top w:val="none" w:sz="0" w:space="0" w:color="auto"/>
                <w:left w:val="none" w:sz="0" w:space="0" w:color="auto"/>
                <w:bottom w:val="none" w:sz="0" w:space="0" w:color="auto"/>
                <w:right w:val="none" w:sz="0" w:space="0" w:color="auto"/>
              </w:divBdr>
              <w:divsChild>
                <w:div w:id="60142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0102">
          <w:marLeft w:val="0"/>
          <w:marRight w:val="0"/>
          <w:marTop w:val="0"/>
          <w:marBottom w:val="0"/>
          <w:divBdr>
            <w:top w:val="none" w:sz="0" w:space="0" w:color="auto"/>
            <w:left w:val="none" w:sz="0" w:space="0" w:color="auto"/>
            <w:bottom w:val="none" w:sz="0" w:space="0" w:color="auto"/>
            <w:right w:val="none" w:sz="0" w:space="0" w:color="auto"/>
          </w:divBdr>
          <w:divsChild>
            <w:div w:id="2035186060">
              <w:marLeft w:val="0"/>
              <w:marRight w:val="0"/>
              <w:marTop w:val="0"/>
              <w:marBottom w:val="0"/>
              <w:divBdr>
                <w:top w:val="none" w:sz="0" w:space="0" w:color="auto"/>
                <w:left w:val="none" w:sz="0" w:space="0" w:color="auto"/>
                <w:bottom w:val="none" w:sz="0" w:space="0" w:color="auto"/>
                <w:right w:val="none" w:sz="0" w:space="0" w:color="auto"/>
              </w:divBdr>
              <w:divsChild>
                <w:div w:id="171858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22786">
          <w:marLeft w:val="0"/>
          <w:marRight w:val="0"/>
          <w:marTop w:val="0"/>
          <w:marBottom w:val="0"/>
          <w:divBdr>
            <w:top w:val="none" w:sz="0" w:space="0" w:color="auto"/>
            <w:left w:val="none" w:sz="0" w:space="0" w:color="auto"/>
            <w:bottom w:val="none" w:sz="0" w:space="0" w:color="auto"/>
            <w:right w:val="none" w:sz="0" w:space="0" w:color="auto"/>
          </w:divBdr>
          <w:divsChild>
            <w:div w:id="1492287164">
              <w:marLeft w:val="0"/>
              <w:marRight w:val="0"/>
              <w:marTop w:val="0"/>
              <w:marBottom w:val="0"/>
              <w:divBdr>
                <w:top w:val="none" w:sz="0" w:space="0" w:color="auto"/>
                <w:left w:val="none" w:sz="0" w:space="0" w:color="auto"/>
                <w:bottom w:val="none" w:sz="0" w:space="0" w:color="auto"/>
                <w:right w:val="none" w:sz="0" w:space="0" w:color="auto"/>
              </w:divBdr>
              <w:divsChild>
                <w:div w:id="17966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34952">
          <w:marLeft w:val="0"/>
          <w:marRight w:val="0"/>
          <w:marTop w:val="0"/>
          <w:marBottom w:val="0"/>
          <w:divBdr>
            <w:top w:val="none" w:sz="0" w:space="0" w:color="auto"/>
            <w:left w:val="none" w:sz="0" w:space="0" w:color="auto"/>
            <w:bottom w:val="none" w:sz="0" w:space="0" w:color="auto"/>
            <w:right w:val="none" w:sz="0" w:space="0" w:color="auto"/>
          </w:divBdr>
          <w:divsChild>
            <w:div w:id="1609973015">
              <w:marLeft w:val="0"/>
              <w:marRight w:val="0"/>
              <w:marTop w:val="0"/>
              <w:marBottom w:val="0"/>
              <w:divBdr>
                <w:top w:val="none" w:sz="0" w:space="0" w:color="auto"/>
                <w:left w:val="none" w:sz="0" w:space="0" w:color="auto"/>
                <w:bottom w:val="none" w:sz="0" w:space="0" w:color="auto"/>
                <w:right w:val="none" w:sz="0" w:space="0" w:color="auto"/>
              </w:divBdr>
              <w:divsChild>
                <w:div w:id="103477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6415">
          <w:marLeft w:val="0"/>
          <w:marRight w:val="0"/>
          <w:marTop w:val="0"/>
          <w:marBottom w:val="0"/>
          <w:divBdr>
            <w:top w:val="none" w:sz="0" w:space="0" w:color="auto"/>
            <w:left w:val="none" w:sz="0" w:space="0" w:color="auto"/>
            <w:bottom w:val="none" w:sz="0" w:space="0" w:color="auto"/>
            <w:right w:val="none" w:sz="0" w:space="0" w:color="auto"/>
          </w:divBdr>
          <w:divsChild>
            <w:div w:id="1789278308">
              <w:marLeft w:val="0"/>
              <w:marRight w:val="0"/>
              <w:marTop w:val="0"/>
              <w:marBottom w:val="0"/>
              <w:divBdr>
                <w:top w:val="none" w:sz="0" w:space="0" w:color="auto"/>
                <w:left w:val="none" w:sz="0" w:space="0" w:color="auto"/>
                <w:bottom w:val="none" w:sz="0" w:space="0" w:color="auto"/>
                <w:right w:val="none" w:sz="0" w:space="0" w:color="auto"/>
              </w:divBdr>
              <w:divsChild>
                <w:div w:id="1987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30508">
          <w:marLeft w:val="0"/>
          <w:marRight w:val="0"/>
          <w:marTop w:val="0"/>
          <w:marBottom w:val="0"/>
          <w:divBdr>
            <w:top w:val="none" w:sz="0" w:space="0" w:color="auto"/>
            <w:left w:val="none" w:sz="0" w:space="0" w:color="auto"/>
            <w:bottom w:val="none" w:sz="0" w:space="0" w:color="auto"/>
            <w:right w:val="none" w:sz="0" w:space="0" w:color="auto"/>
          </w:divBdr>
          <w:divsChild>
            <w:div w:id="1054934146">
              <w:marLeft w:val="0"/>
              <w:marRight w:val="0"/>
              <w:marTop w:val="0"/>
              <w:marBottom w:val="0"/>
              <w:divBdr>
                <w:top w:val="none" w:sz="0" w:space="0" w:color="auto"/>
                <w:left w:val="none" w:sz="0" w:space="0" w:color="auto"/>
                <w:bottom w:val="none" w:sz="0" w:space="0" w:color="auto"/>
                <w:right w:val="none" w:sz="0" w:space="0" w:color="auto"/>
              </w:divBdr>
              <w:divsChild>
                <w:div w:id="90059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59742">
          <w:marLeft w:val="0"/>
          <w:marRight w:val="0"/>
          <w:marTop w:val="0"/>
          <w:marBottom w:val="0"/>
          <w:divBdr>
            <w:top w:val="none" w:sz="0" w:space="0" w:color="auto"/>
            <w:left w:val="none" w:sz="0" w:space="0" w:color="auto"/>
            <w:bottom w:val="none" w:sz="0" w:space="0" w:color="auto"/>
            <w:right w:val="none" w:sz="0" w:space="0" w:color="auto"/>
          </w:divBdr>
          <w:divsChild>
            <w:div w:id="844251280">
              <w:marLeft w:val="0"/>
              <w:marRight w:val="0"/>
              <w:marTop w:val="0"/>
              <w:marBottom w:val="0"/>
              <w:divBdr>
                <w:top w:val="none" w:sz="0" w:space="0" w:color="auto"/>
                <w:left w:val="none" w:sz="0" w:space="0" w:color="auto"/>
                <w:bottom w:val="none" w:sz="0" w:space="0" w:color="auto"/>
                <w:right w:val="none" w:sz="0" w:space="0" w:color="auto"/>
              </w:divBdr>
              <w:divsChild>
                <w:div w:id="16536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1386">
          <w:marLeft w:val="0"/>
          <w:marRight w:val="0"/>
          <w:marTop w:val="0"/>
          <w:marBottom w:val="0"/>
          <w:divBdr>
            <w:top w:val="none" w:sz="0" w:space="0" w:color="auto"/>
            <w:left w:val="none" w:sz="0" w:space="0" w:color="auto"/>
            <w:bottom w:val="none" w:sz="0" w:space="0" w:color="auto"/>
            <w:right w:val="none" w:sz="0" w:space="0" w:color="auto"/>
          </w:divBdr>
          <w:divsChild>
            <w:div w:id="1363626459">
              <w:marLeft w:val="0"/>
              <w:marRight w:val="0"/>
              <w:marTop w:val="0"/>
              <w:marBottom w:val="0"/>
              <w:divBdr>
                <w:top w:val="none" w:sz="0" w:space="0" w:color="auto"/>
                <w:left w:val="none" w:sz="0" w:space="0" w:color="auto"/>
                <w:bottom w:val="none" w:sz="0" w:space="0" w:color="auto"/>
                <w:right w:val="none" w:sz="0" w:space="0" w:color="auto"/>
              </w:divBdr>
              <w:divsChild>
                <w:div w:id="1223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10197">
      <w:bodyDiv w:val="1"/>
      <w:marLeft w:val="0"/>
      <w:marRight w:val="0"/>
      <w:marTop w:val="0"/>
      <w:marBottom w:val="0"/>
      <w:divBdr>
        <w:top w:val="none" w:sz="0" w:space="0" w:color="auto"/>
        <w:left w:val="none" w:sz="0" w:space="0" w:color="auto"/>
        <w:bottom w:val="none" w:sz="0" w:space="0" w:color="auto"/>
        <w:right w:val="none" w:sz="0" w:space="0" w:color="auto"/>
      </w:divBdr>
    </w:div>
    <w:div w:id="1314218160">
      <w:bodyDiv w:val="1"/>
      <w:marLeft w:val="0"/>
      <w:marRight w:val="0"/>
      <w:marTop w:val="0"/>
      <w:marBottom w:val="0"/>
      <w:divBdr>
        <w:top w:val="none" w:sz="0" w:space="0" w:color="auto"/>
        <w:left w:val="none" w:sz="0" w:space="0" w:color="auto"/>
        <w:bottom w:val="none" w:sz="0" w:space="0" w:color="auto"/>
        <w:right w:val="none" w:sz="0" w:space="0" w:color="auto"/>
      </w:divBdr>
      <w:divsChild>
        <w:div w:id="853419092">
          <w:marLeft w:val="0"/>
          <w:marRight w:val="0"/>
          <w:marTop w:val="0"/>
          <w:marBottom w:val="0"/>
          <w:divBdr>
            <w:top w:val="none" w:sz="0" w:space="0" w:color="auto"/>
            <w:left w:val="none" w:sz="0" w:space="0" w:color="auto"/>
            <w:bottom w:val="none" w:sz="0" w:space="0" w:color="auto"/>
            <w:right w:val="none" w:sz="0" w:space="0" w:color="auto"/>
          </w:divBdr>
        </w:div>
        <w:div w:id="1860240072">
          <w:marLeft w:val="0"/>
          <w:marRight w:val="0"/>
          <w:marTop w:val="0"/>
          <w:marBottom w:val="0"/>
          <w:divBdr>
            <w:top w:val="none" w:sz="0" w:space="0" w:color="auto"/>
            <w:left w:val="none" w:sz="0" w:space="0" w:color="auto"/>
            <w:bottom w:val="none" w:sz="0" w:space="0" w:color="auto"/>
            <w:right w:val="none" w:sz="0" w:space="0" w:color="auto"/>
          </w:divBdr>
        </w:div>
      </w:divsChild>
    </w:div>
    <w:div w:id="1353263978">
      <w:bodyDiv w:val="1"/>
      <w:marLeft w:val="0"/>
      <w:marRight w:val="0"/>
      <w:marTop w:val="0"/>
      <w:marBottom w:val="0"/>
      <w:divBdr>
        <w:top w:val="none" w:sz="0" w:space="0" w:color="auto"/>
        <w:left w:val="none" w:sz="0" w:space="0" w:color="auto"/>
        <w:bottom w:val="none" w:sz="0" w:space="0" w:color="auto"/>
        <w:right w:val="none" w:sz="0" w:space="0" w:color="auto"/>
      </w:divBdr>
    </w:div>
    <w:div w:id="1494106748">
      <w:bodyDiv w:val="1"/>
      <w:marLeft w:val="0"/>
      <w:marRight w:val="0"/>
      <w:marTop w:val="0"/>
      <w:marBottom w:val="0"/>
      <w:divBdr>
        <w:top w:val="none" w:sz="0" w:space="0" w:color="auto"/>
        <w:left w:val="none" w:sz="0" w:space="0" w:color="auto"/>
        <w:bottom w:val="none" w:sz="0" w:space="0" w:color="auto"/>
        <w:right w:val="none" w:sz="0" w:space="0" w:color="auto"/>
      </w:divBdr>
    </w:div>
    <w:div w:id="1551308201">
      <w:bodyDiv w:val="1"/>
      <w:marLeft w:val="0"/>
      <w:marRight w:val="0"/>
      <w:marTop w:val="0"/>
      <w:marBottom w:val="0"/>
      <w:divBdr>
        <w:top w:val="none" w:sz="0" w:space="0" w:color="auto"/>
        <w:left w:val="none" w:sz="0" w:space="0" w:color="auto"/>
        <w:bottom w:val="none" w:sz="0" w:space="0" w:color="auto"/>
        <w:right w:val="none" w:sz="0" w:space="0" w:color="auto"/>
      </w:divBdr>
      <w:divsChild>
        <w:div w:id="518131194">
          <w:marLeft w:val="0"/>
          <w:marRight w:val="0"/>
          <w:marTop w:val="0"/>
          <w:marBottom w:val="0"/>
          <w:divBdr>
            <w:top w:val="none" w:sz="0" w:space="0" w:color="auto"/>
            <w:left w:val="none" w:sz="0" w:space="0" w:color="auto"/>
            <w:bottom w:val="none" w:sz="0" w:space="0" w:color="auto"/>
            <w:right w:val="none" w:sz="0" w:space="0" w:color="auto"/>
          </w:divBdr>
        </w:div>
        <w:div w:id="1050804513">
          <w:marLeft w:val="0"/>
          <w:marRight w:val="0"/>
          <w:marTop w:val="0"/>
          <w:marBottom w:val="300"/>
          <w:divBdr>
            <w:top w:val="none" w:sz="0" w:space="0" w:color="auto"/>
            <w:left w:val="none" w:sz="0" w:space="0" w:color="auto"/>
            <w:bottom w:val="none" w:sz="0" w:space="0" w:color="auto"/>
            <w:right w:val="none" w:sz="0" w:space="0" w:color="auto"/>
          </w:divBdr>
        </w:div>
        <w:div w:id="1414274394">
          <w:marLeft w:val="0"/>
          <w:marRight w:val="0"/>
          <w:marTop w:val="0"/>
          <w:marBottom w:val="0"/>
          <w:divBdr>
            <w:top w:val="none" w:sz="0" w:space="0" w:color="auto"/>
            <w:left w:val="none" w:sz="0" w:space="0" w:color="auto"/>
            <w:bottom w:val="none" w:sz="0" w:space="0" w:color="auto"/>
            <w:right w:val="none" w:sz="0" w:space="0" w:color="auto"/>
          </w:divBdr>
        </w:div>
      </w:divsChild>
    </w:div>
    <w:div w:id="1728797298">
      <w:bodyDiv w:val="1"/>
      <w:marLeft w:val="0"/>
      <w:marRight w:val="0"/>
      <w:marTop w:val="0"/>
      <w:marBottom w:val="0"/>
      <w:divBdr>
        <w:top w:val="none" w:sz="0" w:space="0" w:color="auto"/>
        <w:left w:val="none" w:sz="0" w:space="0" w:color="auto"/>
        <w:bottom w:val="none" w:sz="0" w:space="0" w:color="auto"/>
        <w:right w:val="none" w:sz="0" w:space="0" w:color="auto"/>
      </w:divBdr>
    </w:div>
    <w:div w:id="1887713766">
      <w:bodyDiv w:val="1"/>
      <w:marLeft w:val="0"/>
      <w:marRight w:val="0"/>
      <w:marTop w:val="0"/>
      <w:marBottom w:val="0"/>
      <w:divBdr>
        <w:top w:val="none" w:sz="0" w:space="0" w:color="auto"/>
        <w:left w:val="none" w:sz="0" w:space="0" w:color="auto"/>
        <w:bottom w:val="none" w:sz="0" w:space="0" w:color="auto"/>
        <w:right w:val="none" w:sz="0" w:space="0" w:color="auto"/>
      </w:divBdr>
      <w:divsChild>
        <w:div w:id="17304014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upportservices.jobcorps.gov/health/Documents/TGs/tg_suicide.docx"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pportservices.jobcorps.gov/health/Documents/TGs/tg_alcohol_drug.docx"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XRUYQT3274NZ-681238054-1434</_dlc_DocId>
    <_dlc_DocIdUrl xmlns="b22f8f74-215c-4154-9939-bd29e4e8980e">
      <Url>https://supportservices.jobcorps.gov/health/_layouts/15/DocIdRedir.aspx?ID=XRUYQT3274NZ-681238054-1434</Url>
      <Description>XRUYQT3274NZ-681238054-1434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7BA7B17-5EBE-46A7-B548-3F7D26124C43}"/>
</file>

<file path=customXml/itemProps2.xml><?xml version="1.0" encoding="utf-8"?>
<ds:datastoreItem xmlns:ds="http://schemas.openxmlformats.org/officeDocument/2006/customXml" ds:itemID="{265E2CD5-C434-4D1D-9BE4-6F7F3D5F22AA}"/>
</file>

<file path=customXml/itemProps3.xml><?xml version="1.0" encoding="utf-8"?>
<ds:datastoreItem xmlns:ds="http://schemas.openxmlformats.org/officeDocument/2006/customXml" ds:itemID="{BDA7F31A-CEDF-4E41-B1D5-3F19DA46C466}"/>
</file>

<file path=customXml/itemProps4.xml><?xml version="1.0" encoding="utf-8"?>
<ds:datastoreItem xmlns:ds="http://schemas.openxmlformats.org/officeDocument/2006/customXml" ds:itemID="{6941D875-016D-4295-B736-D6CCF235439F}"/>
</file>

<file path=docProps/app.xml><?xml version="1.0" encoding="utf-8"?>
<Properties xmlns="http://schemas.openxmlformats.org/officeDocument/2006/extended-properties" xmlns:vt="http://schemas.openxmlformats.org/officeDocument/2006/docPropsVTypes">
  <Template>Normal</Template>
  <TotalTime>8</TotalTime>
  <Pages>3</Pages>
  <Words>1243</Words>
  <Characters>7088</Characters>
  <Application>Microsoft Office Word</Application>
  <DocSecurity>0</DocSecurity>
  <Lines>59</Lines>
  <Paragraphs>16</Paragraphs>
  <ScaleCrop>false</ScaleCrop>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 ADHD</dc:title>
  <dc:subject/>
  <dc:creator>Maria Acevedo</dc:creator>
  <cp:keywords/>
  <dc:description/>
  <cp:lastModifiedBy>Carolina Valdenegro</cp:lastModifiedBy>
  <cp:revision>135</cp:revision>
  <cp:lastPrinted>2020-07-20T20:06:00Z</cp:lastPrinted>
  <dcterms:created xsi:type="dcterms:W3CDTF">2020-10-13T15:02:00Z</dcterms:created>
  <dcterms:modified xsi:type="dcterms:W3CDTF">2021-08-12T17:45:00Z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17e8f6f9-e1b2-4d48-96b4-f75eab77663e</vt:lpwstr>
  </property>
</Properties>
</file>