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250" w:rsidRDefault="00365250" w:rsidP="00365250">
      <w:pPr>
        <w:shd w:val="clear" w:color="auto" w:fill="FFFFFF"/>
        <w:spacing w:before="100" w:beforeAutospacing="1" w:after="100" w:afterAutospacing="1" w:line="312" w:lineRule="atLeast"/>
        <w:jc w:val="center"/>
        <w:outlineLvl w:val="1"/>
        <w:rPr>
          <w:rFonts w:ascii="Arial" w:eastAsia="Times New Roman" w:hAnsi="Arial" w:cs="Arial"/>
          <w:b/>
          <w:bCs/>
          <w:color w:val="002C5F"/>
          <w:sz w:val="29"/>
          <w:szCs w:val="29"/>
        </w:rPr>
      </w:pPr>
      <w:bookmarkStart w:id="0" w:name="_GoBack"/>
      <w:bookmarkEnd w:id="0"/>
      <w:r>
        <w:rPr>
          <w:rFonts w:ascii="Arial" w:eastAsia="Times New Roman" w:hAnsi="Arial" w:cs="Arial"/>
          <w:b/>
          <w:bCs/>
          <w:noProof/>
          <w:color w:val="002C5F"/>
          <w:sz w:val="29"/>
          <w:szCs w:val="29"/>
        </w:rPr>
        <w:drawing>
          <wp:inline distT="0" distB="0" distL="0" distR="0" wp14:anchorId="427136C9">
            <wp:extent cx="1135153" cy="111252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8421" cy="1115723"/>
                    </a:xfrm>
                    <a:prstGeom prst="rect">
                      <a:avLst/>
                    </a:prstGeom>
                    <a:noFill/>
                  </pic:spPr>
                </pic:pic>
              </a:graphicData>
            </a:graphic>
          </wp:inline>
        </w:drawing>
      </w:r>
    </w:p>
    <w:p w:rsidR="00365250" w:rsidRDefault="00365250" w:rsidP="00365250">
      <w:pPr>
        <w:shd w:val="clear" w:color="auto" w:fill="FFFFFF"/>
        <w:spacing w:before="100" w:beforeAutospacing="1" w:after="100" w:afterAutospacing="1" w:line="312" w:lineRule="atLeast"/>
        <w:jc w:val="center"/>
        <w:outlineLvl w:val="1"/>
        <w:rPr>
          <w:rFonts w:ascii="Arial" w:eastAsia="Times New Roman" w:hAnsi="Arial" w:cs="Arial"/>
          <w:b/>
          <w:bCs/>
          <w:color w:val="002C5F"/>
          <w:sz w:val="29"/>
          <w:szCs w:val="29"/>
        </w:rPr>
      </w:pPr>
      <w:r w:rsidRPr="00365250">
        <w:rPr>
          <w:rFonts w:ascii="Arial" w:eastAsia="Times New Roman" w:hAnsi="Arial" w:cs="Arial"/>
          <w:b/>
          <w:bCs/>
          <w:color w:val="002C5F"/>
          <w:sz w:val="29"/>
          <w:szCs w:val="29"/>
        </w:rPr>
        <w:t>Accommodating Students with Mental Health Impairments</w:t>
      </w:r>
    </w:p>
    <w:p w:rsidR="00365250" w:rsidRPr="00365250" w:rsidRDefault="000911B5" w:rsidP="00365250">
      <w:pPr>
        <w:shd w:val="clear" w:color="auto" w:fill="FFFFFF"/>
        <w:spacing w:before="100" w:beforeAutospacing="1" w:after="100" w:afterAutospacing="1" w:line="312" w:lineRule="atLeast"/>
        <w:jc w:val="center"/>
        <w:outlineLvl w:val="1"/>
        <w:rPr>
          <w:rFonts w:ascii="Arial" w:eastAsia="Times New Roman" w:hAnsi="Arial" w:cs="Arial"/>
          <w:b/>
          <w:bCs/>
          <w:color w:val="002C5F"/>
          <w:sz w:val="29"/>
          <w:szCs w:val="29"/>
        </w:rPr>
      </w:pPr>
      <w:r>
        <w:rPr>
          <w:rFonts w:ascii="Arial" w:eastAsia="Times New Roman" w:hAnsi="Arial" w:cs="Arial"/>
          <w:b/>
          <w:bCs/>
          <w:color w:val="002C5F"/>
          <w:sz w:val="29"/>
          <w:szCs w:val="29"/>
        </w:rPr>
        <w:t xml:space="preserve">Adapted from </w:t>
      </w:r>
      <w:r w:rsidR="00365250" w:rsidRPr="00365250">
        <w:rPr>
          <w:rFonts w:ascii="Arial" w:eastAsia="Times New Roman" w:hAnsi="Arial" w:cs="Arial"/>
          <w:b/>
          <w:bCs/>
          <w:color w:val="002C5F"/>
          <w:sz w:val="29"/>
          <w:szCs w:val="29"/>
        </w:rPr>
        <w:t>http://askjan.org/media/HiEdStudentsPsych.html</w:t>
      </w:r>
    </w:p>
    <w:p w:rsidR="00365250" w:rsidRPr="00365250" w:rsidRDefault="00365250" w:rsidP="00365250">
      <w:pPr>
        <w:shd w:val="clear" w:color="auto" w:fill="FFFFFF"/>
        <w:spacing w:before="100" w:beforeAutospacing="1" w:after="150" w:line="312" w:lineRule="atLeast"/>
        <w:rPr>
          <w:rFonts w:ascii="Arial" w:eastAsia="Times New Roman" w:hAnsi="Arial" w:cs="Arial"/>
          <w:color w:val="002C5F"/>
          <w:sz w:val="24"/>
          <w:szCs w:val="24"/>
        </w:rPr>
      </w:pPr>
      <w:r w:rsidRPr="00365250">
        <w:rPr>
          <w:rFonts w:ascii="Arial" w:eastAsia="Times New Roman" w:hAnsi="Arial" w:cs="Arial"/>
          <w:color w:val="002C5F"/>
          <w:sz w:val="24"/>
          <w:szCs w:val="24"/>
        </w:rPr>
        <w:t xml:space="preserve">Students with mental health impairments may develop some of the limitations discussed below, but seldom develop all of them. Also, the degree of limitation will vary among individuals. Be aware that not all students with mental health impairments will need accommodations in </w:t>
      </w:r>
      <w:r>
        <w:rPr>
          <w:rFonts w:ascii="Arial" w:eastAsia="Times New Roman" w:hAnsi="Arial" w:cs="Arial"/>
          <w:color w:val="002C5F"/>
          <w:sz w:val="24"/>
          <w:szCs w:val="24"/>
        </w:rPr>
        <w:t>Job Corps</w:t>
      </w:r>
      <w:r w:rsidRPr="00365250">
        <w:rPr>
          <w:rFonts w:ascii="Arial" w:eastAsia="Times New Roman" w:hAnsi="Arial" w:cs="Arial"/>
          <w:color w:val="002C5F"/>
          <w:sz w:val="24"/>
          <w:szCs w:val="24"/>
        </w:rPr>
        <w:t xml:space="preserve"> and many others may only need a few accommodations. The following is only a sample of accommodation possibilities available. Numerous other accommodation solutions may exist.</w:t>
      </w:r>
    </w:p>
    <w:p w:rsidR="00365250" w:rsidRPr="00365250" w:rsidRDefault="00365250" w:rsidP="00365250">
      <w:pPr>
        <w:shd w:val="clear" w:color="auto" w:fill="FFFFFF"/>
        <w:spacing w:before="100" w:beforeAutospacing="1" w:after="100" w:afterAutospacing="1" w:line="312" w:lineRule="atLeast"/>
        <w:outlineLvl w:val="2"/>
        <w:rPr>
          <w:rFonts w:ascii="Arial" w:eastAsia="Times New Roman" w:hAnsi="Arial" w:cs="Arial"/>
          <w:b/>
          <w:bCs/>
          <w:color w:val="002C5F"/>
          <w:sz w:val="24"/>
          <w:szCs w:val="24"/>
        </w:rPr>
      </w:pPr>
      <w:r w:rsidRPr="00365250">
        <w:rPr>
          <w:rFonts w:ascii="Arial" w:eastAsia="Times New Roman" w:hAnsi="Arial" w:cs="Arial"/>
          <w:b/>
          <w:bCs/>
          <w:color w:val="002C5F"/>
          <w:sz w:val="24"/>
          <w:szCs w:val="24"/>
        </w:rPr>
        <w:t>Questions to Consider:</w:t>
      </w:r>
    </w:p>
    <w:p w:rsidR="00365250" w:rsidRPr="00365250" w:rsidRDefault="00365250" w:rsidP="00365250">
      <w:pPr>
        <w:numPr>
          <w:ilvl w:val="0"/>
          <w:numId w:val="1"/>
        </w:numPr>
        <w:shd w:val="clear" w:color="auto" w:fill="FFFFFF"/>
        <w:spacing w:before="100" w:beforeAutospacing="1" w:after="100" w:afterAutospacing="1" w:line="312" w:lineRule="atLeast"/>
        <w:rPr>
          <w:rFonts w:ascii="Arial" w:eastAsia="Times New Roman" w:hAnsi="Arial" w:cs="Arial"/>
          <w:color w:val="002C5F"/>
          <w:sz w:val="24"/>
          <w:szCs w:val="24"/>
        </w:rPr>
      </w:pPr>
      <w:r w:rsidRPr="00365250">
        <w:rPr>
          <w:rFonts w:ascii="Arial" w:eastAsia="Times New Roman" w:hAnsi="Arial" w:cs="Arial"/>
          <w:color w:val="002C5F"/>
          <w:sz w:val="24"/>
          <w:szCs w:val="24"/>
        </w:rPr>
        <w:t>What limitations does the student experience?</w:t>
      </w:r>
    </w:p>
    <w:p w:rsidR="00365250" w:rsidRPr="00365250" w:rsidRDefault="00365250" w:rsidP="00365250">
      <w:pPr>
        <w:numPr>
          <w:ilvl w:val="0"/>
          <w:numId w:val="1"/>
        </w:numPr>
        <w:shd w:val="clear" w:color="auto" w:fill="FFFFFF"/>
        <w:spacing w:before="100" w:beforeAutospacing="1" w:after="100" w:afterAutospacing="1" w:line="312" w:lineRule="atLeast"/>
        <w:rPr>
          <w:rFonts w:ascii="Arial" w:eastAsia="Times New Roman" w:hAnsi="Arial" w:cs="Arial"/>
          <w:color w:val="002C5F"/>
          <w:sz w:val="24"/>
          <w:szCs w:val="24"/>
        </w:rPr>
      </w:pPr>
      <w:r w:rsidRPr="00365250">
        <w:rPr>
          <w:rFonts w:ascii="Arial" w:eastAsia="Times New Roman" w:hAnsi="Arial" w:cs="Arial"/>
          <w:color w:val="002C5F"/>
          <w:sz w:val="24"/>
          <w:szCs w:val="24"/>
        </w:rPr>
        <w:t>How do these limitations affect the student's ability to perform in the classroom</w:t>
      </w:r>
      <w:r>
        <w:rPr>
          <w:rFonts w:ascii="Arial" w:eastAsia="Times New Roman" w:hAnsi="Arial" w:cs="Arial"/>
          <w:color w:val="002C5F"/>
          <w:sz w:val="24"/>
          <w:szCs w:val="24"/>
        </w:rPr>
        <w:t>, in residential setting</w:t>
      </w:r>
      <w:r w:rsidRPr="00365250">
        <w:rPr>
          <w:rFonts w:ascii="Arial" w:eastAsia="Times New Roman" w:hAnsi="Arial" w:cs="Arial"/>
          <w:color w:val="002C5F"/>
          <w:sz w:val="24"/>
          <w:szCs w:val="24"/>
        </w:rPr>
        <w:t xml:space="preserve"> or participate in </w:t>
      </w:r>
      <w:r>
        <w:rPr>
          <w:rFonts w:ascii="Arial" w:eastAsia="Times New Roman" w:hAnsi="Arial" w:cs="Arial"/>
          <w:color w:val="002C5F"/>
          <w:sz w:val="24"/>
          <w:szCs w:val="24"/>
        </w:rPr>
        <w:t>Job Corps</w:t>
      </w:r>
      <w:r w:rsidRPr="00365250">
        <w:rPr>
          <w:rFonts w:ascii="Arial" w:eastAsia="Times New Roman" w:hAnsi="Arial" w:cs="Arial"/>
          <w:color w:val="002C5F"/>
          <w:sz w:val="24"/>
          <w:szCs w:val="24"/>
        </w:rPr>
        <w:t xml:space="preserve"> activities?</w:t>
      </w:r>
    </w:p>
    <w:p w:rsidR="00365250" w:rsidRPr="00365250" w:rsidRDefault="00365250" w:rsidP="00365250">
      <w:pPr>
        <w:numPr>
          <w:ilvl w:val="0"/>
          <w:numId w:val="1"/>
        </w:numPr>
        <w:shd w:val="clear" w:color="auto" w:fill="FFFFFF"/>
        <w:spacing w:before="100" w:beforeAutospacing="1" w:after="100" w:afterAutospacing="1" w:line="312" w:lineRule="atLeast"/>
        <w:rPr>
          <w:rFonts w:ascii="Arial" w:eastAsia="Times New Roman" w:hAnsi="Arial" w:cs="Arial"/>
          <w:color w:val="002C5F"/>
          <w:sz w:val="24"/>
          <w:szCs w:val="24"/>
        </w:rPr>
      </w:pPr>
      <w:r w:rsidRPr="00365250">
        <w:rPr>
          <w:rFonts w:ascii="Arial" w:eastAsia="Times New Roman" w:hAnsi="Arial" w:cs="Arial"/>
          <w:color w:val="002C5F"/>
          <w:sz w:val="24"/>
          <w:szCs w:val="24"/>
        </w:rPr>
        <w:t>What accommodations are already available to help reduce or eliminate the problems caused by the student's limitations?</w:t>
      </w:r>
    </w:p>
    <w:p w:rsidR="00365250" w:rsidRPr="00365250" w:rsidRDefault="00365250" w:rsidP="00365250">
      <w:pPr>
        <w:numPr>
          <w:ilvl w:val="0"/>
          <w:numId w:val="1"/>
        </w:numPr>
        <w:shd w:val="clear" w:color="auto" w:fill="FFFFFF"/>
        <w:spacing w:before="100" w:beforeAutospacing="1" w:after="100" w:afterAutospacing="1" w:line="312" w:lineRule="atLeast"/>
        <w:rPr>
          <w:rFonts w:ascii="Arial" w:eastAsia="Times New Roman" w:hAnsi="Arial" w:cs="Arial"/>
          <w:color w:val="002C5F"/>
          <w:sz w:val="24"/>
          <w:szCs w:val="24"/>
        </w:rPr>
      </w:pPr>
      <w:r w:rsidRPr="00365250">
        <w:rPr>
          <w:rFonts w:ascii="Arial" w:eastAsia="Times New Roman" w:hAnsi="Arial" w:cs="Arial"/>
          <w:color w:val="002C5F"/>
          <w:sz w:val="24"/>
          <w:szCs w:val="24"/>
        </w:rPr>
        <w:t>Are all possible resources being used to determine accommodations?</w:t>
      </w:r>
    </w:p>
    <w:p w:rsidR="00365250" w:rsidRPr="00365250" w:rsidRDefault="00365250" w:rsidP="00365250">
      <w:pPr>
        <w:numPr>
          <w:ilvl w:val="0"/>
          <w:numId w:val="1"/>
        </w:numPr>
        <w:shd w:val="clear" w:color="auto" w:fill="FFFFFF"/>
        <w:spacing w:before="100" w:beforeAutospacing="1" w:after="100" w:afterAutospacing="1" w:line="312" w:lineRule="atLeast"/>
        <w:rPr>
          <w:rFonts w:ascii="Arial" w:eastAsia="Times New Roman" w:hAnsi="Arial" w:cs="Arial"/>
          <w:color w:val="002C5F"/>
          <w:sz w:val="24"/>
          <w:szCs w:val="24"/>
        </w:rPr>
      </w:pPr>
      <w:r w:rsidRPr="00365250">
        <w:rPr>
          <w:rFonts w:ascii="Arial" w:eastAsia="Times New Roman" w:hAnsi="Arial" w:cs="Arial"/>
          <w:color w:val="002C5F"/>
          <w:sz w:val="24"/>
          <w:szCs w:val="24"/>
        </w:rPr>
        <w:t>Can the student provide information on possible accommodation solutions?</w:t>
      </w:r>
    </w:p>
    <w:p w:rsidR="00365250" w:rsidRPr="00365250" w:rsidRDefault="00365250" w:rsidP="00365250">
      <w:pPr>
        <w:shd w:val="clear" w:color="auto" w:fill="FFFFFF"/>
        <w:spacing w:before="100" w:beforeAutospacing="1" w:after="150" w:line="312" w:lineRule="atLeast"/>
        <w:rPr>
          <w:rFonts w:ascii="Arial" w:eastAsia="Times New Roman" w:hAnsi="Arial" w:cs="Arial"/>
          <w:color w:val="002C5F"/>
          <w:sz w:val="24"/>
          <w:szCs w:val="24"/>
        </w:rPr>
      </w:pPr>
      <w:r w:rsidRPr="00365250">
        <w:rPr>
          <w:rFonts w:ascii="Arial" w:eastAsia="Times New Roman" w:hAnsi="Arial" w:cs="Arial"/>
          <w:color w:val="002C5F"/>
          <w:sz w:val="24"/>
          <w:szCs w:val="24"/>
        </w:rPr>
        <w:t>Special note about housing: Students with mental health impairments may need housing accommodations, such as a private room, permission to use a service animal, or special room location (nearest to a bathroom, nearest/farthest from entrance</w:t>
      </w:r>
      <w:r>
        <w:rPr>
          <w:rFonts w:ascii="Arial" w:eastAsia="Times New Roman" w:hAnsi="Arial" w:cs="Arial"/>
          <w:color w:val="002C5F"/>
          <w:sz w:val="24"/>
          <w:szCs w:val="24"/>
        </w:rPr>
        <w:t>, near residential advisor’s office</w:t>
      </w:r>
      <w:r w:rsidRPr="00365250">
        <w:rPr>
          <w:rFonts w:ascii="Arial" w:eastAsia="Times New Roman" w:hAnsi="Arial" w:cs="Arial"/>
          <w:color w:val="002C5F"/>
          <w:sz w:val="24"/>
          <w:szCs w:val="24"/>
        </w:rPr>
        <w:t>).</w:t>
      </w:r>
    </w:p>
    <w:p w:rsidR="00365250" w:rsidRPr="00365250" w:rsidRDefault="00365250" w:rsidP="00365250">
      <w:pPr>
        <w:shd w:val="clear" w:color="auto" w:fill="FFFFFF"/>
        <w:spacing w:before="100" w:beforeAutospacing="1" w:after="100" w:afterAutospacing="1" w:line="312" w:lineRule="atLeast"/>
        <w:outlineLvl w:val="2"/>
        <w:rPr>
          <w:rFonts w:ascii="Arial" w:eastAsia="Times New Roman" w:hAnsi="Arial" w:cs="Arial"/>
          <w:b/>
          <w:bCs/>
          <w:color w:val="002C5F"/>
          <w:sz w:val="24"/>
          <w:szCs w:val="24"/>
        </w:rPr>
      </w:pPr>
      <w:r w:rsidRPr="00365250">
        <w:rPr>
          <w:rFonts w:ascii="Arial" w:eastAsia="Times New Roman" w:hAnsi="Arial" w:cs="Arial"/>
          <w:b/>
          <w:bCs/>
          <w:color w:val="002C5F"/>
          <w:sz w:val="24"/>
          <w:szCs w:val="24"/>
        </w:rPr>
        <w:t>Accommodation Ideas:</w:t>
      </w:r>
    </w:p>
    <w:p w:rsidR="0098314F" w:rsidRDefault="0098314F" w:rsidP="00365250">
      <w:pPr>
        <w:shd w:val="clear" w:color="auto" w:fill="FFFFFF"/>
        <w:spacing w:after="0" w:line="312" w:lineRule="atLeast"/>
        <w:rPr>
          <w:rFonts w:ascii="Arial" w:eastAsia="Times New Roman" w:hAnsi="Arial" w:cs="Arial"/>
          <w:b/>
          <w:bCs/>
          <w:color w:val="002C5F"/>
          <w:sz w:val="24"/>
          <w:szCs w:val="24"/>
        </w:rPr>
      </w:pPr>
    </w:p>
    <w:p w:rsidR="0098314F" w:rsidRDefault="0098314F" w:rsidP="00365250">
      <w:pPr>
        <w:shd w:val="clear" w:color="auto" w:fill="FFFFFF"/>
        <w:spacing w:after="0" w:line="312" w:lineRule="atLeast"/>
        <w:rPr>
          <w:rFonts w:ascii="Arial" w:eastAsia="Times New Roman" w:hAnsi="Arial" w:cs="Arial"/>
          <w:b/>
          <w:bCs/>
          <w:color w:val="002C5F"/>
          <w:sz w:val="24"/>
          <w:szCs w:val="24"/>
        </w:rPr>
      </w:pPr>
      <w:r>
        <w:rPr>
          <w:rFonts w:ascii="Arial" w:eastAsia="Times New Roman" w:hAnsi="Arial" w:cs="Arial"/>
          <w:b/>
          <w:bCs/>
          <w:color w:val="002C5F"/>
          <w:sz w:val="24"/>
          <w:szCs w:val="24"/>
        </w:rPr>
        <w:t>Managing Stress and Emotions:</w:t>
      </w:r>
    </w:p>
    <w:p w:rsidR="000911B5" w:rsidRDefault="000911B5" w:rsidP="000911B5">
      <w:pPr>
        <w:shd w:val="clear" w:color="auto" w:fill="FFFFFF"/>
        <w:spacing w:after="0" w:line="312" w:lineRule="atLeast"/>
        <w:ind w:left="720"/>
        <w:rPr>
          <w:rFonts w:ascii="Arial" w:eastAsia="Times New Roman" w:hAnsi="Arial" w:cs="Arial"/>
          <w:bCs/>
          <w:color w:val="002C5F"/>
          <w:sz w:val="24"/>
          <w:szCs w:val="24"/>
        </w:rPr>
      </w:pPr>
      <w:r>
        <w:rPr>
          <w:rFonts w:ascii="Arial" w:eastAsia="Times New Roman" w:hAnsi="Arial" w:cs="Arial"/>
          <w:bCs/>
          <w:color w:val="002C5F"/>
          <w:sz w:val="24"/>
          <w:szCs w:val="24"/>
        </w:rPr>
        <w:t>Students with mental health impairments may experience difficulty managing stress and emotions which can impact academic and social functioning.</w:t>
      </w:r>
    </w:p>
    <w:p w:rsidR="0098314F" w:rsidRDefault="000911B5" w:rsidP="000911B5">
      <w:pPr>
        <w:pStyle w:val="ListParagraph"/>
        <w:numPr>
          <w:ilvl w:val="0"/>
          <w:numId w:val="11"/>
        </w:numPr>
        <w:shd w:val="clear" w:color="auto" w:fill="FFFFFF"/>
        <w:spacing w:after="0" w:line="312" w:lineRule="atLeast"/>
        <w:rPr>
          <w:rFonts w:ascii="Arial" w:eastAsia="Times New Roman" w:hAnsi="Arial" w:cs="Arial"/>
          <w:bCs/>
          <w:color w:val="002C5F"/>
          <w:sz w:val="24"/>
          <w:szCs w:val="24"/>
        </w:rPr>
      </w:pPr>
      <w:r>
        <w:rPr>
          <w:rFonts w:ascii="Arial" w:eastAsia="Times New Roman" w:hAnsi="Arial" w:cs="Arial"/>
          <w:bCs/>
          <w:color w:val="002C5F"/>
          <w:sz w:val="24"/>
          <w:szCs w:val="24"/>
        </w:rPr>
        <w:t>Allow breaks as needed to practive stress reduction techniques</w:t>
      </w:r>
    </w:p>
    <w:p w:rsidR="000911B5" w:rsidRDefault="000911B5" w:rsidP="000911B5">
      <w:pPr>
        <w:pStyle w:val="ListParagraph"/>
        <w:numPr>
          <w:ilvl w:val="0"/>
          <w:numId w:val="11"/>
        </w:numPr>
        <w:shd w:val="clear" w:color="auto" w:fill="FFFFFF"/>
        <w:spacing w:after="0" w:line="312" w:lineRule="atLeast"/>
        <w:rPr>
          <w:rFonts w:ascii="Arial" w:eastAsia="Times New Roman" w:hAnsi="Arial" w:cs="Arial"/>
          <w:bCs/>
          <w:color w:val="002C5F"/>
          <w:sz w:val="24"/>
          <w:szCs w:val="24"/>
        </w:rPr>
      </w:pPr>
      <w:r>
        <w:rPr>
          <w:rFonts w:ascii="Arial" w:eastAsia="Times New Roman" w:hAnsi="Arial" w:cs="Arial"/>
          <w:bCs/>
          <w:color w:val="002C5F"/>
          <w:sz w:val="24"/>
          <w:szCs w:val="24"/>
        </w:rPr>
        <w:t>Identify support person student can reach out to when feeling overwhelmed</w:t>
      </w:r>
    </w:p>
    <w:p w:rsidR="000911B5" w:rsidRDefault="000911B5" w:rsidP="000911B5">
      <w:pPr>
        <w:pStyle w:val="ListParagraph"/>
        <w:numPr>
          <w:ilvl w:val="0"/>
          <w:numId w:val="11"/>
        </w:numPr>
        <w:shd w:val="clear" w:color="auto" w:fill="FFFFFF"/>
        <w:spacing w:after="0" w:line="312" w:lineRule="atLeast"/>
        <w:rPr>
          <w:rFonts w:ascii="Arial" w:eastAsia="Times New Roman" w:hAnsi="Arial" w:cs="Arial"/>
          <w:bCs/>
          <w:color w:val="002C5F"/>
          <w:sz w:val="24"/>
          <w:szCs w:val="24"/>
        </w:rPr>
      </w:pPr>
      <w:r>
        <w:rPr>
          <w:rFonts w:ascii="Arial" w:eastAsia="Times New Roman" w:hAnsi="Arial" w:cs="Arial"/>
          <w:bCs/>
          <w:color w:val="002C5F"/>
          <w:sz w:val="24"/>
          <w:szCs w:val="24"/>
        </w:rPr>
        <w:t>Provide peer mentor</w:t>
      </w:r>
    </w:p>
    <w:p w:rsidR="000911B5" w:rsidRPr="000911B5" w:rsidRDefault="000911B5" w:rsidP="000911B5">
      <w:pPr>
        <w:pStyle w:val="ListParagraph"/>
        <w:numPr>
          <w:ilvl w:val="0"/>
          <w:numId w:val="11"/>
        </w:numPr>
        <w:shd w:val="clear" w:color="auto" w:fill="FFFFFF"/>
        <w:spacing w:after="0" w:line="312" w:lineRule="atLeast"/>
        <w:rPr>
          <w:rFonts w:ascii="Arial" w:eastAsia="Times New Roman" w:hAnsi="Arial" w:cs="Arial"/>
          <w:bCs/>
          <w:color w:val="002C5F"/>
          <w:sz w:val="24"/>
          <w:szCs w:val="24"/>
        </w:rPr>
      </w:pPr>
      <w:r>
        <w:rPr>
          <w:rFonts w:ascii="Arial" w:eastAsia="Times New Roman" w:hAnsi="Arial" w:cs="Arial"/>
          <w:bCs/>
          <w:color w:val="002C5F"/>
          <w:sz w:val="24"/>
          <w:szCs w:val="24"/>
        </w:rPr>
        <w:t>Excuse student from student assemblies and group activities</w:t>
      </w:r>
    </w:p>
    <w:p w:rsidR="0098314F" w:rsidRDefault="0098314F" w:rsidP="00365250">
      <w:pPr>
        <w:shd w:val="clear" w:color="auto" w:fill="FFFFFF"/>
        <w:spacing w:after="0" w:line="312" w:lineRule="atLeast"/>
        <w:rPr>
          <w:rFonts w:ascii="Arial" w:eastAsia="Times New Roman" w:hAnsi="Arial" w:cs="Arial"/>
          <w:b/>
          <w:bCs/>
          <w:color w:val="002C5F"/>
          <w:sz w:val="24"/>
          <w:szCs w:val="24"/>
        </w:rPr>
      </w:pPr>
    </w:p>
    <w:p w:rsidR="0098314F" w:rsidRDefault="0098314F" w:rsidP="00365250">
      <w:pPr>
        <w:shd w:val="clear" w:color="auto" w:fill="FFFFFF"/>
        <w:spacing w:after="0" w:line="312" w:lineRule="atLeast"/>
        <w:rPr>
          <w:rFonts w:ascii="Arial" w:eastAsia="Times New Roman" w:hAnsi="Arial" w:cs="Arial"/>
          <w:b/>
          <w:bCs/>
          <w:color w:val="002C5F"/>
          <w:sz w:val="24"/>
          <w:szCs w:val="24"/>
        </w:rPr>
      </w:pPr>
    </w:p>
    <w:p w:rsidR="00365250" w:rsidRPr="00365250" w:rsidRDefault="00365250" w:rsidP="00365250">
      <w:pPr>
        <w:shd w:val="clear" w:color="auto" w:fill="FFFFFF"/>
        <w:spacing w:after="0" w:line="312" w:lineRule="atLeast"/>
        <w:rPr>
          <w:rFonts w:ascii="Arial" w:eastAsia="Times New Roman" w:hAnsi="Arial" w:cs="Arial"/>
          <w:b/>
          <w:bCs/>
          <w:color w:val="002C5F"/>
          <w:sz w:val="24"/>
          <w:szCs w:val="24"/>
        </w:rPr>
      </w:pPr>
      <w:r w:rsidRPr="00365250">
        <w:rPr>
          <w:rFonts w:ascii="Arial" w:eastAsia="Times New Roman" w:hAnsi="Arial" w:cs="Arial"/>
          <w:b/>
          <w:bCs/>
          <w:color w:val="002C5F"/>
          <w:sz w:val="24"/>
          <w:szCs w:val="24"/>
        </w:rPr>
        <w:lastRenderedPageBreak/>
        <w:t>Time Management:</w:t>
      </w:r>
    </w:p>
    <w:p w:rsidR="00365250" w:rsidRPr="00365250" w:rsidRDefault="00365250" w:rsidP="00365250">
      <w:pPr>
        <w:shd w:val="clear" w:color="auto" w:fill="FFFFFF"/>
        <w:spacing w:after="0" w:line="312" w:lineRule="atLeast"/>
        <w:ind w:left="720"/>
        <w:rPr>
          <w:rFonts w:ascii="Arial" w:eastAsia="Times New Roman" w:hAnsi="Arial" w:cs="Arial"/>
          <w:color w:val="002C5F"/>
          <w:sz w:val="24"/>
          <w:szCs w:val="24"/>
        </w:rPr>
      </w:pPr>
      <w:r w:rsidRPr="00365250">
        <w:rPr>
          <w:rFonts w:ascii="Arial" w:eastAsia="Times New Roman" w:hAnsi="Arial" w:cs="Arial"/>
          <w:color w:val="002C5F"/>
          <w:sz w:val="24"/>
          <w:szCs w:val="24"/>
        </w:rPr>
        <w:t>Students with mental health impairments may experience difficulty managing time, which can affect their ability to mark time as it passes incrementally by minutes and hours. It can also affect their ability to gauge the proper amount of time to set aside for certain tasks. It may be difficult to prepare for, or to remember, activities that occur later in the week, month, or year.</w:t>
      </w:r>
    </w:p>
    <w:p w:rsidR="00365250" w:rsidRPr="00365250" w:rsidRDefault="00365250" w:rsidP="00365250">
      <w:pPr>
        <w:numPr>
          <w:ilvl w:val="0"/>
          <w:numId w:val="2"/>
        </w:numPr>
        <w:shd w:val="clear" w:color="auto" w:fill="FFFFFF"/>
        <w:spacing w:before="100" w:beforeAutospacing="1" w:after="100" w:afterAutospacing="1" w:line="312" w:lineRule="atLeast"/>
        <w:ind w:left="1440"/>
        <w:rPr>
          <w:rFonts w:ascii="Arial" w:eastAsia="Times New Roman" w:hAnsi="Arial" w:cs="Arial"/>
          <w:color w:val="002C5F"/>
          <w:sz w:val="24"/>
          <w:szCs w:val="24"/>
        </w:rPr>
      </w:pPr>
      <w:r w:rsidRPr="00365250">
        <w:rPr>
          <w:rFonts w:ascii="Arial" w:eastAsia="Times New Roman" w:hAnsi="Arial" w:cs="Arial"/>
          <w:color w:val="002C5F"/>
          <w:sz w:val="24"/>
          <w:szCs w:val="24"/>
        </w:rPr>
        <w:t>Divide large assignments into several small tasks</w:t>
      </w:r>
    </w:p>
    <w:p w:rsidR="00365250" w:rsidRPr="00365250" w:rsidRDefault="00365250" w:rsidP="00365250">
      <w:pPr>
        <w:numPr>
          <w:ilvl w:val="0"/>
          <w:numId w:val="2"/>
        </w:numPr>
        <w:shd w:val="clear" w:color="auto" w:fill="FFFFFF"/>
        <w:spacing w:before="100" w:beforeAutospacing="1" w:after="100" w:afterAutospacing="1" w:line="312" w:lineRule="atLeast"/>
        <w:ind w:left="1440"/>
        <w:rPr>
          <w:rFonts w:ascii="Arial" w:eastAsia="Times New Roman" w:hAnsi="Arial" w:cs="Arial"/>
          <w:color w:val="002C5F"/>
          <w:sz w:val="24"/>
          <w:szCs w:val="24"/>
        </w:rPr>
      </w:pPr>
      <w:r w:rsidRPr="00365250">
        <w:rPr>
          <w:rFonts w:ascii="Arial" w:eastAsia="Times New Roman" w:hAnsi="Arial" w:cs="Arial"/>
          <w:color w:val="002C5F"/>
          <w:sz w:val="24"/>
          <w:szCs w:val="24"/>
        </w:rPr>
        <w:t>Give ample time to complete in-class and out-of-class assignments</w:t>
      </w:r>
    </w:p>
    <w:p w:rsidR="00365250" w:rsidRPr="00365250" w:rsidRDefault="00365250" w:rsidP="00365250">
      <w:pPr>
        <w:numPr>
          <w:ilvl w:val="0"/>
          <w:numId w:val="2"/>
        </w:numPr>
        <w:shd w:val="clear" w:color="auto" w:fill="FFFFFF"/>
        <w:spacing w:before="100" w:beforeAutospacing="1" w:after="100" w:afterAutospacing="1" w:line="312" w:lineRule="atLeast"/>
        <w:ind w:left="1440"/>
        <w:rPr>
          <w:rFonts w:ascii="Arial" w:eastAsia="Times New Roman" w:hAnsi="Arial" w:cs="Arial"/>
          <w:color w:val="002C5F"/>
          <w:sz w:val="24"/>
          <w:szCs w:val="24"/>
        </w:rPr>
      </w:pPr>
      <w:r w:rsidRPr="00365250">
        <w:rPr>
          <w:rFonts w:ascii="Arial" w:eastAsia="Times New Roman" w:hAnsi="Arial" w:cs="Arial"/>
          <w:color w:val="002C5F"/>
          <w:sz w:val="24"/>
          <w:szCs w:val="24"/>
        </w:rPr>
        <w:t>Provide a checklist of assignments</w:t>
      </w:r>
      <w:r>
        <w:rPr>
          <w:rFonts w:ascii="Arial" w:eastAsia="Times New Roman" w:hAnsi="Arial" w:cs="Arial"/>
          <w:color w:val="002C5F"/>
          <w:sz w:val="24"/>
          <w:szCs w:val="24"/>
        </w:rPr>
        <w:t xml:space="preserve"> in and out of the classroom</w:t>
      </w:r>
    </w:p>
    <w:p w:rsidR="00365250" w:rsidRPr="00365250" w:rsidRDefault="00365250" w:rsidP="00365250">
      <w:pPr>
        <w:numPr>
          <w:ilvl w:val="0"/>
          <w:numId w:val="2"/>
        </w:numPr>
        <w:shd w:val="clear" w:color="auto" w:fill="FFFFFF"/>
        <w:spacing w:before="100" w:beforeAutospacing="1" w:after="100" w:afterAutospacing="1" w:line="312" w:lineRule="atLeast"/>
        <w:ind w:left="1440"/>
        <w:rPr>
          <w:rFonts w:ascii="Arial" w:eastAsia="Times New Roman" w:hAnsi="Arial" w:cs="Arial"/>
          <w:color w:val="002C5F"/>
          <w:sz w:val="24"/>
          <w:szCs w:val="24"/>
        </w:rPr>
      </w:pPr>
      <w:r w:rsidRPr="00365250">
        <w:rPr>
          <w:rFonts w:ascii="Arial" w:eastAsia="Times New Roman" w:hAnsi="Arial" w:cs="Arial"/>
          <w:color w:val="002C5F"/>
          <w:sz w:val="24"/>
          <w:szCs w:val="24"/>
        </w:rPr>
        <w:t>Assist students with their own techniques for time management:</w:t>
      </w:r>
    </w:p>
    <w:p w:rsidR="00365250" w:rsidRPr="00365250" w:rsidRDefault="00365250" w:rsidP="00365250">
      <w:pPr>
        <w:numPr>
          <w:ilvl w:val="1"/>
          <w:numId w:val="2"/>
        </w:numPr>
        <w:shd w:val="clear" w:color="auto" w:fill="FFFFFF"/>
        <w:spacing w:before="100" w:beforeAutospacing="1" w:after="100" w:afterAutospacing="1" w:line="312" w:lineRule="atLeast"/>
        <w:ind w:left="2160"/>
        <w:rPr>
          <w:rFonts w:ascii="Arial" w:eastAsia="Times New Roman" w:hAnsi="Arial" w:cs="Arial"/>
          <w:color w:val="002C5F"/>
          <w:sz w:val="24"/>
          <w:szCs w:val="24"/>
        </w:rPr>
      </w:pPr>
      <w:r w:rsidRPr="00365250">
        <w:rPr>
          <w:rFonts w:ascii="Arial" w:eastAsia="Times New Roman" w:hAnsi="Arial" w:cs="Arial"/>
          <w:color w:val="002C5F"/>
          <w:sz w:val="24"/>
          <w:szCs w:val="24"/>
        </w:rPr>
        <w:t>Develop a color-coded system (each color represents a task, or event, or level of importance)</w:t>
      </w:r>
    </w:p>
    <w:p w:rsidR="00365250" w:rsidRPr="00365250" w:rsidRDefault="00365250" w:rsidP="00365250">
      <w:pPr>
        <w:numPr>
          <w:ilvl w:val="1"/>
          <w:numId w:val="2"/>
        </w:numPr>
        <w:shd w:val="clear" w:color="auto" w:fill="FFFFFF"/>
        <w:spacing w:before="100" w:beforeAutospacing="1" w:after="100" w:afterAutospacing="1" w:line="312" w:lineRule="atLeast"/>
        <w:ind w:left="2160"/>
        <w:rPr>
          <w:rFonts w:ascii="Arial" w:eastAsia="Times New Roman" w:hAnsi="Arial" w:cs="Arial"/>
          <w:color w:val="002C5F"/>
          <w:sz w:val="24"/>
          <w:szCs w:val="24"/>
        </w:rPr>
      </w:pPr>
      <w:r w:rsidRPr="00365250">
        <w:rPr>
          <w:rFonts w:ascii="Arial" w:eastAsia="Times New Roman" w:hAnsi="Arial" w:cs="Arial"/>
          <w:color w:val="002C5F"/>
          <w:sz w:val="24"/>
          <w:szCs w:val="24"/>
        </w:rPr>
        <w:t xml:space="preserve">Help students add entries on their calendar or </w:t>
      </w:r>
      <w:r>
        <w:rPr>
          <w:rFonts w:ascii="Arial" w:eastAsia="Times New Roman" w:hAnsi="Arial" w:cs="Arial"/>
          <w:color w:val="002C5F"/>
          <w:sz w:val="24"/>
          <w:szCs w:val="24"/>
        </w:rPr>
        <w:t>on their cellphone calendars with reminders. D</w:t>
      </w:r>
      <w:r w:rsidRPr="00365250">
        <w:rPr>
          <w:rFonts w:ascii="Arial" w:eastAsia="Times New Roman" w:hAnsi="Arial" w:cs="Arial"/>
          <w:color w:val="002C5F"/>
          <w:sz w:val="24"/>
          <w:szCs w:val="24"/>
        </w:rPr>
        <w:t>ouble-check entries to ensure dates and times were entered correctly</w:t>
      </w:r>
    </w:p>
    <w:p w:rsidR="00365250" w:rsidRPr="00365250" w:rsidRDefault="00365250" w:rsidP="00365250">
      <w:pPr>
        <w:shd w:val="clear" w:color="auto" w:fill="FFFFFF"/>
        <w:spacing w:after="0" w:line="312" w:lineRule="atLeast"/>
        <w:rPr>
          <w:rFonts w:ascii="Arial" w:eastAsia="Times New Roman" w:hAnsi="Arial" w:cs="Arial"/>
          <w:b/>
          <w:bCs/>
          <w:color w:val="002C5F"/>
          <w:sz w:val="24"/>
          <w:szCs w:val="24"/>
        </w:rPr>
      </w:pPr>
      <w:r w:rsidRPr="00365250">
        <w:rPr>
          <w:rFonts w:ascii="Arial" w:eastAsia="Times New Roman" w:hAnsi="Arial" w:cs="Arial"/>
          <w:b/>
          <w:bCs/>
          <w:color w:val="002C5F"/>
          <w:sz w:val="24"/>
          <w:szCs w:val="24"/>
        </w:rPr>
        <w:t>Memory:</w:t>
      </w:r>
    </w:p>
    <w:p w:rsidR="00365250" w:rsidRPr="00365250" w:rsidRDefault="00365250" w:rsidP="00365250">
      <w:pPr>
        <w:shd w:val="clear" w:color="auto" w:fill="FFFFFF"/>
        <w:spacing w:after="0" w:line="312" w:lineRule="atLeast"/>
        <w:ind w:left="720"/>
        <w:rPr>
          <w:rFonts w:ascii="Arial" w:eastAsia="Times New Roman" w:hAnsi="Arial" w:cs="Arial"/>
          <w:color w:val="002C5F"/>
          <w:sz w:val="24"/>
          <w:szCs w:val="24"/>
        </w:rPr>
      </w:pPr>
      <w:r w:rsidRPr="00365250">
        <w:rPr>
          <w:rFonts w:ascii="Arial" w:eastAsia="Times New Roman" w:hAnsi="Arial" w:cs="Arial"/>
          <w:color w:val="002C5F"/>
          <w:sz w:val="24"/>
          <w:szCs w:val="24"/>
        </w:rPr>
        <w:t>Students with mental health impairments may experience memory deficits, which can affect their ability to complete tasks, remember personal responsibilities, or recall daily actions or activities.</w:t>
      </w:r>
    </w:p>
    <w:p w:rsidR="00365250" w:rsidRPr="00365250" w:rsidRDefault="00365250" w:rsidP="00365250">
      <w:pPr>
        <w:numPr>
          <w:ilvl w:val="0"/>
          <w:numId w:val="3"/>
        </w:numPr>
        <w:shd w:val="clear" w:color="auto" w:fill="FFFFFF"/>
        <w:spacing w:before="100" w:beforeAutospacing="1" w:after="100" w:afterAutospacing="1" w:line="312" w:lineRule="atLeast"/>
        <w:ind w:left="1440"/>
        <w:rPr>
          <w:rFonts w:ascii="Arial" w:eastAsia="Times New Roman" w:hAnsi="Arial" w:cs="Arial"/>
          <w:color w:val="002C5F"/>
          <w:sz w:val="24"/>
          <w:szCs w:val="24"/>
        </w:rPr>
      </w:pPr>
      <w:r w:rsidRPr="00365250">
        <w:rPr>
          <w:rFonts w:ascii="Arial" w:eastAsia="Times New Roman" w:hAnsi="Arial" w:cs="Arial"/>
          <w:color w:val="002C5F"/>
          <w:sz w:val="24"/>
          <w:szCs w:val="24"/>
        </w:rPr>
        <w:t>Provide written instructions</w:t>
      </w:r>
    </w:p>
    <w:p w:rsidR="00365250" w:rsidRPr="00365250" w:rsidRDefault="00365250" w:rsidP="00365250">
      <w:pPr>
        <w:numPr>
          <w:ilvl w:val="0"/>
          <w:numId w:val="3"/>
        </w:numPr>
        <w:shd w:val="clear" w:color="auto" w:fill="FFFFFF"/>
        <w:spacing w:before="100" w:beforeAutospacing="1" w:after="100" w:afterAutospacing="1" w:line="312" w:lineRule="atLeast"/>
        <w:ind w:left="1440"/>
        <w:rPr>
          <w:rFonts w:ascii="Arial" w:eastAsia="Times New Roman" w:hAnsi="Arial" w:cs="Arial"/>
          <w:color w:val="002C5F"/>
          <w:sz w:val="24"/>
          <w:szCs w:val="24"/>
        </w:rPr>
      </w:pPr>
      <w:r w:rsidRPr="00365250">
        <w:rPr>
          <w:rFonts w:ascii="Arial" w:eastAsia="Times New Roman" w:hAnsi="Arial" w:cs="Arial"/>
          <w:color w:val="002C5F"/>
          <w:sz w:val="24"/>
          <w:szCs w:val="24"/>
        </w:rPr>
        <w:t>Allow additional time for new tasks</w:t>
      </w:r>
    </w:p>
    <w:p w:rsidR="00365250" w:rsidRDefault="00365250" w:rsidP="00365250">
      <w:pPr>
        <w:numPr>
          <w:ilvl w:val="0"/>
          <w:numId w:val="3"/>
        </w:numPr>
        <w:shd w:val="clear" w:color="auto" w:fill="FFFFFF"/>
        <w:spacing w:before="100" w:beforeAutospacing="1" w:after="100" w:afterAutospacing="1" w:line="312" w:lineRule="atLeast"/>
        <w:ind w:left="1440"/>
        <w:rPr>
          <w:rFonts w:ascii="Arial" w:eastAsia="Times New Roman" w:hAnsi="Arial" w:cs="Arial"/>
          <w:color w:val="002C5F"/>
          <w:sz w:val="24"/>
          <w:szCs w:val="24"/>
        </w:rPr>
      </w:pPr>
      <w:r w:rsidRPr="00365250">
        <w:rPr>
          <w:rFonts w:ascii="Arial" w:eastAsia="Times New Roman" w:hAnsi="Arial" w:cs="Arial"/>
          <w:color w:val="002C5F"/>
          <w:sz w:val="24"/>
          <w:szCs w:val="24"/>
        </w:rPr>
        <w:t xml:space="preserve">Audio </w:t>
      </w:r>
      <w:r>
        <w:rPr>
          <w:rFonts w:ascii="Arial" w:eastAsia="Times New Roman" w:hAnsi="Arial" w:cs="Arial"/>
          <w:color w:val="002C5F"/>
          <w:sz w:val="24"/>
          <w:szCs w:val="24"/>
        </w:rPr>
        <w:t xml:space="preserve">recording the class </w:t>
      </w:r>
    </w:p>
    <w:p w:rsidR="00365250" w:rsidRPr="00365250" w:rsidRDefault="00365250" w:rsidP="00365250">
      <w:pPr>
        <w:numPr>
          <w:ilvl w:val="0"/>
          <w:numId w:val="3"/>
        </w:numPr>
        <w:shd w:val="clear" w:color="auto" w:fill="FFFFFF"/>
        <w:spacing w:before="100" w:beforeAutospacing="1" w:after="100" w:afterAutospacing="1" w:line="312" w:lineRule="atLeast"/>
        <w:ind w:left="1440"/>
        <w:rPr>
          <w:rFonts w:ascii="Arial" w:eastAsia="Times New Roman" w:hAnsi="Arial" w:cs="Arial"/>
          <w:color w:val="002C5F"/>
          <w:sz w:val="24"/>
          <w:szCs w:val="24"/>
        </w:rPr>
      </w:pPr>
      <w:r>
        <w:rPr>
          <w:rFonts w:ascii="Arial" w:eastAsia="Times New Roman" w:hAnsi="Arial" w:cs="Arial"/>
          <w:color w:val="002C5F"/>
          <w:sz w:val="24"/>
          <w:szCs w:val="24"/>
        </w:rPr>
        <w:t>Cellphone alerts or reminders for tasks</w:t>
      </w:r>
    </w:p>
    <w:p w:rsidR="00365250" w:rsidRPr="00365250" w:rsidRDefault="00365250" w:rsidP="00365250">
      <w:pPr>
        <w:shd w:val="clear" w:color="auto" w:fill="FFFFFF"/>
        <w:spacing w:after="0" w:line="312" w:lineRule="atLeast"/>
        <w:rPr>
          <w:rFonts w:ascii="Arial" w:eastAsia="Times New Roman" w:hAnsi="Arial" w:cs="Arial"/>
          <w:b/>
          <w:bCs/>
          <w:color w:val="002C5F"/>
          <w:sz w:val="24"/>
          <w:szCs w:val="24"/>
        </w:rPr>
      </w:pPr>
      <w:r w:rsidRPr="00365250">
        <w:rPr>
          <w:rFonts w:ascii="Arial" w:eastAsia="Times New Roman" w:hAnsi="Arial" w:cs="Arial"/>
          <w:b/>
          <w:bCs/>
          <w:color w:val="002C5F"/>
          <w:sz w:val="24"/>
          <w:szCs w:val="24"/>
        </w:rPr>
        <w:t>Maintaining Concentration:</w:t>
      </w:r>
    </w:p>
    <w:p w:rsidR="00365250" w:rsidRPr="00365250" w:rsidRDefault="00365250" w:rsidP="00365250">
      <w:pPr>
        <w:shd w:val="clear" w:color="auto" w:fill="FFFFFF"/>
        <w:spacing w:after="0" w:line="312" w:lineRule="atLeast"/>
        <w:ind w:left="720"/>
        <w:rPr>
          <w:rFonts w:ascii="Arial" w:eastAsia="Times New Roman" w:hAnsi="Arial" w:cs="Arial"/>
          <w:color w:val="002C5F"/>
          <w:sz w:val="24"/>
          <w:szCs w:val="24"/>
        </w:rPr>
      </w:pPr>
      <w:r w:rsidRPr="00365250">
        <w:rPr>
          <w:rFonts w:ascii="Arial" w:eastAsia="Times New Roman" w:hAnsi="Arial" w:cs="Arial"/>
          <w:color w:val="002C5F"/>
          <w:sz w:val="24"/>
          <w:szCs w:val="24"/>
        </w:rPr>
        <w:t>Students with mental health impairments may experience decreased concentration, which can be attributed to auditory distractions (that can be heard) and/or visual distractions (that can be seen).</w:t>
      </w:r>
    </w:p>
    <w:p w:rsidR="00365250" w:rsidRPr="00365250" w:rsidRDefault="00365250" w:rsidP="00365250">
      <w:pPr>
        <w:numPr>
          <w:ilvl w:val="0"/>
          <w:numId w:val="4"/>
        </w:numPr>
        <w:shd w:val="clear" w:color="auto" w:fill="FFFFFF"/>
        <w:spacing w:before="100" w:beforeAutospacing="1" w:after="100" w:afterAutospacing="1" w:line="312" w:lineRule="atLeast"/>
        <w:ind w:left="1440"/>
        <w:rPr>
          <w:rFonts w:ascii="Arial" w:eastAsia="Times New Roman" w:hAnsi="Arial" w:cs="Arial"/>
          <w:color w:val="002C5F"/>
          <w:sz w:val="24"/>
          <w:szCs w:val="24"/>
        </w:rPr>
      </w:pPr>
      <w:r w:rsidRPr="00365250">
        <w:rPr>
          <w:rFonts w:ascii="Arial" w:eastAsia="Times New Roman" w:hAnsi="Arial" w:cs="Arial"/>
          <w:color w:val="002C5F"/>
          <w:sz w:val="24"/>
          <w:szCs w:val="24"/>
        </w:rPr>
        <w:t>To reduce auditory distractions:</w:t>
      </w:r>
    </w:p>
    <w:p w:rsidR="00365250" w:rsidRPr="00365250" w:rsidRDefault="00365250" w:rsidP="00365250">
      <w:pPr>
        <w:numPr>
          <w:ilvl w:val="1"/>
          <w:numId w:val="4"/>
        </w:numPr>
        <w:shd w:val="clear" w:color="auto" w:fill="FFFFFF"/>
        <w:spacing w:before="100" w:beforeAutospacing="1" w:after="100" w:afterAutospacing="1" w:line="312" w:lineRule="atLeast"/>
        <w:ind w:left="2160"/>
        <w:rPr>
          <w:rFonts w:ascii="Arial" w:eastAsia="Times New Roman" w:hAnsi="Arial" w:cs="Arial"/>
          <w:color w:val="002C5F"/>
          <w:sz w:val="24"/>
          <w:szCs w:val="24"/>
        </w:rPr>
      </w:pPr>
      <w:r w:rsidRPr="00365250">
        <w:rPr>
          <w:rFonts w:ascii="Arial" w:eastAsia="Times New Roman" w:hAnsi="Arial" w:cs="Arial"/>
          <w:color w:val="002C5F"/>
          <w:sz w:val="24"/>
          <w:szCs w:val="24"/>
        </w:rPr>
        <w:t>Purchase a noise canceling headset</w:t>
      </w:r>
    </w:p>
    <w:p w:rsidR="00365250" w:rsidRPr="00365250" w:rsidRDefault="00365250" w:rsidP="00365250">
      <w:pPr>
        <w:numPr>
          <w:ilvl w:val="1"/>
          <w:numId w:val="4"/>
        </w:numPr>
        <w:shd w:val="clear" w:color="auto" w:fill="FFFFFF"/>
        <w:spacing w:before="100" w:beforeAutospacing="1" w:after="100" w:afterAutospacing="1" w:line="312" w:lineRule="atLeast"/>
        <w:ind w:left="2160"/>
        <w:rPr>
          <w:rFonts w:ascii="Arial" w:eastAsia="Times New Roman" w:hAnsi="Arial" w:cs="Arial"/>
          <w:color w:val="002C5F"/>
          <w:sz w:val="24"/>
          <w:szCs w:val="24"/>
        </w:rPr>
      </w:pPr>
      <w:r w:rsidRPr="00365250">
        <w:rPr>
          <w:rFonts w:ascii="Arial" w:eastAsia="Times New Roman" w:hAnsi="Arial" w:cs="Arial"/>
          <w:color w:val="002C5F"/>
          <w:sz w:val="24"/>
          <w:szCs w:val="24"/>
        </w:rPr>
        <w:t>Provide a white noise machine</w:t>
      </w:r>
      <w:r w:rsidR="00283EA2">
        <w:rPr>
          <w:rFonts w:ascii="Arial" w:eastAsia="Times New Roman" w:hAnsi="Arial" w:cs="Arial"/>
          <w:color w:val="002C5F"/>
          <w:sz w:val="24"/>
          <w:szCs w:val="24"/>
        </w:rPr>
        <w:t xml:space="preserve"> in the dorm</w:t>
      </w:r>
    </w:p>
    <w:p w:rsidR="00365250" w:rsidRPr="00365250" w:rsidRDefault="00365250" w:rsidP="00365250">
      <w:pPr>
        <w:numPr>
          <w:ilvl w:val="1"/>
          <w:numId w:val="4"/>
        </w:numPr>
        <w:shd w:val="clear" w:color="auto" w:fill="FFFFFF"/>
        <w:spacing w:before="100" w:beforeAutospacing="1" w:after="100" w:afterAutospacing="1" w:line="312" w:lineRule="atLeast"/>
        <w:ind w:left="2160"/>
        <w:rPr>
          <w:rFonts w:ascii="Arial" w:eastAsia="Times New Roman" w:hAnsi="Arial" w:cs="Arial"/>
          <w:color w:val="002C5F"/>
          <w:sz w:val="24"/>
          <w:szCs w:val="24"/>
        </w:rPr>
      </w:pPr>
      <w:r w:rsidRPr="00365250">
        <w:rPr>
          <w:rFonts w:ascii="Arial" w:eastAsia="Times New Roman" w:hAnsi="Arial" w:cs="Arial"/>
          <w:color w:val="002C5F"/>
          <w:sz w:val="24"/>
          <w:szCs w:val="24"/>
        </w:rPr>
        <w:t>Relocate student's workspace</w:t>
      </w:r>
      <w:r w:rsidR="00283EA2">
        <w:rPr>
          <w:rFonts w:ascii="Arial" w:eastAsia="Times New Roman" w:hAnsi="Arial" w:cs="Arial"/>
          <w:color w:val="002C5F"/>
          <w:sz w:val="24"/>
          <w:szCs w:val="24"/>
        </w:rPr>
        <w:t xml:space="preserve"> or room</w:t>
      </w:r>
      <w:r w:rsidRPr="00365250">
        <w:rPr>
          <w:rFonts w:ascii="Arial" w:eastAsia="Times New Roman" w:hAnsi="Arial" w:cs="Arial"/>
          <w:color w:val="002C5F"/>
          <w:sz w:val="24"/>
          <w:szCs w:val="24"/>
        </w:rPr>
        <w:t xml:space="preserve"> away from audible distractions</w:t>
      </w:r>
    </w:p>
    <w:p w:rsidR="00365250" w:rsidRPr="00365250" w:rsidRDefault="00365250" w:rsidP="00365250">
      <w:pPr>
        <w:numPr>
          <w:ilvl w:val="1"/>
          <w:numId w:val="4"/>
        </w:numPr>
        <w:shd w:val="clear" w:color="auto" w:fill="FFFFFF"/>
        <w:spacing w:before="100" w:beforeAutospacing="1" w:after="100" w:afterAutospacing="1" w:line="312" w:lineRule="atLeast"/>
        <w:ind w:left="2160"/>
        <w:rPr>
          <w:rFonts w:ascii="Arial" w:eastAsia="Times New Roman" w:hAnsi="Arial" w:cs="Arial"/>
          <w:color w:val="002C5F"/>
          <w:sz w:val="24"/>
          <w:szCs w:val="24"/>
        </w:rPr>
      </w:pPr>
      <w:r w:rsidRPr="00365250">
        <w:rPr>
          <w:rFonts w:ascii="Arial" w:eastAsia="Times New Roman" w:hAnsi="Arial" w:cs="Arial"/>
          <w:color w:val="002C5F"/>
          <w:sz w:val="24"/>
          <w:szCs w:val="24"/>
        </w:rPr>
        <w:t>Redesign student's workspace</w:t>
      </w:r>
      <w:r w:rsidR="00283EA2">
        <w:rPr>
          <w:rFonts w:ascii="Arial" w:eastAsia="Times New Roman" w:hAnsi="Arial" w:cs="Arial"/>
          <w:color w:val="002C5F"/>
          <w:sz w:val="24"/>
          <w:szCs w:val="24"/>
        </w:rPr>
        <w:t xml:space="preserve"> or room</w:t>
      </w:r>
      <w:r w:rsidRPr="00365250">
        <w:rPr>
          <w:rFonts w:ascii="Arial" w:eastAsia="Times New Roman" w:hAnsi="Arial" w:cs="Arial"/>
          <w:color w:val="002C5F"/>
          <w:sz w:val="24"/>
          <w:szCs w:val="24"/>
        </w:rPr>
        <w:t xml:space="preserve"> to minimize audible distractions</w:t>
      </w:r>
    </w:p>
    <w:p w:rsidR="00365250" w:rsidRPr="00365250" w:rsidRDefault="00365250" w:rsidP="00365250">
      <w:pPr>
        <w:numPr>
          <w:ilvl w:val="0"/>
          <w:numId w:val="4"/>
        </w:numPr>
        <w:shd w:val="clear" w:color="auto" w:fill="FFFFFF"/>
        <w:spacing w:before="100" w:beforeAutospacing="1" w:after="100" w:afterAutospacing="1" w:line="312" w:lineRule="atLeast"/>
        <w:ind w:left="1440"/>
        <w:rPr>
          <w:rFonts w:ascii="Arial" w:eastAsia="Times New Roman" w:hAnsi="Arial" w:cs="Arial"/>
          <w:color w:val="002C5F"/>
          <w:sz w:val="24"/>
          <w:szCs w:val="24"/>
        </w:rPr>
      </w:pPr>
      <w:r w:rsidRPr="00365250">
        <w:rPr>
          <w:rFonts w:ascii="Arial" w:eastAsia="Times New Roman" w:hAnsi="Arial" w:cs="Arial"/>
          <w:color w:val="002C5F"/>
          <w:sz w:val="24"/>
          <w:szCs w:val="24"/>
        </w:rPr>
        <w:t>To reduce visual distractions:</w:t>
      </w:r>
    </w:p>
    <w:p w:rsidR="00365250" w:rsidRPr="00365250" w:rsidRDefault="00365250" w:rsidP="00365250">
      <w:pPr>
        <w:numPr>
          <w:ilvl w:val="1"/>
          <w:numId w:val="4"/>
        </w:numPr>
        <w:shd w:val="clear" w:color="auto" w:fill="FFFFFF"/>
        <w:spacing w:before="100" w:beforeAutospacing="1" w:after="100" w:afterAutospacing="1" w:line="312" w:lineRule="atLeast"/>
        <w:ind w:left="2160"/>
        <w:rPr>
          <w:rFonts w:ascii="Arial" w:eastAsia="Times New Roman" w:hAnsi="Arial" w:cs="Arial"/>
          <w:color w:val="002C5F"/>
          <w:sz w:val="24"/>
          <w:szCs w:val="24"/>
        </w:rPr>
      </w:pPr>
      <w:r w:rsidRPr="00365250">
        <w:rPr>
          <w:rFonts w:ascii="Arial" w:eastAsia="Times New Roman" w:hAnsi="Arial" w:cs="Arial"/>
          <w:color w:val="002C5F"/>
          <w:sz w:val="24"/>
          <w:szCs w:val="24"/>
        </w:rPr>
        <w:t>Reduce clutter in the student's classroom</w:t>
      </w:r>
      <w:r w:rsidR="00283EA2">
        <w:rPr>
          <w:rFonts w:ascii="Arial" w:eastAsia="Times New Roman" w:hAnsi="Arial" w:cs="Arial"/>
          <w:color w:val="002C5F"/>
          <w:sz w:val="24"/>
          <w:szCs w:val="24"/>
        </w:rPr>
        <w:t xml:space="preserve"> or dorm</w:t>
      </w:r>
      <w:r w:rsidRPr="00365250">
        <w:rPr>
          <w:rFonts w:ascii="Arial" w:eastAsia="Times New Roman" w:hAnsi="Arial" w:cs="Arial"/>
          <w:color w:val="002C5F"/>
          <w:sz w:val="24"/>
          <w:szCs w:val="24"/>
        </w:rPr>
        <w:t xml:space="preserve"> environment</w:t>
      </w:r>
    </w:p>
    <w:p w:rsidR="00365250" w:rsidRPr="00365250" w:rsidRDefault="00365250" w:rsidP="00365250">
      <w:pPr>
        <w:numPr>
          <w:ilvl w:val="1"/>
          <w:numId w:val="4"/>
        </w:numPr>
        <w:shd w:val="clear" w:color="auto" w:fill="FFFFFF"/>
        <w:spacing w:before="100" w:beforeAutospacing="1" w:after="100" w:afterAutospacing="1" w:line="312" w:lineRule="atLeast"/>
        <w:ind w:left="2160"/>
        <w:rPr>
          <w:rFonts w:ascii="Arial" w:eastAsia="Times New Roman" w:hAnsi="Arial" w:cs="Arial"/>
          <w:color w:val="002C5F"/>
          <w:sz w:val="24"/>
          <w:szCs w:val="24"/>
        </w:rPr>
      </w:pPr>
      <w:r w:rsidRPr="00365250">
        <w:rPr>
          <w:rFonts w:ascii="Arial" w:eastAsia="Times New Roman" w:hAnsi="Arial" w:cs="Arial"/>
          <w:color w:val="002C5F"/>
          <w:sz w:val="24"/>
          <w:szCs w:val="24"/>
        </w:rPr>
        <w:t>Redesign student's workspace</w:t>
      </w:r>
      <w:r w:rsidR="00283EA2">
        <w:rPr>
          <w:rFonts w:ascii="Arial" w:eastAsia="Times New Roman" w:hAnsi="Arial" w:cs="Arial"/>
          <w:color w:val="002C5F"/>
          <w:sz w:val="24"/>
          <w:szCs w:val="24"/>
        </w:rPr>
        <w:t xml:space="preserve"> or room</w:t>
      </w:r>
      <w:r w:rsidRPr="00365250">
        <w:rPr>
          <w:rFonts w:ascii="Arial" w:eastAsia="Times New Roman" w:hAnsi="Arial" w:cs="Arial"/>
          <w:color w:val="002C5F"/>
          <w:sz w:val="24"/>
          <w:szCs w:val="24"/>
        </w:rPr>
        <w:t xml:space="preserve"> to minimize visual distractions</w:t>
      </w:r>
    </w:p>
    <w:p w:rsidR="00365250" w:rsidRPr="00365250" w:rsidRDefault="00365250" w:rsidP="00365250">
      <w:pPr>
        <w:numPr>
          <w:ilvl w:val="1"/>
          <w:numId w:val="4"/>
        </w:numPr>
        <w:shd w:val="clear" w:color="auto" w:fill="FFFFFF"/>
        <w:spacing w:before="100" w:beforeAutospacing="1" w:after="100" w:afterAutospacing="1" w:line="312" w:lineRule="atLeast"/>
        <w:ind w:left="2160"/>
        <w:rPr>
          <w:rFonts w:ascii="Arial" w:eastAsia="Times New Roman" w:hAnsi="Arial" w:cs="Arial"/>
          <w:color w:val="002C5F"/>
          <w:sz w:val="24"/>
          <w:szCs w:val="24"/>
        </w:rPr>
      </w:pPr>
      <w:r w:rsidRPr="00365250">
        <w:rPr>
          <w:rFonts w:ascii="Arial" w:eastAsia="Times New Roman" w:hAnsi="Arial" w:cs="Arial"/>
          <w:color w:val="002C5F"/>
          <w:sz w:val="24"/>
          <w:szCs w:val="24"/>
        </w:rPr>
        <w:t>Relocate student's workspace</w:t>
      </w:r>
      <w:r w:rsidR="00283EA2">
        <w:rPr>
          <w:rFonts w:ascii="Arial" w:eastAsia="Times New Roman" w:hAnsi="Arial" w:cs="Arial"/>
          <w:color w:val="002C5F"/>
          <w:sz w:val="24"/>
          <w:szCs w:val="24"/>
        </w:rPr>
        <w:t xml:space="preserve"> or room</w:t>
      </w:r>
      <w:r w:rsidRPr="00365250">
        <w:rPr>
          <w:rFonts w:ascii="Arial" w:eastAsia="Times New Roman" w:hAnsi="Arial" w:cs="Arial"/>
          <w:color w:val="002C5F"/>
          <w:sz w:val="24"/>
          <w:szCs w:val="24"/>
        </w:rPr>
        <w:t xml:space="preserve"> away from visual distractions</w:t>
      </w:r>
    </w:p>
    <w:p w:rsidR="00365250" w:rsidRPr="00365250" w:rsidRDefault="00365250" w:rsidP="00365250">
      <w:pPr>
        <w:shd w:val="clear" w:color="auto" w:fill="FFFFFF"/>
        <w:spacing w:after="0" w:line="312" w:lineRule="atLeast"/>
        <w:rPr>
          <w:rFonts w:ascii="Arial" w:eastAsia="Times New Roman" w:hAnsi="Arial" w:cs="Arial"/>
          <w:b/>
          <w:bCs/>
          <w:color w:val="002C5F"/>
          <w:sz w:val="24"/>
          <w:szCs w:val="24"/>
        </w:rPr>
      </w:pPr>
      <w:r w:rsidRPr="00365250">
        <w:rPr>
          <w:rFonts w:ascii="Arial" w:eastAsia="Times New Roman" w:hAnsi="Arial" w:cs="Arial"/>
          <w:b/>
          <w:bCs/>
          <w:color w:val="002C5F"/>
          <w:sz w:val="24"/>
          <w:szCs w:val="24"/>
        </w:rPr>
        <w:lastRenderedPageBreak/>
        <w:t>Organization and Prioritization:</w:t>
      </w:r>
    </w:p>
    <w:p w:rsidR="00365250" w:rsidRPr="00365250" w:rsidRDefault="00365250" w:rsidP="00365250">
      <w:pPr>
        <w:shd w:val="clear" w:color="auto" w:fill="FFFFFF"/>
        <w:spacing w:after="0" w:line="312" w:lineRule="atLeast"/>
        <w:ind w:left="720"/>
        <w:rPr>
          <w:rFonts w:ascii="Arial" w:eastAsia="Times New Roman" w:hAnsi="Arial" w:cs="Arial"/>
          <w:color w:val="002C5F"/>
          <w:sz w:val="24"/>
          <w:szCs w:val="24"/>
        </w:rPr>
      </w:pPr>
      <w:r w:rsidRPr="00365250">
        <w:rPr>
          <w:rFonts w:ascii="Arial" w:eastAsia="Times New Roman" w:hAnsi="Arial" w:cs="Arial"/>
          <w:color w:val="002C5F"/>
          <w:sz w:val="24"/>
          <w:szCs w:val="24"/>
        </w:rPr>
        <w:t xml:space="preserve">Students with mental health impairments may have difficulty getting or staying organized, or have difficulty prioritizing </w:t>
      </w:r>
      <w:r w:rsidR="00283EA2">
        <w:rPr>
          <w:rFonts w:ascii="Arial" w:eastAsia="Times New Roman" w:hAnsi="Arial" w:cs="Arial"/>
          <w:color w:val="002C5F"/>
          <w:sz w:val="24"/>
          <w:szCs w:val="24"/>
        </w:rPr>
        <w:t>tasks and activities.</w:t>
      </w:r>
    </w:p>
    <w:p w:rsidR="00365250" w:rsidRPr="00365250" w:rsidRDefault="00365250" w:rsidP="00365250">
      <w:pPr>
        <w:numPr>
          <w:ilvl w:val="0"/>
          <w:numId w:val="5"/>
        </w:numPr>
        <w:shd w:val="clear" w:color="auto" w:fill="FFFFFF"/>
        <w:spacing w:before="100" w:beforeAutospacing="1" w:after="100" w:afterAutospacing="1" w:line="312" w:lineRule="atLeast"/>
        <w:ind w:left="1440"/>
        <w:rPr>
          <w:rFonts w:ascii="Arial" w:eastAsia="Times New Roman" w:hAnsi="Arial" w:cs="Arial"/>
          <w:color w:val="002C5F"/>
          <w:sz w:val="24"/>
          <w:szCs w:val="24"/>
        </w:rPr>
      </w:pPr>
      <w:r w:rsidRPr="00365250">
        <w:rPr>
          <w:rFonts w:ascii="Arial" w:eastAsia="Times New Roman" w:hAnsi="Arial" w:cs="Arial"/>
          <w:color w:val="002C5F"/>
          <w:sz w:val="24"/>
          <w:szCs w:val="24"/>
        </w:rPr>
        <w:t>Develop color-code system for files, projects, or activities</w:t>
      </w:r>
    </w:p>
    <w:p w:rsidR="00365250" w:rsidRPr="00365250" w:rsidRDefault="00365250" w:rsidP="00365250">
      <w:pPr>
        <w:numPr>
          <w:ilvl w:val="0"/>
          <w:numId w:val="5"/>
        </w:numPr>
        <w:shd w:val="clear" w:color="auto" w:fill="FFFFFF"/>
        <w:spacing w:before="100" w:beforeAutospacing="1" w:after="100" w:afterAutospacing="1" w:line="312" w:lineRule="atLeast"/>
        <w:ind w:left="1440"/>
        <w:rPr>
          <w:rFonts w:ascii="Arial" w:eastAsia="Times New Roman" w:hAnsi="Arial" w:cs="Arial"/>
          <w:color w:val="002C5F"/>
          <w:sz w:val="24"/>
          <w:szCs w:val="24"/>
        </w:rPr>
      </w:pPr>
      <w:r w:rsidRPr="00365250">
        <w:rPr>
          <w:rFonts w:ascii="Arial" w:eastAsia="Times New Roman" w:hAnsi="Arial" w:cs="Arial"/>
          <w:color w:val="002C5F"/>
          <w:sz w:val="24"/>
          <w:szCs w:val="24"/>
        </w:rPr>
        <w:t>Use chart to identify class activities and assignments</w:t>
      </w:r>
    </w:p>
    <w:p w:rsidR="00365250" w:rsidRPr="00365250" w:rsidRDefault="00365250" w:rsidP="00365250">
      <w:pPr>
        <w:numPr>
          <w:ilvl w:val="0"/>
          <w:numId w:val="5"/>
        </w:numPr>
        <w:shd w:val="clear" w:color="auto" w:fill="FFFFFF"/>
        <w:spacing w:before="100" w:beforeAutospacing="1" w:after="100" w:afterAutospacing="1" w:line="312" w:lineRule="atLeast"/>
        <w:ind w:left="1440"/>
        <w:rPr>
          <w:rFonts w:ascii="Arial" w:eastAsia="Times New Roman" w:hAnsi="Arial" w:cs="Arial"/>
          <w:color w:val="002C5F"/>
          <w:sz w:val="24"/>
          <w:szCs w:val="24"/>
        </w:rPr>
      </w:pPr>
      <w:r w:rsidRPr="00365250">
        <w:rPr>
          <w:rFonts w:ascii="Arial" w:eastAsia="Times New Roman" w:hAnsi="Arial" w:cs="Arial"/>
          <w:color w:val="002C5F"/>
          <w:sz w:val="24"/>
          <w:szCs w:val="24"/>
        </w:rPr>
        <w:t xml:space="preserve">Use a </w:t>
      </w:r>
      <w:r w:rsidR="00283EA2">
        <w:rPr>
          <w:rFonts w:ascii="Arial" w:eastAsia="Times New Roman" w:hAnsi="Arial" w:cs="Arial"/>
          <w:color w:val="002C5F"/>
          <w:sz w:val="24"/>
          <w:szCs w:val="24"/>
        </w:rPr>
        <w:t>peer</w:t>
      </w:r>
      <w:r w:rsidRPr="00365250">
        <w:rPr>
          <w:rFonts w:ascii="Arial" w:eastAsia="Times New Roman" w:hAnsi="Arial" w:cs="Arial"/>
          <w:color w:val="002C5F"/>
          <w:sz w:val="24"/>
          <w:szCs w:val="24"/>
        </w:rPr>
        <w:t xml:space="preserve"> to reinforce organization skills</w:t>
      </w:r>
    </w:p>
    <w:p w:rsidR="00365250" w:rsidRPr="00365250" w:rsidRDefault="00365250" w:rsidP="00365250">
      <w:pPr>
        <w:shd w:val="clear" w:color="auto" w:fill="FFFFFF"/>
        <w:spacing w:after="0" w:line="312" w:lineRule="atLeast"/>
        <w:rPr>
          <w:rFonts w:ascii="Arial" w:eastAsia="Times New Roman" w:hAnsi="Arial" w:cs="Arial"/>
          <w:b/>
          <w:bCs/>
          <w:color w:val="002C5F"/>
          <w:sz w:val="24"/>
          <w:szCs w:val="24"/>
        </w:rPr>
      </w:pPr>
      <w:r w:rsidRPr="00365250">
        <w:rPr>
          <w:rFonts w:ascii="Arial" w:eastAsia="Times New Roman" w:hAnsi="Arial" w:cs="Arial"/>
          <w:b/>
          <w:bCs/>
          <w:color w:val="002C5F"/>
          <w:sz w:val="24"/>
          <w:szCs w:val="24"/>
        </w:rPr>
        <w:t>Social Skills:</w:t>
      </w:r>
    </w:p>
    <w:p w:rsidR="00365250" w:rsidRPr="00365250" w:rsidRDefault="00365250" w:rsidP="00365250">
      <w:pPr>
        <w:shd w:val="clear" w:color="auto" w:fill="FFFFFF"/>
        <w:spacing w:after="0" w:line="312" w:lineRule="atLeast"/>
        <w:ind w:left="720"/>
        <w:rPr>
          <w:rFonts w:ascii="Arial" w:eastAsia="Times New Roman" w:hAnsi="Arial" w:cs="Arial"/>
          <w:color w:val="002C5F"/>
          <w:sz w:val="24"/>
          <w:szCs w:val="24"/>
        </w:rPr>
      </w:pPr>
      <w:r w:rsidRPr="00365250">
        <w:rPr>
          <w:rFonts w:ascii="Arial" w:eastAsia="Times New Roman" w:hAnsi="Arial" w:cs="Arial"/>
          <w:color w:val="002C5F"/>
          <w:sz w:val="24"/>
          <w:szCs w:val="24"/>
        </w:rPr>
        <w:t>Students with mental health impairments may have limitations in adaptive skills, such as communicating with others, or exhibiting appropriate social skills. This might manifest itself as interrupting others, demonstrating poor listening skills, not making eye contact when communicating, or inability to correctly read body language or understand innuendo.</w:t>
      </w:r>
    </w:p>
    <w:p w:rsidR="00365250" w:rsidRPr="00365250" w:rsidRDefault="00365250" w:rsidP="00365250">
      <w:pPr>
        <w:numPr>
          <w:ilvl w:val="0"/>
          <w:numId w:val="6"/>
        </w:numPr>
        <w:shd w:val="clear" w:color="auto" w:fill="FFFFFF"/>
        <w:spacing w:before="100" w:beforeAutospacing="1" w:after="100" w:afterAutospacing="1" w:line="312" w:lineRule="atLeast"/>
        <w:ind w:left="1440"/>
        <w:rPr>
          <w:rFonts w:ascii="Arial" w:eastAsia="Times New Roman" w:hAnsi="Arial" w:cs="Arial"/>
          <w:color w:val="002C5F"/>
          <w:sz w:val="24"/>
          <w:szCs w:val="24"/>
        </w:rPr>
      </w:pPr>
      <w:r w:rsidRPr="00365250">
        <w:rPr>
          <w:rFonts w:ascii="Arial" w:eastAsia="Times New Roman" w:hAnsi="Arial" w:cs="Arial"/>
          <w:color w:val="002C5F"/>
          <w:sz w:val="24"/>
          <w:szCs w:val="24"/>
        </w:rPr>
        <w:t>Demonstrate appropriate behavior in the classroom</w:t>
      </w:r>
    </w:p>
    <w:p w:rsidR="00365250" w:rsidRPr="00365250" w:rsidRDefault="00365250" w:rsidP="00365250">
      <w:pPr>
        <w:numPr>
          <w:ilvl w:val="0"/>
          <w:numId w:val="6"/>
        </w:numPr>
        <w:shd w:val="clear" w:color="auto" w:fill="FFFFFF"/>
        <w:spacing w:before="100" w:beforeAutospacing="1" w:after="100" w:afterAutospacing="1" w:line="312" w:lineRule="atLeast"/>
        <w:ind w:left="1440"/>
        <w:rPr>
          <w:rFonts w:ascii="Arial" w:eastAsia="Times New Roman" w:hAnsi="Arial" w:cs="Arial"/>
          <w:color w:val="002C5F"/>
          <w:sz w:val="24"/>
          <w:szCs w:val="24"/>
        </w:rPr>
      </w:pPr>
      <w:r w:rsidRPr="00365250">
        <w:rPr>
          <w:rFonts w:ascii="Arial" w:eastAsia="Times New Roman" w:hAnsi="Arial" w:cs="Arial"/>
          <w:color w:val="002C5F"/>
          <w:sz w:val="24"/>
          <w:szCs w:val="24"/>
        </w:rPr>
        <w:t>Develop a simple, but appropriate, code of conduct for your classroom:</w:t>
      </w:r>
    </w:p>
    <w:p w:rsidR="00365250" w:rsidRPr="00365250" w:rsidRDefault="00365250" w:rsidP="00365250">
      <w:pPr>
        <w:numPr>
          <w:ilvl w:val="1"/>
          <w:numId w:val="6"/>
        </w:numPr>
        <w:shd w:val="clear" w:color="auto" w:fill="FFFFFF"/>
        <w:spacing w:before="100" w:beforeAutospacing="1" w:after="100" w:afterAutospacing="1" w:line="312" w:lineRule="atLeast"/>
        <w:ind w:left="2160"/>
        <w:rPr>
          <w:rFonts w:ascii="Arial" w:eastAsia="Times New Roman" w:hAnsi="Arial" w:cs="Arial"/>
          <w:color w:val="002C5F"/>
          <w:sz w:val="24"/>
          <w:szCs w:val="24"/>
        </w:rPr>
      </w:pPr>
      <w:r w:rsidRPr="00365250">
        <w:rPr>
          <w:rFonts w:ascii="Arial" w:eastAsia="Times New Roman" w:hAnsi="Arial" w:cs="Arial"/>
          <w:color w:val="002C5F"/>
          <w:sz w:val="24"/>
          <w:szCs w:val="24"/>
        </w:rPr>
        <w:t>Rules for tardiness or leaving early</w:t>
      </w:r>
    </w:p>
    <w:p w:rsidR="00365250" w:rsidRPr="00365250" w:rsidRDefault="00365250" w:rsidP="00365250">
      <w:pPr>
        <w:numPr>
          <w:ilvl w:val="1"/>
          <w:numId w:val="6"/>
        </w:numPr>
        <w:shd w:val="clear" w:color="auto" w:fill="FFFFFF"/>
        <w:spacing w:before="100" w:beforeAutospacing="1" w:after="100" w:afterAutospacing="1" w:line="312" w:lineRule="atLeast"/>
        <w:ind w:left="2160"/>
        <w:rPr>
          <w:rFonts w:ascii="Arial" w:eastAsia="Times New Roman" w:hAnsi="Arial" w:cs="Arial"/>
          <w:color w:val="002C5F"/>
          <w:sz w:val="24"/>
          <w:szCs w:val="24"/>
        </w:rPr>
      </w:pPr>
      <w:r w:rsidRPr="00365250">
        <w:rPr>
          <w:rFonts w:ascii="Arial" w:eastAsia="Times New Roman" w:hAnsi="Arial" w:cs="Arial"/>
          <w:color w:val="002C5F"/>
          <w:sz w:val="24"/>
          <w:szCs w:val="24"/>
        </w:rPr>
        <w:t>Rules for engaging in debate or discussion</w:t>
      </w:r>
    </w:p>
    <w:p w:rsidR="00365250" w:rsidRPr="00365250" w:rsidRDefault="00365250" w:rsidP="00365250">
      <w:pPr>
        <w:numPr>
          <w:ilvl w:val="1"/>
          <w:numId w:val="6"/>
        </w:numPr>
        <w:shd w:val="clear" w:color="auto" w:fill="FFFFFF"/>
        <w:spacing w:before="100" w:beforeAutospacing="1" w:after="100" w:afterAutospacing="1" w:line="312" w:lineRule="atLeast"/>
        <w:ind w:left="2160"/>
        <w:rPr>
          <w:rFonts w:ascii="Arial" w:eastAsia="Times New Roman" w:hAnsi="Arial" w:cs="Arial"/>
          <w:color w:val="002C5F"/>
          <w:sz w:val="24"/>
          <w:szCs w:val="24"/>
        </w:rPr>
      </w:pPr>
      <w:r w:rsidRPr="00365250">
        <w:rPr>
          <w:rFonts w:ascii="Arial" w:eastAsia="Times New Roman" w:hAnsi="Arial" w:cs="Arial"/>
          <w:color w:val="002C5F"/>
          <w:sz w:val="24"/>
          <w:szCs w:val="24"/>
        </w:rPr>
        <w:t>Rules for good classroom citizenship</w:t>
      </w:r>
    </w:p>
    <w:p w:rsidR="00283EA2" w:rsidRDefault="00365250" w:rsidP="00283EA2">
      <w:pPr>
        <w:numPr>
          <w:ilvl w:val="0"/>
          <w:numId w:val="6"/>
        </w:numPr>
        <w:shd w:val="clear" w:color="auto" w:fill="FFFFFF"/>
        <w:spacing w:before="100" w:beforeAutospacing="1" w:after="100" w:afterAutospacing="1" w:line="312" w:lineRule="atLeast"/>
        <w:ind w:left="1440"/>
        <w:rPr>
          <w:rFonts w:ascii="Arial" w:eastAsia="Times New Roman" w:hAnsi="Arial" w:cs="Arial"/>
          <w:color w:val="002C5F"/>
          <w:sz w:val="24"/>
          <w:szCs w:val="24"/>
        </w:rPr>
      </w:pPr>
      <w:r w:rsidRPr="00365250">
        <w:rPr>
          <w:rFonts w:ascii="Arial" w:eastAsia="Times New Roman" w:hAnsi="Arial" w:cs="Arial"/>
          <w:color w:val="002C5F"/>
          <w:sz w:val="24"/>
          <w:szCs w:val="24"/>
        </w:rPr>
        <w:t>Encourage students to minimize personal conversation, or move personal conversation away from clas</w:t>
      </w:r>
      <w:r w:rsidR="00283EA2">
        <w:rPr>
          <w:rFonts w:ascii="Arial" w:eastAsia="Times New Roman" w:hAnsi="Arial" w:cs="Arial"/>
          <w:color w:val="002C5F"/>
          <w:sz w:val="24"/>
          <w:szCs w:val="24"/>
        </w:rPr>
        <w:t>s or dorm room.</w:t>
      </w:r>
    </w:p>
    <w:p w:rsidR="00365250" w:rsidRPr="00365250" w:rsidRDefault="00365250" w:rsidP="00283EA2">
      <w:pPr>
        <w:numPr>
          <w:ilvl w:val="0"/>
          <w:numId w:val="6"/>
        </w:numPr>
        <w:shd w:val="clear" w:color="auto" w:fill="FFFFFF"/>
        <w:spacing w:before="100" w:beforeAutospacing="1" w:after="100" w:afterAutospacing="1" w:line="312" w:lineRule="atLeast"/>
        <w:ind w:left="1440"/>
        <w:rPr>
          <w:rFonts w:ascii="Arial" w:eastAsia="Times New Roman" w:hAnsi="Arial" w:cs="Arial"/>
          <w:color w:val="002C5F"/>
          <w:sz w:val="24"/>
          <w:szCs w:val="24"/>
        </w:rPr>
      </w:pPr>
      <w:r w:rsidRPr="00365250">
        <w:rPr>
          <w:rFonts w:ascii="Arial" w:eastAsia="Times New Roman" w:hAnsi="Arial" w:cs="Arial"/>
          <w:color w:val="002C5F"/>
          <w:sz w:val="24"/>
          <w:szCs w:val="24"/>
        </w:rPr>
        <w:t>Promote sensitivity training (disability awareness) in the classroom</w:t>
      </w:r>
      <w:r w:rsidR="00283EA2" w:rsidRPr="00283EA2">
        <w:rPr>
          <w:rFonts w:ascii="Arial" w:eastAsia="Times New Roman" w:hAnsi="Arial" w:cs="Arial"/>
          <w:color w:val="002C5F"/>
          <w:sz w:val="24"/>
          <w:szCs w:val="24"/>
        </w:rPr>
        <w:t xml:space="preserve"> and dorm.</w:t>
      </w:r>
    </w:p>
    <w:p w:rsidR="00365250" w:rsidRPr="00365250" w:rsidRDefault="00365250" w:rsidP="00365250">
      <w:pPr>
        <w:numPr>
          <w:ilvl w:val="0"/>
          <w:numId w:val="6"/>
        </w:numPr>
        <w:shd w:val="clear" w:color="auto" w:fill="FFFFFF"/>
        <w:spacing w:before="100" w:beforeAutospacing="1" w:after="100" w:afterAutospacing="1" w:line="312" w:lineRule="atLeast"/>
        <w:ind w:left="1440"/>
        <w:rPr>
          <w:rFonts w:ascii="Arial" w:eastAsia="Times New Roman" w:hAnsi="Arial" w:cs="Arial"/>
          <w:color w:val="002C5F"/>
          <w:sz w:val="24"/>
          <w:szCs w:val="24"/>
        </w:rPr>
      </w:pPr>
      <w:r w:rsidRPr="00365250">
        <w:rPr>
          <w:rFonts w:ascii="Arial" w:eastAsia="Times New Roman" w:hAnsi="Arial" w:cs="Arial"/>
          <w:color w:val="002C5F"/>
          <w:sz w:val="24"/>
          <w:szCs w:val="24"/>
        </w:rPr>
        <w:t>Encourage all students to model appropriate social skills</w:t>
      </w:r>
    </w:p>
    <w:p w:rsidR="00283EA2" w:rsidRPr="00283EA2" w:rsidRDefault="00365250" w:rsidP="00F038FE">
      <w:pPr>
        <w:numPr>
          <w:ilvl w:val="0"/>
          <w:numId w:val="6"/>
        </w:numPr>
        <w:shd w:val="clear" w:color="auto" w:fill="FFFFFF"/>
        <w:spacing w:before="100" w:beforeAutospacing="1" w:after="0" w:afterAutospacing="1" w:line="312" w:lineRule="atLeast"/>
        <w:ind w:left="1440"/>
        <w:rPr>
          <w:rFonts w:ascii="Arial" w:eastAsia="Times New Roman" w:hAnsi="Arial" w:cs="Arial"/>
          <w:b/>
          <w:bCs/>
          <w:color w:val="002C5F"/>
          <w:sz w:val="24"/>
          <w:szCs w:val="24"/>
        </w:rPr>
      </w:pPr>
      <w:r w:rsidRPr="00365250">
        <w:rPr>
          <w:rFonts w:ascii="Arial" w:eastAsia="Times New Roman" w:hAnsi="Arial" w:cs="Arial"/>
          <w:color w:val="002C5F"/>
          <w:sz w:val="24"/>
          <w:szCs w:val="24"/>
        </w:rPr>
        <w:t>Adjust method of communication to best suit the student's needs</w:t>
      </w:r>
      <w:r w:rsidR="00283EA2" w:rsidRPr="00283EA2">
        <w:rPr>
          <w:rFonts w:ascii="Arial" w:eastAsia="Times New Roman" w:hAnsi="Arial" w:cs="Arial"/>
          <w:color w:val="002C5F"/>
          <w:sz w:val="24"/>
          <w:szCs w:val="24"/>
        </w:rPr>
        <w:t xml:space="preserve"> </w:t>
      </w:r>
    </w:p>
    <w:p w:rsidR="00283EA2" w:rsidRPr="00283EA2" w:rsidRDefault="00283EA2" w:rsidP="00283EA2">
      <w:pPr>
        <w:numPr>
          <w:ilvl w:val="2"/>
          <w:numId w:val="6"/>
        </w:numPr>
        <w:shd w:val="clear" w:color="auto" w:fill="FFFFFF"/>
        <w:spacing w:before="100" w:beforeAutospacing="1" w:after="0" w:afterAutospacing="1" w:line="312" w:lineRule="atLeast"/>
        <w:rPr>
          <w:rFonts w:ascii="Arial" w:eastAsia="Times New Roman" w:hAnsi="Arial" w:cs="Arial"/>
          <w:bCs/>
          <w:color w:val="002C5F"/>
          <w:sz w:val="24"/>
          <w:szCs w:val="24"/>
        </w:rPr>
      </w:pPr>
      <w:r w:rsidRPr="00283EA2">
        <w:rPr>
          <w:rFonts w:ascii="Arial" w:eastAsia="Times New Roman" w:hAnsi="Arial" w:cs="Arial"/>
          <w:bCs/>
          <w:color w:val="002C5F"/>
          <w:sz w:val="24"/>
          <w:szCs w:val="24"/>
        </w:rPr>
        <w:t>Slow the rate of speech</w:t>
      </w:r>
    </w:p>
    <w:p w:rsidR="00283EA2" w:rsidRDefault="00283EA2" w:rsidP="00F82806">
      <w:pPr>
        <w:numPr>
          <w:ilvl w:val="2"/>
          <w:numId w:val="6"/>
        </w:numPr>
        <w:shd w:val="clear" w:color="auto" w:fill="FFFFFF"/>
        <w:spacing w:before="100" w:beforeAutospacing="1" w:after="0" w:afterAutospacing="1" w:line="312" w:lineRule="atLeast"/>
        <w:rPr>
          <w:rFonts w:ascii="Arial" w:eastAsia="Times New Roman" w:hAnsi="Arial" w:cs="Arial"/>
          <w:bCs/>
          <w:color w:val="002C5F"/>
          <w:sz w:val="24"/>
          <w:szCs w:val="24"/>
        </w:rPr>
      </w:pPr>
      <w:r w:rsidRPr="00283EA2">
        <w:rPr>
          <w:rFonts w:ascii="Arial" w:eastAsia="Times New Roman" w:hAnsi="Arial" w:cs="Arial"/>
          <w:bCs/>
          <w:color w:val="002C5F"/>
          <w:sz w:val="24"/>
          <w:szCs w:val="24"/>
        </w:rPr>
        <w:t xml:space="preserve">Simplify or minimize verbal communication </w:t>
      </w:r>
    </w:p>
    <w:p w:rsidR="00283EA2" w:rsidRPr="00283EA2" w:rsidRDefault="00283EA2" w:rsidP="00283EA2">
      <w:pPr>
        <w:numPr>
          <w:ilvl w:val="2"/>
          <w:numId w:val="6"/>
        </w:numPr>
        <w:shd w:val="clear" w:color="auto" w:fill="FFFFFF"/>
        <w:spacing w:before="100" w:beforeAutospacing="1" w:after="0" w:afterAutospacing="1" w:line="312" w:lineRule="atLeast"/>
        <w:rPr>
          <w:rFonts w:ascii="Arial" w:eastAsia="Times New Roman" w:hAnsi="Arial" w:cs="Arial"/>
          <w:bCs/>
          <w:color w:val="002C5F"/>
          <w:sz w:val="24"/>
          <w:szCs w:val="24"/>
        </w:rPr>
      </w:pPr>
      <w:r w:rsidRPr="00283EA2">
        <w:rPr>
          <w:rFonts w:ascii="Arial" w:eastAsia="Times New Roman" w:hAnsi="Arial" w:cs="Arial"/>
          <w:bCs/>
          <w:color w:val="002C5F"/>
          <w:sz w:val="24"/>
          <w:szCs w:val="24"/>
        </w:rPr>
        <w:t>Allow ample time for response to verbal communication / questions</w:t>
      </w:r>
    </w:p>
    <w:p w:rsidR="00283EA2" w:rsidRPr="00283EA2" w:rsidRDefault="00283EA2" w:rsidP="00283EA2">
      <w:pPr>
        <w:numPr>
          <w:ilvl w:val="2"/>
          <w:numId w:val="6"/>
        </w:numPr>
        <w:shd w:val="clear" w:color="auto" w:fill="FFFFFF"/>
        <w:spacing w:before="100" w:beforeAutospacing="1" w:after="0" w:afterAutospacing="1" w:line="312" w:lineRule="atLeast"/>
        <w:rPr>
          <w:rFonts w:ascii="Arial" w:eastAsia="Times New Roman" w:hAnsi="Arial" w:cs="Arial"/>
          <w:bCs/>
          <w:color w:val="002C5F"/>
          <w:sz w:val="24"/>
          <w:szCs w:val="24"/>
        </w:rPr>
      </w:pPr>
      <w:r w:rsidRPr="00283EA2">
        <w:rPr>
          <w:rFonts w:ascii="Arial" w:eastAsia="Times New Roman" w:hAnsi="Arial" w:cs="Arial"/>
          <w:bCs/>
          <w:color w:val="002C5F"/>
          <w:sz w:val="24"/>
          <w:szCs w:val="24"/>
        </w:rPr>
        <w:t xml:space="preserve">Encourage </w:t>
      </w:r>
      <w:r>
        <w:rPr>
          <w:rFonts w:ascii="Arial" w:eastAsia="Times New Roman" w:hAnsi="Arial" w:cs="Arial"/>
          <w:bCs/>
          <w:color w:val="002C5F"/>
          <w:sz w:val="24"/>
          <w:szCs w:val="24"/>
        </w:rPr>
        <w:t>student</w:t>
      </w:r>
      <w:r w:rsidRPr="00283EA2">
        <w:rPr>
          <w:rFonts w:ascii="Arial" w:eastAsia="Times New Roman" w:hAnsi="Arial" w:cs="Arial"/>
          <w:bCs/>
          <w:color w:val="002C5F"/>
          <w:sz w:val="24"/>
          <w:szCs w:val="24"/>
        </w:rPr>
        <w:t xml:space="preserve"> to question / repeat back information received</w:t>
      </w:r>
    </w:p>
    <w:p w:rsidR="00283EA2" w:rsidRDefault="00283EA2" w:rsidP="00283EA2">
      <w:pPr>
        <w:numPr>
          <w:ilvl w:val="2"/>
          <w:numId w:val="6"/>
        </w:numPr>
        <w:shd w:val="clear" w:color="auto" w:fill="FFFFFF"/>
        <w:spacing w:before="100" w:beforeAutospacing="1" w:after="0" w:afterAutospacing="1" w:line="312" w:lineRule="atLeast"/>
        <w:rPr>
          <w:rFonts w:ascii="Arial" w:eastAsia="Times New Roman" w:hAnsi="Arial" w:cs="Arial"/>
          <w:bCs/>
          <w:color w:val="002C5F"/>
          <w:sz w:val="24"/>
          <w:szCs w:val="24"/>
        </w:rPr>
      </w:pPr>
      <w:r w:rsidRPr="00283EA2">
        <w:rPr>
          <w:rFonts w:ascii="Arial" w:eastAsia="Times New Roman" w:hAnsi="Arial" w:cs="Arial"/>
          <w:bCs/>
          <w:color w:val="002C5F"/>
          <w:sz w:val="24"/>
          <w:szCs w:val="24"/>
        </w:rPr>
        <w:t>Be patient</w:t>
      </w:r>
    </w:p>
    <w:p w:rsidR="00365250" w:rsidRPr="00365250" w:rsidRDefault="00365250" w:rsidP="00365250">
      <w:pPr>
        <w:shd w:val="clear" w:color="auto" w:fill="FFFFFF"/>
        <w:spacing w:after="0" w:line="312" w:lineRule="atLeast"/>
        <w:rPr>
          <w:rFonts w:ascii="Arial" w:eastAsia="Times New Roman" w:hAnsi="Arial" w:cs="Arial"/>
          <w:b/>
          <w:bCs/>
          <w:color w:val="002C5F"/>
          <w:sz w:val="24"/>
          <w:szCs w:val="24"/>
        </w:rPr>
      </w:pPr>
      <w:r w:rsidRPr="00365250">
        <w:rPr>
          <w:rFonts w:ascii="Arial" w:eastAsia="Times New Roman" w:hAnsi="Arial" w:cs="Arial"/>
          <w:b/>
          <w:bCs/>
          <w:color w:val="002C5F"/>
          <w:sz w:val="24"/>
          <w:szCs w:val="24"/>
        </w:rPr>
        <w:t>Taking Tests:</w:t>
      </w:r>
    </w:p>
    <w:p w:rsidR="00365250" w:rsidRDefault="00365250" w:rsidP="00365250">
      <w:pPr>
        <w:shd w:val="clear" w:color="auto" w:fill="FFFFFF"/>
        <w:spacing w:after="0" w:line="312" w:lineRule="atLeast"/>
        <w:ind w:left="720"/>
        <w:rPr>
          <w:rFonts w:ascii="Arial" w:eastAsia="Times New Roman" w:hAnsi="Arial" w:cs="Arial"/>
          <w:color w:val="002C5F"/>
          <w:sz w:val="24"/>
          <w:szCs w:val="24"/>
        </w:rPr>
      </w:pPr>
      <w:r w:rsidRPr="00365250">
        <w:rPr>
          <w:rFonts w:ascii="Arial" w:eastAsia="Times New Roman" w:hAnsi="Arial" w:cs="Arial"/>
          <w:color w:val="002C5F"/>
          <w:sz w:val="24"/>
          <w:szCs w:val="24"/>
        </w:rPr>
        <w:t>Students with mental health impairments may need accommodations when taking tests.</w:t>
      </w:r>
    </w:p>
    <w:p w:rsidR="00283EA2" w:rsidRPr="00365250" w:rsidRDefault="00283EA2" w:rsidP="00365250">
      <w:pPr>
        <w:shd w:val="clear" w:color="auto" w:fill="FFFFFF"/>
        <w:spacing w:after="0" w:line="312" w:lineRule="atLeast"/>
        <w:ind w:left="720"/>
        <w:rPr>
          <w:rFonts w:ascii="Arial" w:eastAsia="Times New Roman" w:hAnsi="Arial" w:cs="Arial"/>
          <w:color w:val="002C5F"/>
          <w:sz w:val="24"/>
          <w:szCs w:val="24"/>
        </w:rPr>
      </w:pPr>
    </w:p>
    <w:p w:rsidR="00365250" w:rsidRPr="00365250" w:rsidRDefault="00365250" w:rsidP="00365250">
      <w:pPr>
        <w:shd w:val="clear" w:color="auto" w:fill="FFFFFF"/>
        <w:spacing w:after="0" w:line="312" w:lineRule="atLeast"/>
        <w:ind w:left="720"/>
        <w:rPr>
          <w:rFonts w:ascii="Arial" w:eastAsia="Times New Roman" w:hAnsi="Arial" w:cs="Arial"/>
          <w:b/>
          <w:bCs/>
          <w:color w:val="002C5F"/>
          <w:sz w:val="24"/>
          <w:szCs w:val="24"/>
        </w:rPr>
      </w:pPr>
      <w:r w:rsidRPr="00365250">
        <w:rPr>
          <w:rFonts w:ascii="Arial" w:eastAsia="Times New Roman" w:hAnsi="Arial" w:cs="Arial"/>
          <w:b/>
          <w:bCs/>
          <w:color w:val="002C5F"/>
          <w:sz w:val="24"/>
          <w:szCs w:val="24"/>
        </w:rPr>
        <w:t>Lack of Concentration or Organization:</w:t>
      </w:r>
    </w:p>
    <w:p w:rsidR="00365250" w:rsidRPr="00365250" w:rsidRDefault="00365250" w:rsidP="00365250">
      <w:pPr>
        <w:shd w:val="clear" w:color="auto" w:fill="FFFFFF"/>
        <w:spacing w:after="0" w:line="312" w:lineRule="atLeast"/>
        <w:ind w:left="720"/>
        <w:rPr>
          <w:rFonts w:ascii="Arial" w:eastAsia="Times New Roman" w:hAnsi="Arial" w:cs="Arial"/>
          <w:color w:val="002C5F"/>
          <w:sz w:val="24"/>
          <w:szCs w:val="24"/>
        </w:rPr>
      </w:pPr>
      <w:r w:rsidRPr="00365250">
        <w:rPr>
          <w:rFonts w:ascii="Arial" w:eastAsia="Times New Roman" w:hAnsi="Arial" w:cs="Arial"/>
          <w:color w:val="002C5F"/>
          <w:sz w:val="24"/>
          <w:szCs w:val="24"/>
        </w:rPr>
        <w:t>Test-takers may be distracted or disorganized when taking a test.  Possible accommodations include:</w:t>
      </w:r>
    </w:p>
    <w:p w:rsidR="00365250" w:rsidRPr="00365250" w:rsidRDefault="00365250" w:rsidP="00365250">
      <w:pPr>
        <w:numPr>
          <w:ilvl w:val="0"/>
          <w:numId w:val="8"/>
        </w:numPr>
        <w:shd w:val="clear" w:color="auto" w:fill="FFFFFF"/>
        <w:spacing w:before="100" w:beforeAutospacing="1" w:after="100" w:afterAutospacing="1" w:line="312" w:lineRule="atLeast"/>
        <w:ind w:left="1440"/>
        <w:rPr>
          <w:rFonts w:ascii="Arial" w:eastAsia="Times New Roman" w:hAnsi="Arial" w:cs="Arial"/>
          <w:color w:val="002C5F"/>
          <w:sz w:val="24"/>
          <w:szCs w:val="24"/>
        </w:rPr>
      </w:pPr>
      <w:r w:rsidRPr="00365250">
        <w:rPr>
          <w:rFonts w:ascii="Arial" w:eastAsia="Times New Roman" w:hAnsi="Arial" w:cs="Arial"/>
          <w:color w:val="002C5F"/>
          <w:sz w:val="24"/>
          <w:szCs w:val="24"/>
        </w:rPr>
        <w:t>Testing in a private room</w:t>
      </w:r>
    </w:p>
    <w:p w:rsidR="00365250" w:rsidRPr="00365250" w:rsidRDefault="00365250" w:rsidP="00365250">
      <w:pPr>
        <w:numPr>
          <w:ilvl w:val="0"/>
          <w:numId w:val="8"/>
        </w:numPr>
        <w:shd w:val="clear" w:color="auto" w:fill="FFFFFF"/>
        <w:spacing w:before="100" w:beforeAutospacing="1" w:after="100" w:afterAutospacing="1" w:line="312" w:lineRule="atLeast"/>
        <w:ind w:left="1440"/>
        <w:rPr>
          <w:rFonts w:ascii="Arial" w:eastAsia="Times New Roman" w:hAnsi="Arial" w:cs="Arial"/>
          <w:color w:val="002C5F"/>
          <w:sz w:val="24"/>
          <w:szCs w:val="24"/>
        </w:rPr>
      </w:pPr>
      <w:r w:rsidRPr="00365250">
        <w:rPr>
          <w:rFonts w:ascii="Arial" w:eastAsia="Times New Roman" w:hAnsi="Arial" w:cs="Arial"/>
          <w:color w:val="002C5F"/>
          <w:sz w:val="24"/>
          <w:szCs w:val="24"/>
        </w:rPr>
        <w:t>Providing extended time</w:t>
      </w:r>
    </w:p>
    <w:p w:rsidR="00365250" w:rsidRPr="00365250" w:rsidRDefault="00365250" w:rsidP="00365250">
      <w:pPr>
        <w:numPr>
          <w:ilvl w:val="0"/>
          <w:numId w:val="8"/>
        </w:numPr>
        <w:shd w:val="clear" w:color="auto" w:fill="FFFFFF"/>
        <w:spacing w:before="100" w:beforeAutospacing="1" w:after="100" w:afterAutospacing="1" w:line="312" w:lineRule="atLeast"/>
        <w:ind w:left="1440"/>
        <w:rPr>
          <w:rFonts w:ascii="Arial" w:eastAsia="Times New Roman" w:hAnsi="Arial" w:cs="Arial"/>
          <w:color w:val="002C5F"/>
          <w:sz w:val="24"/>
          <w:szCs w:val="24"/>
        </w:rPr>
      </w:pPr>
      <w:r w:rsidRPr="00365250">
        <w:rPr>
          <w:rFonts w:ascii="Arial" w:eastAsia="Times New Roman" w:hAnsi="Arial" w:cs="Arial"/>
          <w:color w:val="002C5F"/>
          <w:sz w:val="24"/>
          <w:szCs w:val="24"/>
        </w:rPr>
        <w:t>Providing a reader</w:t>
      </w:r>
    </w:p>
    <w:p w:rsidR="00365250" w:rsidRPr="00365250" w:rsidRDefault="00365250" w:rsidP="00365250">
      <w:pPr>
        <w:numPr>
          <w:ilvl w:val="0"/>
          <w:numId w:val="8"/>
        </w:numPr>
        <w:shd w:val="clear" w:color="auto" w:fill="FFFFFF"/>
        <w:spacing w:before="100" w:beforeAutospacing="1" w:after="100" w:afterAutospacing="1" w:line="312" w:lineRule="atLeast"/>
        <w:ind w:left="1440"/>
        <w:rPr>
          <w:rFonts w:ascii="Arial" w:eastAsia="Times New Roman" w:hAnsi="Arial" w:cs="Arial"/>
          <w:color w:val="002C5F"/>
          <w:sz w:val="24"/>
          <w:szCs w:val="24"/>
        </w:rPr>
      </w:pPr>
      <w:r w:rsidRPr="00365250">
        <w:rPr>
          <w:rFonts w:ascii="Arial" w:eastAsia="Times New Roman" w:hAnsi="Arial" w:cs="Arial"/>
          <w:color w:val="002C5F"/>
          <w:sz w:val="24"/>
          <w:szCs w:val="24"/>
        </w:rPr>
        <w:t>Providing the test on tape</w:t>
      </w:r>
    </w:p>
    <w:p w:rsidR="00365250" w:rsidRPr="00365250" w:rsidRDefault="00365250" w:rsidP="00365250">
      <w:pPr>
        <w:numPr>
          <w:ilvl w:val="0"/>
          <w:numId w:val="8"/>
        </w:numPr>
        <w:shd w:val="clear" w:color="auto" w:fill="FFFFFF"/>
        <w:spacing w:before="100" w:beforeAutospacing="1" w:after="100" w:afterAutospacing="1" w:line="312" w:lineRule="atLeast"/>
        <w:ind w:left="1440"/>
        <w:rPr>
          <w:rFonts w:ascii="Arial" w:eastAsia="Times New Roman" w:hAnsi="Arial" w:cs="Arial"/>
          <w:color w:val="002C5F"/>
          <w:sz w:val="24"/>
          <w:szCs w:val="24"/>
        </w:rPr>
      </w:pPr>
      <w:r w:rsidRPr="00365250">
        <w:rPr>
          <w:rFonts w:ascii="Arial" w:eastAsia="Times New Roman" w:hAnsi="Arial" w:cs="Arial"/>
          <w:color w:val="002C5F"/>
          <w:sz w:val="24"/>
          <w:szCs w:val="24"/>
        </w:rPr>
        <w:t>Reducing/eliminating distractions</w:t>
      </w:r>
    </w:p>
    <w:p w:rsidR="00365250" w:rsidRPr="00365250" w:rsidRDefault="00365250" w:rsidP="00365250">
      <w:pPr>
        <w:numPr>
          <w:ilvl w:val="0"/>
          <w:numId w:val="8"/>
        </w:numPr>
        <w:shd w:val="clear" w:color="auto" w:fill="FFFFFF"/>
        <w:spacing w:before="100" w:beforeAutospacing="1" w:after="100" w:afterAutospacing="1" w:line="312" w:lineRule="atLeast"/>
        <w:ind w:left="1440"/>
        <w:rPr>
          <w:rFonts w:ascii="Arial" w:eastAsia="Times New Roman" w:hAnsi="Arial" w:cs="Arial"/>
          <w:color w:val="002C5F"/>
          <w:sz w:val="24"/>
          <w:szCs w:val="24"/>
        </w:rPr>
      </w:pPr>
      <w:r w:rsidRPr="00365250">
        <w:rPr>
          <w:rFonts w:ascii="Arial" w:eastAsia="Times New Roman" w:hAnsi="Arial" w:cs="Arial"/>
          <w:color w:val="002C5F"/>
          <w:sz w:val="24"/>
          <w:szCs w:val="24"/>
        </w:rPr>
        <w:t>Allowing breaks</w:t>
      </w:r>
    </w:p>
    <w:p w:rsidR="00365250" w:rsidRPr="00365250" w:rsidRDefault="00365250" w:rsidP="00365250">
      <w:pPr>
        <w:numPr>
          <w:ilvl w:val="0"/>
          <w:numId w:val="8"/>
        </w:numPr>
        <w:shd w:val="clear" w:color="auto" w:fill="FFFFFF"/>
        <w:spacing w:before="100" w:beforeAutospacing="1" w:after="100" w:afterAutospacing="1" w:line="312" w:lineRule="atLeast"/>
        <w:ind w:left="1440"/>
        <w:rPr>
          <w:rFonts w:ascii="Arial" w:eastAsia="Times New Roman" w:hAnsi="Arial" w:cs="Arial"/>
          <w:color w:val="002C5F"/>
          <w:sz w:val="24"/>
          <w:szCs w:val="24"/>
        </w:rPr>
      </w:pPr>
      <w:r w:rsidRPr="00365250">
        <w:rPr>
          <w:rFonts w:ascii="Arial" w:eastAsia="Times New Roman" w:hAnsi="Arial" w:cs="Arial"/>
          <w:color w:val="002C5F"/>
          <w:sz w:val="24"/>
          <w:szCs w:val="24"/>
        </w:rPr>
        <w:lastRenderedPageBreak/>
        <w:t>Seating test-taker away from doors or windows, and other distractions</w:t>
      </w:r>
    </w:p>
    <w:p w:rsidR="00365250" w:rsidRPr="00365250" w:rsidRDefault="00365250" w:rsidP="00365250">
      <w:pPr>
        <w:shd w:val="clear" w:color="auto" w:fill="FFFFFF"/>
        <w:spacing w:after="0" w:line="312" w:lineRule="atLeast"/>
        <w:ind w:left="720"/>
        <w:rPr>
          <w:rFonts w:ascii="Arial" w:eastAsia="Times New Roman" w:hAnsi="Arial" w:cs="Arial"/>
          <w:b/>
          <w:bCs/>
          <w:color w:val="002C5F"/>
          <w:sz w:val="24"/>
          <w:szCs w:val="24"/>
        </w:rPr>
      </w:pPr>
      <w:r w:rsidRPr="00365250">
        <w:rPr>
          <w:rFonts w:ascii="Arial" w:eastAsia="Times New Roman" w:hAnsi="Arial" w:cs="Arial"/>
          <w:b/>
          <w:bCs/>
          <w:color w:val="002C5F"/>
          <w:sz w:val="24"/>
          <w:szCs w:val="24"/>
        </w:rPr>
        <w:t>Reading Print Material:</w:t>
      </w:r>
    </w:p>
    <w:p w:rsidR="00365250" w:rsidRPr="00365250" w:rsidRDefault="00365250" w:rsidP="00365250">
      <w:pPr>
        <w:shd w:val="clear" w:color="auto" w:fill="FFFFFF"/>
        <w:spacing w:after="0" w:line="312" w:lineRule="atLeast"/>
        <w:ind w:left="720"/>
        <w:rPr>
          <w:rFonts w:ascii="Arial" w:eastAsia="Times New Roman" w:hAnsi="Arial" w:cs="Arial"/>
          <w:color w:val="002C5F"/>
          <w:sz w:val="24"/>
          <w:szCs w:val="24"/>
        </w:rPr>
      </w:pPr>
      <w:r w:rsidRPr="00365250">
        <w:rPr>
          <w:rFonts w:ascii="Arial" w:eastAsia="Times New Roman" w:hAnsi="Arial" w:cs="Arial"/>
          <w:color w:val="002C5F"/>
          <w:sz w:val="24"/>
          <w:szCs w:val="24"/>
        </w:rPr>
        <w:t>Test-takers may be unable to read test materials. Possible accommodations include:</w:t>
      </w:r>
    </w:p>
    <w:p w:rsidR="00365250" w:rsidRPr="00365250" w:rsidRDefault="00365250" w:rsidP="00365250">
      <w:pPr>
        <w:numPr>
          <w:ilvl w:val="0"/>
          <w:numId w:val="9"/>
        </w:numPr>
        <w:shd w:val="clear" w:color="auto" w:fill="FFFFFF"/>
        <w:spacing w:before="100" w:beforeAutospacing="1" w:after="100" w:afterAutospacing="1" w:line="312" w:lineRule="atLeast"/>
        <w:ind w:left="1440"/>
        <w:rPr>
          <w:rFonts w:ascii="Arial" w:eastAsia="Times New Roman" w:hAnsi="Arial" w:cs="Arial"/>
          <w:color w:val="002C5F"/>
          <w:sz w:val="24"/>
          <w:szCs w:val="24"/>
        </w:rPr>
      </w:pPr>
      <w:r w:rsidRPr="00365250">
        <w:rPr>
          <w:rFonts w:ascii="Arial" w:eastAsia="Times New Roman" w:hAnsi="Arial" w:cs="Arial"/>
          <w:color w:val="002C5F"/>
          <w:sz w:val="24"/>
          <w:szCs w:val="24"/>
        </w:rPr>
        <w:t>Providing a reader for the test-taker</w:t>
      </w:r>
    </w:p>
    <w:p w:rsidR="00365250" w:rsidRPr="00365250" w:rsidRDefault="00365250" w:rsidP="00365250">
      <w:pPr>
        <w:numPr>
          <w:ilvl w:val="0"/>
          <w:numId w:val="9"/>
        </w:numPr>
        <w:shd w:val="clear" w:color="auto" w:fill="FFFFFF"/>
        <w:spacing w:before="100" w:beforeAutospacing="1" w:after="100" w:afterAutospacing="1" w:line="312" w:lineRule="atLeast"/>
        <w:ind w:left="1440"/>
        <w:rPr>
          <w:rFonts w:ascii="Arial" w:eastAsia="Times New Roman" w:hAnsi="Arial" w:cs="Arial"/>
          <w:color w:val="002C5F"/>
          <w:sz w:val="24"/>
          <w:szCs w:val="24"/>
        </w:rPr>
      </w:pPr>
      <w:r w:rsidRPr="00365250">
        <w:rPr>
          <w:rFonts w:ascii="Arial" w:eastAsia="Times New Roman" w:hAnsi="Arial" w:cs="Arial"/>
          <w:color w:val="002C5F"/>
          <w:sz w:val="24"/>
          <w:szCs w:val="24"/>
        </w:rPr>
        <w:t>Providing test on tape/cd-rom</w:t>
      </w:r>
    </w:p>
    <w:p w:rsidR="00365250" w:rsidRPr="00365250" w:rsidRDefault="00365250" w:rsidP="00365250">
      <w:pPr>
        <w:numPr>
          <w:ilvl w:val="0"/>
          <w:numId w:val="9"/>
        </w:numPr>
        <w:shd w:val="clear" w:color="auto" w:fill="FFFFFF"/>
        <w:spacing w:before="100" w:beforeAutospacing="1" w:after="100" w:afterAutospacing="1" w:line="312" w:lineRule="atLeast"/>
        <w:ind w:left="1440"/>
        <w:rPr>
          <w:rFonts w:ascii="Arial" w:eastAsia="Times New Roman" w:hAnsi="Arial" w:cs="Arial"/>
          <w:color w:val="002C5F"/>
          <w:sz w:val="24"/>
          <w:szCs w:val="24"/>
        </w:rPr>
      </w:pPr>
      <w:r w:rsidRPr="00365250">
        <w:rPr>
          <w:rFonts w:ascii="Arial" w:eastAsia="Times New Roman" w:hAnsi="Arial" w:cs="Arial"/>
          <w:color w:val="002C5F"/>
          <w:sz w:val="24"/>
          <w:szCs w:val="24"/>
        </w:rPr>
        <w:t>Providing extended time</w:t>
      </w:r>
    </w:p>
    <w:p w:rsidR="00365250" w:rsidRPr="00365250" w:rsidRDefault="00365250" w:rsidP="00365250">
      <w:pPr>
        <w:numPr>
          <w:ilvl w:val="0"/>
          <w:numId w:val="9"/>
        </w:numPr>
        <w:shd w:val="clear" w:color="auto" w:fill="FFFFFF"/>
        <w:spacing w:before="100" w:beforeAutospacing="1" w:after="100" w:afterAutospacing="1" w:line="312" w:lineRule="atLeast"/>
        <w:ind w:left="1440"/>
        <w:rPr>
          <w:rFonts w:ascii="Arial" w:eastAsia="Times New Roman" w:hAnsi="Arial" w:cs="Arial"/>
          <w:color w:val="002C5F"/>
          <w:sz w:val="24"/>
          <w:szCs w:val="24"/>
        </w:rPr>
      </w:pPr>
      <w:r w:rsidRPr="00365250">
        <w:rPr>
          <w:rFonts w:ascii="Arial" w:eastAsia="Times New Roman" w:hAnsi="Arial" w:cs="Arial"/>
          <w:color w:val="002C5F"/>
          <w:sz w:val="24"/>
          <w:szCs w:val="24"/>
        </w:rPr>
        <w:t>Administering test in private room</w:t>
      </w:r>
    </w:p>
    <w:p w:rsidR="00365250" w:rsidRPr="00365250" w:rsidRDefault="00365250" w:rsidP="00365250">
      <w:pPr>
        <w:numPr>
          <w:ilvl w:val="0"/>
          <w:numId w:val="9"/>
        </w:numPr>
        <w:shd w:val="clear" w:color="auto" w:fill="FFFFFF"/>
        <w:spacing w:before="100" w:beforeAutospacing="1" w:after="100" w:afterAutospacing="1" w:line="312" w:lineRule="atLeast"/>
        <w:ind w:left="1440"/>
        <w:rPr>
          <w:rFonts w:ascii="Arial" w:eastAsia="Times New Roman" w:hAnsi="Arial" w:cs="Arial"/>
          <w:color w:val="002C5F"/>
          <w:sz w:val="24"/>
          <w:szCs w:val="24"/>
        </w:rPr>
      </w:pPr>
      <w:r w:rsidRPr="00365250">
        <w:rPr>
          <w:rFonts w:ascii="Arial" w:eastAsia="Times New Roman" w:hAnsi="Arial" w:cs="Arial"/>
          <w:color w:val="002C5F"/>
          <w:sz w:val="24"/>
          <w:szCs w:val="24"/>
        </w:rPr>
        <w:t>Giving instructions in bold print</w:t>
      </w:r>
    </w:p>
    <w:p w:rsidR="00365250" w:rsidRPr="00365250" w:rsidRDefault="00365250" w:rsidP="00365250">
      <w:pPr>
        <w:numPr>
          <w:ilvl w:val="0"/>
          <w:numId w:val="9"/>
        </w:numPr>
        <w:shd w:val="clear" w:color="auto" w:fill="FFFFFF"/>
        <w:spacing w:before="100" w:beforeAutospacing="1" w:after="100" w:afterAutospacing="1" w:line="312" w:lineRule="atLeast"/>
        <w:ind w:left="1440"/>
        <w:rPr>
          <w:rFonts w:ascii="Arial" w:eastAsia="Times New Roman" w:hAnsi="Arial" w:cs="Arial"/>
          <w:color w:val="002C5F"/>
          <w:sz w:val="24"/>
          <w:szCs w:val="24"/>
        </w:rPr>
      </w:pPr>
      <w:r w:rsidRPr="00365250">
        <w:rPr>
          <w:rFonts w:ascii="Arial" w:eastAsia="Times New Roman" w:hAnsi="Arial" w:cs="Arial"/>
          <w:color w:val="002C5F"/>
          <w:sz w:val="24"/>
          <w:szCs w:val="24"/>
        </w:rPr>
        <w:t>Allowing the use of a line guide or ruler to keep place in test book or answer sheet</w:t>
      </w:r>
    </w:p>
    <w:p w:rsidR="00365250" w:rsidRPr="00365250" w:rsidRDefault="00365250" w:rsidP="00365250">
      <w:pPr>
        <w:numPr>
          <w:ilvl w:val="0"/>
          <w:numId w:val="9"/>
        </w:numPr>
        <w:shd w:val="clear" w:color="auto" w:fill="FFFFFF"/>
        <w:spacing w:before="100" w:beforeAutospacing="1" w:after="100" w:afterAutospacing="1" w:line="312" w:lineRule="atLeast"/>
        <w:ind w:left="1440"/>
        <w:rPr>
          <w:rFonts w:ascii="Arial" w:eastAsia="Times New Roman" w:hAnsi="Arial" w:cs="Arial"/>
          <w:color w:val="002C5F"/>
          <w:sz w:val="24"/>
          <w:szCs w:val="24"/>
        </w:rPr>
      </w:pPr>
      <w:r w:rsidRPr="00365250">
        <w:rPr>
          <w:rFonts w:ascii="Arial" w:eastAsia="Times New Roman" w:hAnsi="Arial" w:cs="Arial"/>
          <w:color w:val="002C5F"/>
          <w:sz w:val="24"/>
          <w:szCs w:val="24"/>
        </w:rPr>
        <w:t>Testing on computer with voice output</w:t>
      </w:r>
    </w:p>
    <w:p w:rsidR="00365250" w:rsidRPr="00365250" w:rsidRDefault="00365250" w:rsidP="00365250">
      <w:pPr>
        <w:numPr>
          <w:ilvl w:val="0"/>
          <w:numId w:val="9"/>
        </w:numPr>
        <w:shd w:val="clear" w:color="auto" w:fill="FFFFFF"/>
        <w:spacing w:before="100" w:beforeAutospacing="1" w:after="100" w:afterAutospacing="1" w:line="312" w:lineRule="atLeast"/>
        <w:ind w:left="1440"/>
        <w:rPr>
          <w:rFonts w:ascii="Arial" w:eastAsia="Times New Roman" w:hAnsi="Arial" w:cs="Arial"/>
          <w:color w:val="002C5F"/>
          <w:sz w:val="24"/>
          <w:szCs w:val="24"/>
        </w:rPr>
      </w:pPr>
      <w:r w:rsidRPr="00365250">
        <w:rPr>
          <w:rFonts w:ascii="Arial" w:eastAsia="Times New Roman" w:hAnsi="Arial" w:cs="Arial"/>
          <w:color w:val="002C5F"/>
          <w:sz w:val="24"/>
          <w:szCs w:val="24"/>
        </w:rPr>
        <w:t>Using symbols or pictures where appropriate</w:t>
      </w:r>
    </w:p>
    <w:p w:rsidR="00365250" w:rsidRPr="00365250" w:rsidRDefault="00365250" w:rsidP="00365250">
      <w:pPr>
        <w:numPr>
          <w:ilvl w:val="0"/>
          <w:numId w:val="9"/>
        </w:numPr>
        <w:shd w:val="clear" w:color="auto" w:fill="FFFFFF"/>
        <w:spacing w:before="100" w:beforeAutospacing="1" w:after="100" w:afterAutospacing="1" w:line="312" w:lineRule="atLeast"/>
        <w:ind w:left="1440"/>
        <w:rPr>
          <w:rFonts w:ascii="Arial" w:eastAsia="Times New Roman" w:hAnsi="Arial" w:cs="Arial"/>
          <w:color w:val="002C5F"/>
          <w:sz w:val="24"/>
          <w:szCs w:val="24"/>
        </w:rPr>
      </w:pPr>
      <w:r w:rsidRPr="00365250">
        <w:rPr>
          <w:rFonts w:ascii="Arial" w:eastAsia="Times New Roman" w:hAnsi="Arial" w:cs="Arial"/>
          <w:color w:val="002C5F"/>
          <w:sz w:val="24"/>
          <w:szCs w:val="24"/>
        </w:rPr>
        <w:t>Color-coding test by sections or subjects</w:t>
      </w:r>
    </w:p>
    <w:p w:rsidR="00365250" w:rsidRPr="00365250" w:rsidRDefault="00365250" w:rsidP="00365250">
      <w:pPr>
        <w:numPr>
          <w:ilvl w:val="0"/>
          <w:numId w:val="9"/>
        </w:numPr>
        <w:shd w:val="clear" w:color="auto" w:fill="FFFFFF"/>
        <w:spacing w:before="100" w:beforeAutospacing="1" w:after="100" w:afterAutospacing="1" w:line="312" w:lineRule="atLeast"/>
        <w:ind w:left="1440"/>
        <w:rPr>
          <w:rFonts w:ascii="Arial" w:eastAsia="Times New Roman" w:hAnsi="Arial" w:cs="Arial"/>
          <w:color w:val="002C5F"/>
          <w:sz w:val="24"/>
          <w:szCs w:val="24"/>
        </w:rPr>
      </w:pPr>
      <w:r w:rsidRPr="00365250">
        <w:rPr>
          <w:rFonts w:ascii="Arial" w:eastAsia="Times New Roman" w:hAnsi="Arial" w:cs="Arial"/>
          <w:color w:val="002C5F"/>
          <w:sz w:val="24"/>
          <w:szCs w:val="24"/>
        </w:rPr>
        <w:t>Putting multiple choice in bold</w:t>
      </w:r>
    </w:p>
    <w:p w:rsidR="00365250" w:rsidRPr="00365250" w:rsidRDefault="00365250" w:rsidP="00365250">
      <w:pPr>
        <w:shd w:val="clear" w:color="auto" w:fill="FFFFFF"/>
        <w:spacing w:after="0" w:line="312" w:lineRule="atLeast"/>
        <w:ind w:left="720"/>
        <w:rPr>
          <w:rFonts w:ascii="Arial" w:eastAsia="Times New Roman" w:hAnsi="Arial" w:cs="Arial"/>
          <w:b/>
          <w:bCs/>
          <w:color w:val="002C5F"/>
          <w:sz w:val="24"/>
          <w:szCs w:val="24"/>
        </w:rPr>
      </w:pPr>
      <w:r w:rsidRPr="00365250">
        <w:rPr>
          <w:rFonts w:ascii="Arial" w:eastAsia="Times New Roman" w:hAnsi="Arial" w:cs="Arial"/>
          <w:b/>
          <w:bCs/>
          <w:color w:val="002C5F"/>
          <w:sz w:val="24"/>
          <w:szCs w:val="24"/>
        </w:rPr>
        <w:t>Panic Attacks:</w:t>
      </w:r>
    </w:p>
    <w:p w:rsidR="00365250" w:rsidRPr="00365250" w:rsidRDefault="00365250" w:rsidP="00365250">
      <w:pPr>
        <w:shd w:val="clear" w:color="auto" w:fill="FFFFFF"/>
        <w:spacing w:after="0" w:line="312" w:lineRule="atLeast"/>
        <w:ind w:left="720"/>
        <w:rPr>
          <w:rFonts w:ascii="Arial" w:eastAsia="Times New Roman" w:hAnsi="Arial" w:cs="Arial"/>
          <w:color w:val="002C5F"/>
          <w:sz w:val="24"/>
          <w:szCs w:val="24"/>
        </w:rPr>
      </w:pPr>
      <w:r w:rsidRPr="00365250">
        <w:rPr>
          <w:rFonts w:ascii="Arial" w:eastAsia="Times New Roman" w:hAnsi="Arial" w:cs="Arial"/>
          <w:color w:val="002C5F"/>
          <w:sz w:val="24"/>
          <w:szCs w:val="24"/>
        </w:rPr>
        <w:t>Test-takers may experience panic attacks during test administration. Test-takers who may need the following accommodations include people with ADD and psychological impairments.  Possible accommodations include:</w:t>
      </w:r>
    </w:p>
    <w:p w:rsidR="00365250" w:rsidRPr="00365250" w:rsidRDefault="00365250" w:rsidP="00365250">
      <w:pPr>
        <w:numPr>
          <w:ilvl w:val="0"/>
          <w:numId w:val="10"/>
        </w:numPr>
        <w:shd w:val="clear" w:color="auto" w:fill="FFFFFF"/>
        <w:spacing w:before="100" w:beforeAutospacing="1" w:after="100" w:afterAutospacing="1" w:line="312" w:lineRule="atLeast"/>
        <w:ind w:left="1440"/>
        <w:rPr>
          <w:rFonts w:ascii="Arial" w:eastAsia="Times New Roman" w:hAnsi="Arial" w:cs="Arial"/>
          <w:color w:val="002C5F"/>
          <w:sz w:val="24"/>
          <w:szCs w:val="24"/>
        </w:rPr>
      </w:pPr>
      <w:r w:rsidRPr="00365250">
        <w:rPr>
          <w:rFonts w:ascii="Arial" w:eastAsia="Times New Roman" w:hAnsi="Arial" w:cs="Arial"/>
          <w:color w:val="002C5F"/>
          <w:sz w:val="24"/>
          <w:szCs w:val="24"/>
        </w:rPr>
        <w:t>Allowing frequent breaks</w:t>
      </w:r>
    </w:p>
    <w:p w:rsidR="00365250" w:rsidRPr="00365250" w:rsidRDefault="00365250" w:rsidP="00365250">
      <w:pPr>
        <w:numPr>
          <w:ilvl w:val="0"/>
          <w:numId w:val="10"/>
        </w:numPr>
        <w:shd w:val="clear" w:color="auto" w:fill="FFFFFF"/>
        <w:spacing w:before="100" w:beforeAutospacing="1" w:after="100" w:afterAutospacing="1" w:line="312" w:lineRule="atLeast"/>
        <w:ind w:left="1440"/>
        <w:rPr>
          <w:rFonts w:ascii="Arial" w:eastAsia="Times New Roman" w:hAnsi="Arial" w:cs="Arial"/>
          <w:color w:val="002C5F"/>
          <w:sz w:val="24"/>
          <w:szCs w:val="24"/>
        </w:rPr>
      </w:pPr>
      <w:r w:rsidRPr="00365250">
        <w:rPr>
          <w:rFonts w:ascii="Arial" w:eastAsia="Times New Roman" w:hAnsi="Arial" w:cs="Arial"/>
          <w:color w:val="002C5F"/>
          <w:sz w:val="24"/>
          <w:szCs w:val="24"/>
        </w:rPr>
        <w:t>Extending time</w:t>
      </w:r>
    </w:p>
    <w:p w:rsidR="00365250" w:rsidRPr="00365250" w:rsidRDefault="00365250" w:rsidP="00365250">
      <w:pPr>
        <w:numPr>
          <w:ilvl w:val="0"/>
          <w:numId w:val="10"/>
        </w:numPr>
        <w:shd w:val="clear" w:color="auto" w:fill="FFFFFF"/>
        <w:spacing w:before="100" w:beforeAutospacing="1" w:after="100" w:afterAutospacing="1" w:line="312" w:lineRule="atLeast"/>
        <w:ind w:left="1440"/>
        <w:rPr>
          <w:rFonts w:ascii="Arial" w:eastAsia="Times New Roman" w:hAnsi="Arial" w:cs="Arial"/>
          <w:color w:val="002C5F"/>
          <w:sz w:val="24"/>
          <w:szCs w:val="24"/>
        </w:rPr>
      </w:pPr>
      <w:r w:rsidRPr="00365250">
        <w:rPr>
          <w:rFonts w:ascii="Arial" w:eastAsia="Times New Roman" w:hAnsi="Arial" w:cs="Arial"/>
          <w:color w:val="002C5F"/>
          <w:sz w:val="24"/>
          <w:szCs w:val="24"/>
        </w:rPr>
        <w:t>Providing a private room</w:t>
      </w:r>
    </w:p>
    <w:p w:rsidR="00365250" w:rsidRPr="00365250" w:rsidRDefault="00365250" w:rsidP="00365250">
      <w:pPr>
        <w:numPr>
          <w:ilvl w:val="0"/>
          <w:numId w:val="10"/>
        </w:numPr>
        <w:shd w:val="clear" w:color="auto" w:fill="FFFFFF"/>
        <w:spacing w:before="100" w:beforeAutospacing="1" w:after="100" w:afterAutospacing="1" w:line="312" w:lineRule="atLeast"/>
        <w:ind w:left="1440"/>
        <w:rPr>
          <w:rFonts w:ascii="Arial" w:eastAsia="Times New Roman" w:hAnsi="Arial" w:cs="Arial"/>
          <w:color w:val="002C5F"/>
          <w:sz w:val="24"/>
          <w:szCs w:val="24"/>
        </w:rPr>
      </w:pPr>
      <w:r w:rsidRPr="00365250">
        <w:rPr>
          <w:rFonts w:ascii="Arial" w:eastAsia="Times New Roman" w:hAnsi="Arial" w:cs="Arial"/>
          <w:color w:val="002C5F"/>
          <w:sz w:val="24"/>
          <w:szCs w:val="24"/>
        </w:rPr>
        <w:t>Providing a regular room – sit in back of room so test taker can leave if necessary</w:t>
      </w:r>
    </w:p>
    <w:p w:rsidR="00365250" w:rsidRPr="00365250" w:rsidRDefault="00365250" w:rsidP="00365250">
      <w:pPr>
        <w:numPr>
          <w:ilvl w:val="0"/>
          <w:numId w:val="10"/>
        </w:numPr>
        <w:shd w:val="clear" w:color="auto" w:fill="FFFFFF"/>
        <w:spacing w:before="100" w:beforeAutospacing="1" w:after="100" w:afterAutospacing="1" w:line="312" w:lineRule="atLeast"/>
        <w:ind w:left="1440"/>
        <w:rPr>
          <w:rFonts w:ascii="Arial" w:eastAsia="Times New Roman" w:hAnsi="Arial" w:cs="Arial"/>
          <w:color w:val="002C5F"/>
          <w:sz w:val="24"/>
          <w:szCs w:val="24"/>
        </w:rPr>
      </w:pPr>
      <w:r w:rsidRPr="00365250">
        <w:rPr>
          <w:rFonts w:ascii="Arial" w:eastAsia="Times New Roman" w:hAnsi="Arial" w:cs="Arial"/>
          <w:color w:val="002C5F"/>
          <w:sz w:val="24"/>
          <w:szCs w:val="24"/>
        </w:rPr>
        <w:t>Allowing test-taker to become familiar with test environment</w:t>
      </w:r>
    </w:p>
    <w:p w:rsidR="00365250" w:rsidRPr="00365250" w:rsidRDefault="00365250" w:rsidP="00365250">
      <w:pPr>
        <w:numPr>
          <w:ilvl w:val="0"/>
          <w:numId w:val="10"/>
        </w:numPr>
        <w:shd w:val="clear" w:color="auto" w:fill="FFFFFF"/>
        <w:spacing w:before="100" w:beforeAutospacing="1" w:after="100" w:afterAutospacing="1" w:line="312" w:lineRule="atLeast"/>
        <w:ind w:left="1440"/>
        <w:rPr>
          <w:rFonts w:ascii="Arial" w:eastAsia="Times New Roman" w:hAnsi="Arial" w:cs="Arial"/>
          <w:color w:val="002C5F"/>
          <w:sz w:val="24"/>
          <w:szCs w:val="24"/>
        </w:rPr>
      </w:pPr>
      <w:r w:rsidRPr="00365250">
        <w:rPr>
          <w:rFonts w:ascii="Arial" w:eastAsia="Times New Roman" w:hAnsi="Arial" w:cs="Arial"/>
          <w:color w:val="002C5F"/>
          <w:sz w:val="24"/>
          <w:szCs w:val="24"/>
        </w:rPr>
        <w:t>Allowing test-taker to choose own seat</w:t>
      </w:r>
    </w:p>
    <w:p w:rsidR="00365250" w:rsidRPr="00365250" w:rsidRDefault="00365250" w:rsidP="00365250">
      <w:pPr>
        <w:numPr>
          <w:ilvl w:val="0"/>
          <w:numId w:val="10"/>
        </w:numPr>
        <w:shd w:val="clear" w:color="auto" w:fill="FFFFFF"/>
        <w:spacing w:before="100" w:beforeAutospacing="1" w:after="100" w:afterAutospacing="1" w:line="312" w:lineRule="atLeast"/>
        <w:ind w:left="1440"/>
        <w:rPr>
          <w:rFonts w:ascii="Arial" w:eastAsia="Times New Roman" w:hAnsi="Arial" w:cs="Arial"/>
          <w:color w:val="002C5F"/>
          <w:sz w:val="24"/>
          <w:szCs w:val="24"/>
        </w:rPr>
      </w:pPr>
      <w:r w:rsidRPr="00365250">
        <w:rPr>
          <w:rFonts w:ascii="Arial" w:eastAsia="Times New Roman" w:hAnsi="Arial" w:cs="Arial"/>
          <w:color w:val="002C5F"/>
          <w:sz w:val="24"/>
          <w:szCs w:val="24"/>
        </w:rPr>
        <w:t>Having a plan of action for test administrators to deal with emergencies such as passing out, having seizure, or conduct problems</w:t>
      </w:r>
    </w:p>
    <w:p w:rsidR="000911B5" w:rsidRPr="000911B5" w:rsidRDefault="000911B5" w:rsidP="00365250">
      <w:pPr>
        <w:shd w:val="clear" w:color="auto" w:fill="FFFFFF"/>
        <w:spacing w:before="100" w:beforeAutospacing="1" w:after="150" w:line="312" w:lineRule="atLeast"/>
        <w:rPr>
          <w:rFonts w:ascii="Arial" w:eastAsia="Times New Roman" w:hAnsi="Arial" w:cs="Arial"/>
          <w:b/>
          <w:color w:val="002C5F"/>
          <w:sz w:val="24"/>
          <w:szCs w:val="24"/>
        </w:rPr>
      </w:pPr>
      <w:r w:rsidRPr="000911B5">
        <w:rPr>
          <w:rFonts w:ascii="Arial" w:eastAsia="Times New Roman" w:hAnsi="Arial" w:cs="Arial"/>
          <w:b/>
          <w:color w:val="002C5F"/>
          <w:sz w:val="24"/>
          <w:szCs w:val="24"/>
        </w:rPr>
        <w:t>Other Resources</w:t>
      </w:r>
    </w:p>
    <w:p w:rsidR="000911B5" w:rsidRDefault="000911B5" w:rsidP="00365250">
      <w:pPr>
        <w:shd w:val="clear" w:color="auto" w:fill="FFFFFF"/>
        <w:spacing w:before="100" w:beforeAutospacing="1" w:after="150" w:line="312" w:lineRule="atLeast"/>
        <w:rPr>
          <w:rFonts w:ascii="Arial" w:eastAsia="Times New Roman" w:hAnsi="Arial" w:cs="Arial"/>
          <w:color w:val="002C5F"/>
          <w:sz w:val="24"/>
          <w:szCs w:val="24"/>
        </w:rPr>
      </w:pPr>
      <w:r w:rsidRPr="000911B5">
        <w:rPr>
          <w:rFonts w:ascii="Arial" w:eastAsia="Times New Roman" w:hAnsi="Arial" w:cs="Arial"/>
          <w:color w:val="002C5F"/>
          <w:sz w:val="24"/>
          <w:szCs w:val="24"/>
        </w:rPr>
        <w:t>https://supportservices.jobcorps.gov/disability/Pages/PsyDAccommodations.aspx</w:t>
      </w:r>
    </w:p>
    <w:p w:rsidR="00365250" w:rsidRDefault="002D5BAA" w:rsidP="00365250">
      <w:pPr>
        <w:shd w:val="clear" w:color="auto" w:fill="FFFFFF"/>
        <w:spacing w:before="100" w:beforeAutospacing="1" w:after="150" w:line="312" w:lineRule="atLeast"/>
        <w:rPr>
          <w:rFonts w:ascii="Arial" w:eastAsia="Times New Roman" w:hAnsi="Arial" w:cs="Arial"/>
          <w:color w:val="002C5F"/>
          <w:sz w:val="24"/>
          <w:szCs w:val="24"/>
        </w:rPr>
      </w:pPr>
      <w:hyperlink r:id="rId8" w:history="1">
        <w:r w:rsidR="00365250" w:rsidRPr="00365250">
          <w:rPr>
            <w:rFonts w:ascii="Arial" w:eastAsia="Times New Roman" w:hAnsi="Arial" w:cs="Arial"/>
            <w:color w:val="6C6C6C"/>
            <w:sz w:val="24"/>
            <w:szCs w:val="24"/>
            <w:u w:val="single"/>
          </w:rPr>
          <w:t>http://AskJAN.org/media/testingaccomm.html</w:t>
        </w:r>
      </w:hyperlink>
    </w:p>
    <w:p w:rsidR="000911B5" w:rsidRPr="00365250" w:rsidRDefault="000911B5" w:rsidP="00365250">
      <w:pPr>
        <w:shd w:val="clear" w:color="auto" w:fill="FFFFFF"/>
        <w:spacing w:before="100" w:beforeAutospacing="1" w:after="150" w:line="312" w:lineRule="atLeast"/>
        <w:rPr>
          <w:rFonts w:ascii="Arial" w:eastAsia="Times New Roman" w:hAnsi="Arial" w:cs="Arial"/>
          <w:color w:val="002C5F"/>
          <w:sz w:val="24"/>
          <w:szCs w:val="24"/>
        </w:rPr>
      </w:pPr>
    </w:p>
    <w:p w:rsidR="00526F72" w:rsidRDefault="00526F72"/>
    <w:sectPr w:rsidR="00526F72" w:rsidSect="00365250">
      <w:footerReference w:type="default" r:id="rId9"/>
      <w:pgSz w:w="12240" w:h="15840"/>
      <w:pgMar w:top="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AB3" w:rsidRDefault="00164AB3" w:rsidP="00365250">
      <w:pPr>
        <w:spacing w:after="0" w:line="240" w:lineRule="auto"/>
      </w:pPr>
      <w:r>
        <w:separator/>
      </w:r>
    </w:p>
  </w:endnote>
  <w:endnote w:type="continuationSeparator" w:id="0">
    <w:p w:rsidR="00164AB3" w:rsidRDefault="00164AB3" w:rsidP="00365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774635"/>
      <w:docPartObj>
        <w:docPartGallery w:val="Page Numbers (Bottom of Page)"/>
        <w:docPartUnique/>
      </w:docPartObj>
    </w:sdtPr>
    <w:sdtEndPr>
      <w:rPr>
        <w:noProof/>
      </w:rPr>
    </w:sdtEndPr>
    <w:sdtContent>
      <w:p w:rsidR="0098314F" w:rsidRDefault="0098314F">
        <w:pPr>
          <w:pStyle w:val="Footer"/>
        </w:pPr>
        <w:r>
          <w:fldChar w:fldCharType="begin"/>
        </w:r>
        <w:r>
          <w:instrText xml:space="preserve"> PAGE   \* MERGEFORMAT </w:instrText>
        </w:r>
        <w:r>
          <w:fldChar w:fldCharType="separate"/>
        </w:r>
        <w:r w:rsidR="002D5BAA">
          <w:rPr>
            <w:noProof/>
          </w:rPr>
          <w:t>1</w:t>
        </w:r>
        <w:r>
          <w:rPr>
            <w:noProof/>
          </w:rPr>
          <w:fldChar w:fldCharType="end"/>
        </w:r>
      </w:p>
    </w:sdtContent>
  </w:sdt>
  <w:p w:rsidR="0098314F" w:rsidRDefault="009831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AB3" w:rsidRDefault="00164AB3" w:rsidP="00365250">
      <w:pPr>
        <w:spacing w:after="0" w:line="240" w:lineRule="auto"/>
      </w:pPr>
      <w:r>
        <w:separator/>
      </w:r>
    </w:p>
  </w:footnote>
  <w:footnote w:type="continuationSeparator" w:id="0">
    <w:p w:rsidR="00164AB3" w:rsidRDefault="00164AB3" w:rsidP="003652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D3575"/>
    <w:multiLevelType w:val="hybridMultilevel"/>
    <w:tmpl w:val="E92E2BBE"/>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 w15:restartNumberingAfterBreak="0">
    <w:nsid w:val="07A74DF0"/>
    <w:multiLevelType w:val="multilevel"/>
    <w:tmpl w:val="5A749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D17B7E"/>
    <w:multiLevelType w:val="multilevel"/>
    <w:tmpl w:val="A6383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067209"/>
    <w:multiLevelType w:val="multilevel"/>
    <w:tmpl w:val="3F6EA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5D1156"/>
    <w:multiLevelType w:val="multilevel"/>
    <w:tmpl w:val="9EDCE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B50AC0"/>
    <w:multiLevelType w:val="multilevel"/>
    <w:tmpl w:val="40AA4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8265FA"/>
    <w:multiLevelType w:val="multilevel"/>
    <w:tmpl w:val="DD2C8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391C23"/>
    <w:multiLevelType w:val="multilevel"/>
    <w:tmpl w:val="3ED62B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9D5A81"/>
    <w:multiLevelType w:val="multilevel"/>
    <w:tmpl w:val="A8485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C53254"/>
    <w:multiLevelType w:val="multilevel"/>
    <w:tmpl w:val="1DDCD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0D04C5"/>
    <w:multiLevelType w:val="multilevel"/>
    <w:tmpl w:val="4DF8B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10"/>
  </w:num>
  <w:num w:numId="4">
    <w:abstractNumId w:val="9"/>
  </w:num>
  <w:num w:numId="5">
    <w:abstractNumId w:val="1"/>
  </w:num>
  <w:num w:numId="6">
    <w:abstractNumId w:val="7"/>
  </w:num>
  <w:num w:numId="7">
    <w:abstractNumId w:val="3"/>
  </w:num>
  <w:num w:numId="8">
    <w:abstractNumId w:val="5"/>
  </w:num>
  <w:num w:numId="9">
    <w:abstractNumId w:val="4"/>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250"/>
    <w:rsid w:val="000134F6"/>
    <w:rsid w:val="000162C4"/>
    <w:rsid w:val="0002655F"/>
    <w:rsid w:val="00035B94"/>
    <w:rsid w:val="000415CD"/>
    <w:rsid w:val="00043F77"/>
    <w:rsid w:val="00052144"/>
    <w:rsid w:val="000911B5"/>
    <w:rsid w:val="000A7A17"/>
    <w:rsid w:val="000C7223"/>
    <w:rsid w:val="000D65EE"/>
    <w:rsid w:val="000F5B29"/>
    <w:rsid w:val="00106F9D"/>
    <w:rsid w:val="001242B5"/>
    <w:rsid w:val="00133042"/>
    <w:rsid w:val="0014143D"/>
    <w:rsid w:val="00143237"/>
    <w:rsid w:val="001460F6"/>
    <w:rsid w:val="00150B8D"/>
    <w:rsid w:val="001619EA"/>
    <w:rsid w:val="001649AE"/>
    <w:rsid w:val="00164AB3"/>
    <w:rsid w:val="001744EF"/>
    <w:rsid w:val="001860D0"/>
    <w:rsid w:val="001900F7"/>
    <w:rsid w:val="001A09FF"/>
    <w:rsid w:val="001A67AB"/>
    <w:rsid w:val="001B3840"/>
    <w:rsid w:val="001B6210"/>
    <w:rsid w:val="001D1169"/>
    <w:rsid w:val="001E3379"/>
    <w:rsid w:val="001F5FE9"/>
    <w:rsid w:val="002301D1"/>
    <w:rsid w:val="00264F79"/>
    <w:rsid w:val="00275D53"/>
    <w:rsid w:val="00282ECD"/>
    <w:rsid w:val="00283EA2"/>
    <w:rsid w:val="00291A71"/>
    <w:rsid w:val="002C6B00"/>
    <w:rsid w:val="002D2059"/>
    <w:rsid w:val="002D5BAA"/>
    <w:rsid w:val="002D5D0D"/>
    <w:rsid w:val="002E3CA8"/>
    <w:rsid w:val="002F4DD5"/>
    <w:rsid w:val="002F4F90"/>
    <w:rsid w:val="00303C16"/>
    <w:rsid w:val="00315414"/>
    <w:rsid w:val="00326DD5"/>
    <w:rsid w:val="00327532"/>
    <w:rsid w:val="00327C81"/>
    <w:rsid w:val="00331715"/>
    <w:rsid w:val="003346F1"/>
    <w:rsid w:val="0035069E"/>
    <w:rsid w:val="0035706D"/>
    <w:rsid w:val="00365250"/>
    <w:rsid w:val="00376215"/>
    <w:rsid w:val="003820E7"/>
    <w:rsid w:val="00385A53"/>
    <w:rsid w:val="003874BE"/>
    <w:rsid w:val="00392367"/>
    <w:rsid w:val="003A1E9F"/>
    <w:rsid w:val="003A5BDF"/>
    <w:rsid w:val="003B5EE3"/>
    <w:rsid w:val="003C3617"/>
    <w:rsid w:val="003D34A2"/>
    <w:rsid w:val="003E06EA"/>
    <w:rsid w:val="00410CB3"/>
    <w:rsid w:val="004141FA"/>
    <w:rsid w:val="00425856"/>
    <w:rsid w:val="004276F0"/>
    <w:rsid w:val="00435137"/>
    <w:rsid w:val="004356AD"/>
    <w:rsid w:val="004505DA"/>
    <w:rsid w:val="004540F4"/>
    <w:rsid w:val="00457A38"/>
    <w:rsid w:val="004669AD"/>
    <w:rsid w:val="00480A7A"/>
    <w:rsid w:val="004964C9"/>
    <w:rsid w:val="004D19F2"/>
    <w:rsid w:val="004E4F4D"/>
    <w:rsid w:val="004E6207"/>
    <w:rsid w:val="005035D3"/>
    <w:rsid w:val="00513994"/>
    <w:rsid w:val="00515898"/>
    <w:rsid w:val="00516487"/>
    <w:rsid w:val="00526F72"/>
    <w:rsid w:val="00535FF8"/>
    <w:rsid w:val="00536342"/>
    <w:rsid w:val="00544961"/>
    <w:rsid w:val="0055229A"/>
    <w:rsid w:val="00555818"/>
    <w:rsid w:val="005724DF"/>
    <w:rsid w:val="005C2246"/>
    <w:rsid w:val="0066420B"/>
    <w:rsid w:val="0068226F"/>
    <w:rsid w:val="00693D2C"/>
    <w:rsid w:val="006F7552"/>
    <w:rsid w:val="00744306"/>
    <w:rsid w:val="00745076"/>
    <w:rsid w:val="00756941"/>
    <w:rsid w:val="00796D40"/>
    <w:rsid w:val="007A0796"/>
    <w:rsid w:val="007A41A8"/>
    <w:rsid w:val="007A5ADE"/>
    <w:rsid w:val="007B1C6F"/>
    <w:rsid w:val="007C2A02"/>
    <w:rsid w:val="007D301E"/>
    <w:rsid w:val="007E7AAC"/>
    <w:rsid w:val="007F0BF0"/>
    <w:rsid w:val="00833520"/>
    <w:rsid w:val="008366C7"/>
    <w:rsid w:val="0083672E"/>
    <w:rsid w:val="00852427"/>
    <w:rsid w:val="00861596"/>
    <w:rsid w:val="0086395B"/>
    <w:rsid w:val="00866CF7"/>
    <w:rsid w:val="00890AB2"/>
    <w:rsid w:val="0089554B"/>
    <w:rsid w:val="008D2A82"/>
    <w:rsid w:val="008E50E0"/>
    <w:rsid w:val="009017AA"/>
    <w:rsid w:val="00901C27"/>
    <w:rsid w:val="0092031D"/>
    <w:rsid w:val="00931428"/>
    <w:rsid w:val="009336D5"/>
    <w:rsid w:val="00951A92"/>
    <w:rsid w:val="009732CB"/>
    <w:rsid w:val="009747C6"/>
    <w:rsid w:val="009748F8"/>
    <w:rsid w:val="0098314F"/>
    <w:rsid w:val="00985274"/>
    <w:rsid w:val="0098772A"/>
    <w:rsid w:val="00993356"/>
    <w:rsid w:val="009A0451"/>
    <w:rsid w:val="009B1CFD"/>
    <w:rsid w:val="009B228B"/>
    <w:rsid w:val="009B5707"/>
    <w:rsid w:val="009C054C"/>
    <w:rsid w:val="009D143D"/>
    <w:rsid w:val="009D228D"/>
    <w:rsid w:val="009D3FF9"/>
    <w:rsid w:val="009D5021"/>
    <w:rsid w:val="009F010F"/>
    <w:rsid w:val="009F3E72"/>
    <w:rsid w:val="009F571E"/>
    <w:rsid w:val="009F57F4"/>
    <w:rsid w:val="00A03354"/>
    <w:rsid w:val="00A06434"/>
    <w:rsid w:val="00A17ABA"/>
    <w:rsid w:val="00A21663"/>
    <w:rsid w:val="00A424A2"/>
    <w:rsid w:val="00A519B0"/>
    <w:rsid w:val="00A614E2"/>
    <w:rsid w:val="00A66FBD"/>
    <w:rsid w:val="00A83681"/>
    <w:rsid w:val="00AA6438"/>
    <w:rsid w:val="00AA7D90"/>
    <w:rsid w:val="00AB6547"/>
    <w:rsid w:val="00AC2568"/>
    <w:rsid w:val="00AE74DC"/>
    <w:rsid w:val="00AF3B11"/>
    <w:rsid w:val="00B01E82"/>
    <w:rsid w:val="00B02994"/>
    <w:rsid w:val="00B05B3E"/>
    <w:rsid w:val="00B1176C"/>
    <w:rsid w:val="00B26141"/>
    <w:rsid w:val="00B26B6C"/>
    <w:rsid w:val="00B407E7"/>
    <w:rsid w:val="00B45E3A"/>
    <w:rsid w:val="00B6223D"/>
    <w:rsid w:val="00B66E4C"/>
    <w:rsid w:val="00B749F1"/>
    <w:rsid w:val="00BA0C41"/>
    <w:rsid w:val="00BA2876"/>
    <w:rsid w:val="00BB3C5B"/>
    <w:rsid w:val="00BE193F"/>
    <w:rsid w:val="00C030D7"/>
    <w:rsid w:val="00C17BAB"/>
    <w:rsid w:val="00C22BE5"/>
    <w:rsid w:val="00C23156"/>
    <w:rsid w:val="00C33D9E"/>
    <w:rsid w:val="00C4143E"/>
    <w:rsid w:val="00C4257A"/>
    <w:rsid w:val="00C51220"/>
    <w:rsid w:val="00C5149A"/>
    <w:rsid w:val="00C81C4B"/>
    <w:rsid w:val="00CA294B"/>
    <w:rsid w:val="00CA6625"/>
    <w:rsid w:val="00CD108B"/>
    <w:rsid w:val="00CD6810"/>
    <w:rsid w:val="00CE51E5"/>
    <w:rsid w:val="00D06F71"/>
    <w:rsid w:val="00D076A4"/>
    <w:rsid w:val="00D36865"/>
    <w:rsid w:val="00D41008"/>
    <w:rsid w:val="00D5354B"/>
    <w:rsid w:val="00D6013B"/>
    <w:rsid w:val="00D63256"/>
    <w:rsid w:val="00D6365A"/>
    <w:rsid w:val="00D85EF6"/>
    <w:rsid w:val="00D87AA9"/>
    <w:rsid w:val="00DA6362"/>
    <w:rsid w:val="00DD2AF0"/>
    <w:rsid w:val="00DD349B"/>
    <w:rsid w:val="00DD4413"/>
    <w:rsid w:val="00DE12B2"/>
    <w:rsid w:val="00DE396E"/>
    <w:rsid w:val="00E1159E"/>
    <w:rsid w:val="00E11D61"/>
    <w:rsid w:val="00E12A7B"/>
    <w:rsid w:val="00E2768E"/>
    <w:rsid w:val="00E35666"/>
    <w:rsid w:val="00E44724"/>
    <w:rsid w:val="00E47256"/>
    <w:rsid w:val="00E6309A"/>
    <w:rsid w:val="00E66318"/>
    <w:rsid w:val="00E802EA"/>
    <w:rsid w:val="00E83318"/>
    <w:rsid w:val="00EA4470"/>
    <w:rsid w:val="00EC391F"/>
    <w:rsid w:val="00EC7B75"/>
    <w:rsid w:val="00ED0052"/>
    <w:rsid w:val="00ED5D1D"/>
    <w:rsid w:val="00EF136F"/>
    <w:rsid w:val="00F25604"/>
    <w:rsid w:val="00F475C7"/>
    <w:rsid w:val="00F52BBA"/>
    <w:rsid w:val="00F61A6A"/>
    <w:rsid w:val="00F730C3"/>
    <w:rsid w:val="00FC7FCC"/>
    <w:rsid w:val="00FD3192"/>
    <w:rsid w:val="00FE28C4"/>
    <w:rsid w:val="00FF0C8B"/>
    <w:rsid w:val="00FF2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006A55B-2C33-4929-9FE7-BFE7F037E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250"/>
  </w:style>
  <w:style w:type="paragraph" w:styleId="Footer">
    <w:name w:val="footer"/>
    <w:basedOn w:val="Normal"/>
    <w:link w:val="FooterChar"/>
    <w:uiPriority w:val="99"/>
    <w:unhideWhenUsed/>
    <w:rsid w:val="00365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250"/>
  </w:style>
  <w:style w:type="paragraph" w:styleId="ListParagraph">
    <w:name w:val="List Paragraph"/>
    <w:basedOn w:val="Normal"/>
    <w:uiPriority w:val="34"/>
    <w:qFormat/>
    <w:rsid w:val="000911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37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kjan.org/media/testingaccomm.html"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22f8f74-215c-4154-9939-bd29e4e8980e">XRUYQT3274NZ-681238054-752</_dlc_DocId>
    <_dlc_DocIdUrl xmlns="b22f8f74-215c-4154-9939-bd29e4e8980e">
      <Url>https://supportservices.jobcorps.gov/health/_layouts/15/DocIdRedir.aspx?ID=XRUYQT3274NZ-681238054-752</Url>
      <Description>XRUYQT3274NZ-681238054-752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3D9CBDE-6C09-4DA1-83D7-8210DCA20492}"/>
</file>

<file path=customXml/itemProps2.xml><?xml version="1.0" encoding="utf-8"?>
<ds:datastoreItem xmlns:ds="http://schemas.openxmlformats.org/officeDocument/2006/customXml" ds:itemID="{BB2EDECA-6C0D-4CE2-B422-4FBAF81161F5}"/>
</file>

<file path=customXml/itemProps3.xml><?xml version="1.0" encoding="utf-8"?>
<ds:datastoreItem xmlns:ds="http://schemas.openxmlformats.org/officeDocument/2006/customXml" ds:itemID="{78EE4EB7-854F-4179-A956-462D3F86742A}"/>
</file>

<file path=customXml/itemProps4.xml><?xml version="1.0" encoding="utf-8"?>
<ds:datastoreItem xmlns:ds="http://schemas.openxmlformats.org/officeDocument/2006/customXml" ds:itemID="{BC9011F4-1ACB-4D41-BCCD-9F434A3D9194}"/>
</file>

<file path=docProps/app.xml><?xml version="1.0" encoding="utf-8"?>
<Properties xmlns="http://schemas.openxmlformats.org/officeDocument/2006/extended-properties" xmlns:vt="http://schemas.openxmlformats.org/officeDocument/2006/docPropsVTypes">
  <Template>Normal</Template>
  <TotalTime>0</TotalTime>
  <Pages>4</Pages>
  <Words>1032</Words>
  <Characters>5886</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Accommodating Students with Mental Health Impairments</dc:title>
  <dc:subject/>
  <dc:creator>Valerie Cherry</dc:creator>
  <cp:keywords/>
  <dc:description/>
  <cp:lastModifiedBy>Christine Phoebus</cp:lastModifiedBy>
  <cp:revision>2</cp:revision>
  <dcterms:created xsi:type="dcterms:W3CDTF">2016-02-29T13:16:00Z</dcterms:created>
  <dcterms:modified xsi:type="dcterms:W3CDTF">2016-02-29T13:16:00Z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0x010100321BBDD672BAB240AE25E8C18386348A</vt:lpwstr>
  </property>
  <property fmtid="{D5CDD505-2E9C-101B-9397-08002B2CF9AE}" pid="3" name="_dlc_DocIdItemGuid">
    <vt:lpwstr>39ef1272-efe5-4882-8c50-438f2f312926</vt:lpwstr>
  </property>
</Properties>
</file>