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A49C" w14:textId="28C2B411" w:rsidR="004775EC" w:rsidRDefault="004775EC" w:rsidP="57EB2F5D">
      <w:pPr>
        <w:pStyle w:val="1Paragraph"/>
        <w:tabs>
          <w:tab w:val="clear" w:pos="720"/>
        </w:tabs>
        <w:ind w:left="0" w:firstLine="0"/>
        <w:jc w:val="center"/>
        <w:rPr>
          <w:rFonts w:ascii="Arial" w:hAnsi="Arial" w:cs="Arial"/>
          <w:b/>
          <w:bCs/>
        </w:rPr>
      </w:pPr>
      <w:r w:rsidRPr="57EB2F5D">
        <w:rPr>
          <w:rFonts w:ascii="Arial" w:hAnsi="Arial" w:cs="Arial"/>
          <w:b/>
          <w:bCs/>
        </w:rPr>
        <w:t xml:space="preserve">Sample </w:t>
      </w:r>
      <w:r w:rsidR="00666DA9" w:rsidRPr="57EB2F5D">
        <w:rPr>
          <w:rFonts w:ascii="Arial" w:hAnsi="Arial" w:cs="Arial"/>
          <w:b/>
          <w:bCs/>
        </w:rPr>
        <w:t xml:space="preserve">Disability Program </w:t>
      </w:r>
      <w:r w:rsidRPr="57EB2F5D">
        <w:rPr>
          <w:rFonts w:ascii="Arial" w:hAnsi="Arial" w:cs="Arial"/>
          <w:b/>
          <w:bCs/>
        </w:rPr>
        <w:t xml:space="preserve">Student Handbook </w:t>
      </w:r>
      <w:r w:rsidR="00666DA9" w:rsidRPr="57EB2F5D">
        <w:rPr>
          <w:rFonts w:ascii="Arial" w:hAnsi="Arial" w:cs="Arial"/>
          <w:b/>
          <w:bCs/>
        </w:rPr>
        <w:t>Language</w:t>
      </w:r>
    </w:p>
    <w:p w14:paraId="672A6659" w14:textId="77777777" w:rsidR="004775EC" w:rsidRDefault="004775EC" w:rsidP="00A71F81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</w:p>
    <w:p w14:paraId="0A37501D" w14:textId="77777777" w:rsidR="004775EC" w:rsidRDefault="004775EC" w:rsidP="00A71F81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</w:p>
    <w:p w14:paraId="5A4C0A75" w14:textId="77777777" w:rsidR="00544693" w:rsidRPr="00F43F93" w:rsidRDefault="004775EC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  <w:r w:rsidRPr="00F43F93">
        <w:rPr>
          <w:rFonts w:ascii="Arial" w:hAnsi="Arial" w:cs="Arial"/>
          <w:b/>
        </w:rPr>
        <w:t xml:space="preserve">Support for Students with a </w:t>
      </w:r>
      <w:r w:rsidR="00DA7B7E" w:rsidRPr="00F43F93">
        <w:rPr>
          <w:rFonts w:ascii="Arial" w:hAnsi="Arial" w:cs="Arial"/>
          <w:b/>
        </w:rPr>
        <w:t>Disability</w:t>
      </w:r>
      <w:r w:rsidRPr="00F43F93">
        <w:rPr>
          <w:rFonts w:ascii="Arial" w:hAnsi="Arial" w:cs="Arial"/>
          <w:b/>
        </w:rPr>
        <w:t xml:space="preserve"> </w:t>
      </w:r>
    </w:p>
    <w:p w14:paraId="5DAB6C7B" w14:textId="77777777" w:rsidR="001054EC" w:rsidRPr="00F43F93" w:rsidRDefault="001054EC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</w:rPr>
      </w:pPr>
    </w:p>
    <w:p w14:paraId="69DE4B29" w14:textId="06E11279" w:rsidR="00F17542" w:rsidRPr="00F43F93" w:rsidRDefault="00F17542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  <w:r w:rsidRPr="00F43F93">
        <w:rPr>
          <w:rFonts w:ascii="Arial" w:hAnsi="Arial" w:cs="Arial"/>
        </w:rPr>
        <w:t xml:space="preserve">The </w:t>
      </w:r>
      <w:r w:rsidR="001054EC" w:rsidRPr="00F43F93">
        <w:rPr>
          <w:rFonts w:ascii="Arial" w:hAnsi="Arial" w:cs="Arial"/>
          <w:highlight w:val="yellow"/>
        </w:rPr>
        <w:t>(insert center name)</w:t>
      </w:r>
      <w:r w:rsidRPr="00F43F93">
        <w:rPr>
          <w:rFonts w:ascii="Arial" w:hAnsi="Arial" w:cs="Arial"/>
        </w:rPr>
        <w:t xml:space="preserve"> Job Corps Center program is an equal opportunity and </w:t>
      </w:r>
      <w:r w:rsidR="007A7758" w:rsidRPr="00F43F93">
        <w:rPr>
          <w:rFonts w:ascii="Arial" w:hAnsi="Arial" w:cs="Arial"/>
        </w:rPr>
        <w:t>nondiscriminat</w:t>
      </w:r>
      <w:r w:rsidR="007A7758">
        <w:rPr>
          <w:rFonts w:ascii="Arial" w:hAnsi="Arial" w:cs="Arial"/>
        </w:rPr>
        <w:t>ion</w:t>
      </w:r>
      <w:r w:rsidR="007A7758" w:rsidRPr="00F43F93">
        <w:rPr>
          <w:rFonts w:ascii="Arial" w:hAnsi="Arial" w:cs="Arial"/>
        </w:rPr>
        <w:t xml:space="preserve"> </w:t>
      </w:r>
      <w:r w:rsidRPr="00F43F93">
        <w:rPr>
          <w:rFonts w:ascii="Arial" w:hAnsi="Arial" w:cs="Arial"/>
        </w:rPr>
        <w:t>education and training program.  All eligible applicants and students are afforded an equal opportunity to participate in all the benefits that Job Corps has to offer.</w:t>
      </w:r>
      <w:r w:rsidR="00CD0BD7" w:rsidRPr="00F43F93">
        <w:rPr>
          <w:rFonts w:ascii="Arial" w:hAnsi="Arial" w:cs="Arial"/>
        </w:rPr>
        <w:t xml:space="preserve"> Job Corps students </w:t>
      </w:r>
      <w:r w:rsidR="00EF2501">
        <w:rPr>
          <w:rFonts w:ascii="Arial" w:hAnsi="Arial" w:cs="Arial"/>
        </w:rPr>
        <w:t xml:space="preserve">all </w:t>
      </w:r>
      <w:r w:rsidR="00CD0BD7" w:rsidRPr="00F43F93">
        <w:rPr>
          <w:rFonts w:ascii="Arial" w:hAnsi="Arial" w:cs="Arial"/>
        </w:rPr>
        <w:t xml:space="preserve">learn together regardless of disability status. </w:t>
      </w:r>
    </w:p>
    <w:p w14:paraId="02EB378F" w14:textId="77777777" w:rsidR="00544693" w:rsidRPr="00F43F93" w:rsidRDefault="00544693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</w:p>
    <w:p w14:paraId="2253FED2" w14:textId="77777777" w:rsidR="00671A9A" w:rsidRPr="00F43F93" w:rsidRDefault="00671A9A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</w:rPr>
      </w:pPr>
      <w:r w:rsidRPr="00F43F93">
        <w:rPr>
          <w:rFonts w:ascii="Arial" w:hAnsi="Arial" w:cs="Arial"/>
          <w:b/>
        </w:rPr>
        <w:t>Are you an individual with a disability?</w:t>
      </w:r>
    </w:p>
    <w:p w14:paraId="6A05A809" w14:textId="77777777" w:rsidR="001054EC" w:rsidRPr="00F43F93" w:rsidRDefault="001054EC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</w:rPr>
      </w:pPr>
    </w:p>
    <w:p w14:paraId="04159DE3" w14:textId="43599655" w:rsidR="00356D7E" w:rsidRPr="00F43F93" w:rsidRDefault="00516B40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</w:rPr>
      </w:pPr>
      <w:r w:rsidRPr="57EB2F5D">
        <w:rPr>
          <w:rFonts w:ascii="Arial" w:hAnsi="Arial" w:cs="Arial"/>
        </w:rPr>
        <w:t>If you</w:t>
      </w:r>
      <w:r w:rsidR="00DA7B7E" w:rsidRPr="57EB2F5D">
        <w:rPr>
          <w:rFonts w:ascii="Arial" w:hAnsi="Arial" w:cs="Arial"/>
        </w:rPr>
        <w:t xml:space="preserve"> have a disability you may qualify for </w:t>
      </w:r>
      <w:r w:rsidR="00D060AC">
        <w:rPr>
          <w:rFonts w:ascii="Arial" w:hAnsi="Arial" w:cs="Arial"/>
        </w:rPr>
        <w:t>disability</w:t>
      </w:r>
      <w:r w:rsidR="00D060AC" w:rsidRPr="57EB2F5D">
        <w:rPr>
          <w:rFonts w:ascii="Arial" w:hAnsi="Arial" w:cs="Arial"/>
        </w:rPr>
        <w:t xml:space="preserve"> </w:t>
      </w:r>
      <w:r w:rsidR="00DA7B7E" w:rsidRPr="57EB2F5D">
        <w:rPr>
          <w:rFonts w:ascii="Arial" w:hAnsi="Arial" w:cs="Arial"/>
        </w:rPr>
        <w:t>accommodation</w:t>
      </w:r>
      <w:r w:rsidR="4ED9B025" w:rsidRPr="57EB2F5D">
        <w:rPr>
          <w:rFonts w:ascii="Arial" w:hAnsi="Arial" w:cs="Arial"/>
        </w:rPr>
        <w:t>s</w:t>
      </w:r>
      <w:r w:rsidR="00B37FD8">
        <w:rPr>
          <w:rFonts w:ascii="Arial" w:hAnsi="Arial" w:cs="Arial"/>
        </w:rPr>
        <w:t xml:space="preserve"> that can help</w:t>
      </w:r>
      <w:r w:rsidR="00964B43">
        <w:rPr>
          <w:rFonts w:ascii="Arial" w:hAnsi="Arial" w:cs="Arial"/>
        </w:rPr>
        <w:t xml:space="preserve"> you </w:t>
      </w:r>
      <w:r w:rsidR="00DA7B7E" w:rsidRPr="57EB2F5D">
        <w:rPr>
          <w:rFonts w:ascii="Arial" w:hAnsi="Arial" w:cs="Arial"/>
        </w:rPr>
        <w:t>while in the Job Corps Program.</w:t>
      </w:r>
      <w:r w:rsidR="00075F94">
        <w:rPr>
          <w:rFonts w:ascii="Arial" w:hAnsi="Arial" w:cs="Arial"/>
        </w:rPr>
        <w:t xml:space="preserve"> If you are unsure if you have a disability or not, contact the center Disability Coordinator to discuss.</w:t>
      </w:r>
    </w:p>
    <w:p w14:paraId="29D6B04F" w14:textId="77777777" w:rsidR="001054EC" w:rsidRPr="00F43F93" w:rsidRDefault="00E3619B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</w:rPr>
      </w:pPr>
      <w:r w:rsidRPr="00F43F93">
        <w:rPr>
          <w:rFonts w:ascii="Arial" w:hAnsi="Arial" w:cs="Arial"/>
        </w:rPr>
        <w:t xml:space="preserve"> </w:t>
      </w:r>
    </w:p>
    <w:p w14:paraId="5F845140" w14:textId="77777777" w:rsidR="00A71F81" w:rsidRPr="00F43F93" w:rsidRDefault="00A71F81" w:rsidP="00F43F93">
      <w:pPr>
        <w:rPr>
          <w:rFonts w:ascii="Arial" w:hAnsi="Arial" w:cs="Arial"/>
          <w:b/>
          <w:sz w:val="24"/>
          <w:szCs w:val="24"/>
        </w:rPr>
      </w:pPr>
      <w:r w:rsidRPr="00F43F93">
        <w:rPr>
          <w:rFonts w:ascii="Arial" w:hAnsi="Arial" w:cs="Arial"/>
          <w:b/>
          <w:sz w:val="24"/>
          <w:szCs w:val="24"/>
        </w:rPr>
        <w:t>Why Disclose your Disability?</w:t>
      </w:r>
    </w:p>
    <w:p w14:paraId="0D0B940D" w14:textId="77777777" w:rsidR="00A71F81" w:rsidRPr="00F43F93" w:rsidRDefault="00A71F81" w:rsidP="00F43F93">
      <w:pPr>
        <w:rPr>
          <w:rFonts w:ascii="Arial" w:hAnsi="Arial" w:cs="Arial"/>
          <w:b/>
          <w:sz w:val="24"/>
          <w:szCs w:val="24"/>
        </w:rPr>
      </w:pPr>
    </w:p>
    <w:p w14:paraId="30791B0F" w14:textId="2C7F6307" w:rsidR="00A71F81" w:rsidRPr="00F43F93" w:rsidRDefault="00AD3EFB" w:rsidP="00F43F93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eastAsia="+mn-ea" w:hAnsi="Arial" w:cs="Arial"/>
          <w:sz w:val="24"/>
          <w:szCs w:val="24"/>
        </w:rPr>
        <w:t>Telling us about your disability is voluntary</w:t>
      </w:r>
      <w:r w:rsidR="00E14B86">
        <w:rPr>
          <w:rFonts w:ascii="Arial" w:eastAsia="+mn-ea" w:hAnsi="Arial" w:cs="Arial"/>
          <w:sz w:val="24"/>
          <w:szCs w:val="24"/>
        </w:rPr>
        <w:t xml:space="preserve"> and the 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main reason for </w:t>
      </w:r>
      <w:proofErr w:type="gramStart"/>
      <w:r w:rsidR="00A71F81" w:rsidRPr="00F43F93">
        <w:rPr>
          <w:rFonts w:ascii="Arial" w:eastAsia="+mn-ea" w:hAnsi="Arial" w:cs="Arial"/>
          <w:sz w:val="24"/>
          <w:szCs w:val="24"/>
        </w:rPr>
        <w:t>telling</w:t>
      </w:r>
      <w:proofErr w:type="gramEnd"/>
      <w:r w:rsidR="00A71F81" w:rsidRPr="00F43F93">
        <w:rPr>
          <w:rFonts w:ascii="Arial" w:eastAsia="+mn-ea" w:hAnsi="Arial" w:cs="Arial"/>
          <w:sz w:val="24"/>
          <w:szCs w:val="24"/>
        </w:rPr>
        <w:t xml:space="preserve"> about your disability is so that </w:t>
      </w:r>
      <w:r w:rsidR="00A71F81" w:rsidRPr="00F43F93">
        <w:rPr>
          <w:rFonts w:ascii="Arial" w:hAnsi="Arial" w:cs="Arial"/>
          <w:sz w:val="24"/>
          <w:szCs w:val="24"/>
        </w:rPr>
        <w:t>we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 can make sure you can get the support you need to participate successfully in the Job Corps program</w:t>
      </w:r>
      <w:r w:rsidR="00A25AA8">
        <w:rPr>
          <w:rFonts w:ascii="Arial" w:eastAsia="+mn-ea" w:hAnsi="Arial" w:cs="Arial"/>
          <w:sz w:val="24"/>
          <w:szCs w:val="24"/>
        </w:rPr>
        <w:t xml:space="preserve">; 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for example, extended time for testing, breaking down steps to a task in trade, etc. </w:t>
      </w:r>
    </w:p>
    <w:p w14:paraId="329F6ED1" w14:textId="7EC23B33" w:rsidR="00A71F81" w:rsidRPr="00F43F93" w:rsidRDefault="00870828" w:rsidP="008D4083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eastAsia="+mn-ea" w:hAnsi="Arial" w:cs="Arial"/>
          <w:sz w:val="24"/>
          <w:szCs w:val="24"/>
        </w:rPr>
        <w:t>T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o get support from Job Corps you will need to tell </w:t>
      </w:r>
      <w:r w:rsidR="00A71F81" w:rsidRPr="00F43F93">
        <w:rPr>
          <w:rFonts w:ascii="Arial" w:hAnsi="Arial" w:cs="Arial"/>
          <w:sz w:val="24"/>
          <w:szCs w:val="24"/>
        </w:rPr>
        <w:t>us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 what you can about your disability and possibly provide some documentation</w:t>
      </w:r>
      <w:r w:rsidR="00EE741B">
        <w:rPr>
          <w:rFonts w:ascii="Arial" w:eastAsia="+mn-ea" w:hAnsi="Arial" w:cs="Arial"/>
          <w:sz w:val="24"/>
          <w:szCs w:val="24"/>
        </w:rPr>
        <w:t xml:space="preserve"> like an IEP, 504 plan, or medical records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.  </w:t>
      </w:r>
      <w:r w:rsidR="00EE741B">
        <w:rPr>
          <w:rFonts w:ascii="Arial" w:hAnsi="Arial" w:cs="Arial"/>
          <w:sz w:val="24"/>
          <w:szCs w:val="24"/>
        </w:rPr>
        <w:t>W</w:t>
      </w:r>
      <w:r w:rsidR="00A71F81" w:rsidRPr="00F43F93">
        <w:rPr>
          <w:rFonts w:ascii="Arial" w:hAnsi="Arial" w:cs="Arial"/>
          <w:sz w:val="24"/>
          <w:szCs w:val="24"/>
        </w:rPr>
        <w:t>e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 </w:t>
      </w:r>
      <w:r w:rsidR="00EE741B">
        <w:rPr>
          <w:rFonts w:ascii="Arial" w:eastAsia="+mn-ea" w:hAnsi="Arial" w:cs="Arial"/>
          <w:sz w:val="24"/>
          <w:szCs w:val="24"/>
        </w:rPr>
        <w:t xml:space="preserve">want to 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work with you to figure out how your disability affects your everyday life, particularly learning as this will help us </w:t>
      </w:r>
      <w:r w:rsidR="00A71F81" w:rsidRPr="00F43F93">
        <w:rPr>
          <w:rFonts w:ascii="Arial" w:hAnsi="Arial" w:cs="Arial"/>
          <w:sz w:val="24"/>
          <w:szCs w:val="24"/>
        </w:rPr>
        <w:t xml:space="preserve">determine </w:t>
      </w:r>
      <w:r w:rsidR="00A71F81" w:rsidRPr="00F43F93">
        <w:rPr>
          <w:rFonts w:ascii="Arial" w:eastAsia="+mn-ea" w:hAnsi="Arial" w:cs="Arial"/>
          <w:sz w:val="24"/>
          <w:szCs w:val="24"/>
        </w:rPr>
        <w:t xml:space="preserve">what your needs are going to be while in Job Corps. </w:t>
      </w:r>
      <w:r w:rsidR="00A71F81" w:rsidRPr="00F43F93">
        <w:rPr>
          <w:rFonts w:ascii="Arial" w:hAnsi="Arial" w:cs="Arial"/>
          <w:sz w:val="24"/>
          <w:szCs w:val="24"/>
        </w:rPr>
        <w:t xml:space="preserve">We are dedicated to assisting </w:t>
      </w:r>
      <w:r w:rsidR="00017EE8" w:rsidRPr="00F43F93">
        <w:rPr>
          <w:rFonts w:ascii="Arial" w:hAnsi="Arial" w:cs="Arial"/>
          <w:sz w:val="24"/>
          <w:szCs w:val="24"/>
        </w:rPr>
        <w:t>all</w:t>
      </w:r>
      <w:r w:rsidR="00A71F81" w:rsidRPr="00F43F93">
        <w:rPr>
          <w:rFonts w:ascii="Arial" w:hAnsi="Arial" w:cs="Arial"/>
          <w:sz w:val="24"/>
          <w:szCs w:val="24"/>
        </w:rPr>
        <w:t xml:space="preserve"> our students in being successful and we are committed to working together to support you </w:t>
      </w:r>
      <w:r w:rsidR="00EA0D0E">
        <w:rPr>
          <w:rFonts w:ascii="Arial" w:hAnsi="Arial" w:cs="Arial"/>
          <w:sz w:val="24"/>
          <w:szCs w:val="24"/>
        </w:rPr>
        <w:t xml:space="preserve">in achieving </w:t>
      </w:r>
      <w:r w:rsidR="00A71F81" w:rsidRPr="00F43F93">
        <w:rPr>
          <w:rFonts w:ascii="Arial" w:hAnsi="Arial" w:cs="Arial"/>
          <w:sz w:val="24"/>
          <w:szCs w:val="24"/>
        </w:rPr>
        <w:t>your</w:t>
      </w:r>
      <w:r w:rsidR="00E40A47">
        <w:rPr>
          <w:rFonts w:ascii="Arial" w:hAnsi="Arial" w:cs="Arial"/>
          <w:sz w:val="24"/>
          <w:szCs w:val="24"/>
        </w:rPr>
        <w:t xml:space="preserve"> goals</w:t>
      </w:r>
      <w:r w:rsidR="00A71F81" w:rsidRPr="00F43F93">
        <w:rPr>
          <w:rFonts w:ascii="Arial" w:hAnsi="Arial" w:cs="Arial"/>
          <w:sz w:val="24"/>
          <w:szCs w:val="24"/>
        </w:rPr>
        <w:t>.</w:t>
      </w:r>
    </w:p>
    <w:p w14:paraId="0655F735" w14:textId="77777777" w:rsidR="006B61A0" w:rsidRDefault="006B61A0" w:rsidP="006B61A0">
      <w:pPr>
        <w:pStyle w:val="1Paragraph"/>
        <w:tabs>
          <w:tab w:val="clear" w:pos="72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Think you might need accommodations?</w:t>
      </w:r>
    </w:p>
    <w:p w14:paraId="3656B9AB" w14:textId="77777777" w:rsidR="00671A9A" w:rsidRPr="00F43F93" w:rsidRDefault="00671A9A" w:rsidP="00F43F93">
      <w:pPr>
        <w:pStyle w:val="1Paragraph"/>
        <w:tabs>
          <w:tab w:val="clear" w:pos="720"/>
        </w:tabs>
        <w:ind w:left="0" w:firstLine="0"/>
        <w:rPr>
          <w:rFonts w:ascii="Arial" w:hAnsi="Arial" w:cs="Arial"/>
        </w:rPr>
      </w:pPr>
    </w:p>
    <w:p w14:paraId="3461D779" w14:textId="4C410CCB" w:rsidR="004504D6" w:rsidRPr="003336A1" w:rsidRDefault="00C061F3" w:rsidP="003336A1">
      <w:pPr>
        <w:rPr>
          <w:rFonts w:ascii="Arial" w:hAnsi="Arial" w:cs="Arial"/>
          <w:sz w:val="24"/>
          <w:szCs w:val="24"/>
        </w:rPr>
      </w:pPr>
      <w:r w:rsidRPr="003336A1">
        <w:rPr>
          <w:rFonts w:ascii="Arial" w:hAnsi="Arial" w:cs="Arial"/>
          <w:sz w:val="24"/>
          <w:szCs w:val="24"/>
        </w:rPr>
        <w:t>Each center</w:t>
      </w:r>
      <w:r w:rsidR="00AA5F50" w:rsidRPr="003336A1">
        <w:rPr>
          <w:rFonts w:ascii="Arial" w:hAnsi="Arial" w:cs="Arial"/>
          <w:sz w:val="24"/>
          <w:szCs w:val="24"/>
        </w:rPr>
        <w:t xml:space="preserve"> </w:t>
      </w:r>
      <w:r w:rsidR="00622A44" w:rsidRPr="003336A1">
        <w:rPr>
          <w:rFonts w:ascii="Arial" w:hAnsi="Arial" w:cs="Arial"/>
          <w:sz w:val="24"/>
          <w:szCs w:val="24"/>
        </w:rPr>
        <w:t xml:space="preserve">usually has two staff members that are </w:t>
      </w:r>
      <w:r w:rsidR="00EF6374">
        <w:rPr>
          <w:rFonts w:ascii="Arial" w:hAnsi="Arial" w:cs="Arial"/>
          <w:sz w:val="24"/>
          <w:szCs w:val="24"/>
        </w:rPr>
        <w:t>D</w:t>
      </w:r>
      <w:r w:rsidR="00622A44" w:rsidRPr="003336A1">
        <w:rPr>
          <w:rFonts w:ascii="Arial" w:hAnsi="Arial" w:cs="Arial"/>
          <w:sz w:val="24"/>
          <w:szCs w:val="24"/>
        </w:rPr>
        <w:t xml:space="preserve">isability </w:t>
      </w:r>
      <w:r w:rsidR="00EF6374">
        <w:rPr>
          <w:rFonts w:ascii="Arial" w:hAnsi="Arial" w:cs="Arial"/>
          <w:sz w:val="24"/>
          <w:szCs w:val="24"/>
        </w:rPr>
        <w:t>C</w:t>
      </w:r>
      <w:r w:rsidR="00622A44" w:rsidRPr="003336A1">
        <w:rPr>
          <w:rFonts w:ascii="Arial" w:hAnsi="Arial" w:cs="Arial"/>
          <w:sz w:val="24"/>
          <w:szCs w:val="24"/>
        </w:rPr>
        <w:t>oordinators.</w:t>
      </w:r>
      <w:r w:rsidR="00A34B67" w:rsidRPr="003336A1">
        <w:rPr>
          <w:rFonts w:ascii="Arial" w:hAnsi="Arial" w:cs="Arial"/>
          <w:sz w:val="24"/>
          <w:szCs w:val="24"/>
        </w:rPr>
        <w:t xml:space="preserve"> T</w:t>
      </w:r>
      <w:r w:rsidRPr="003336A1">
        <w:rPr>
          <w:rFonts w:ascii="Arial" w:hAnsi="Arial" w:cs="Arial"/>
          <w:sz w:val="24"/>
          <w:szCs w:val="24"/>
        </w:rPr>
        <w:t>h</w:t>
      </w:r>
      <w:r w:rsidR="00622A44" w:rsidRPr="003336A1">
        <w:rPr>
          <w:rFonts w:ascii="Arial" w:hAnsi="Arial" w:cs="Arial"/>
          <w:sz w:val="24"/>
          <w:szCs w:val="24"/>
        </w:rPr>
        <w:t xml:space="preserve">ese staff </w:t>
      </w:r>
      <w:r w:rsidR="00F43F93" w:rsidRPr="008D4083">
        <w:rPr>
          <w:rFonts w:ascii="Arial" w:hAnsi="Arial" w:cs="Arial"/>
          <w:sz w:val="24"/>
          <w:szCs w:val="24"/>
        </w:rPr>
        <w:t>members will</w:t>
      </w:r>
      <w:r w:rsidRPr="008D4083">
        <w:rPr>
          <w:rFonts w:ascii="Arial" w:hAnsi="Arial" w:cs="Arial"/>
          <w:sz w:val="24"/>
          <w:szCs w:val="24"/>
        </w:rPr>
        <w:t xml:space="preserve"> be able to </w:t>
      </w:r>
      <w:r w:rsidR="00917116" w:rsidRPr="008D4083">
        <w:rPr>
          <w:rFonts w:ascii="Arial" w:hAnsi="Arial" w:cs="Arial"/>
          <w:sz w:val="24"/>
          <w:szCs w:val="24"/>
        </w:rPr>
        <w:t>assist</w:t>
      </w:r>
      <w:r w:rsidRPr="008D4083">
        <w:rPr>
          <w:rFonts w:ascii="Arial" w:hAnsi="Arial" w:cs="Arial"/>
          <w:sz w:val="24"/>
          <w:szCs w:val="24"/>
        </w:rPr>
        <w:t xml:space="preserve"> you with the process of requ</w:t>
      </w:r>
      <w:r w:rsidR="00E81D37" w:rsidRPr="008D4083">
        <w:rPr>
          <w:rFonts w:ascii="Arial" w:hAnsi="Arial" w:cs="Arial"/>
          <w:sz w:val="24"/>
          <w:szCs w:val="24"/>
        </w:rPr>
        <w:t>esting</w:t>
      </w:r>
      <w:r w:rsidR="3EF5E5D2" w:rsidRPr="008D4083">
        <w:rPr>
          <w:rFonts w:ascii="Arial" w:hAnsi="Arial" w:cs="Arial"/>
          <w:sz w:val="24"/>
          <w:szCs w:val="24"/>
        </w:rPr>
        <w:t xml:space="preserve"> disability</w:t>
      </w:r>
      <w:r w:rsidR="00E81D37" w:rsidRPr="008D4083">
        <w:rPr>
          <w:rFonts w:ascii="Arial" w:hAnsi="Arial" w:cs="Arial"/>
          <w:sz w:val="24"/>
          <w:szCs w:val="24"/>
        </w:rPr>
        <w:t xml:space="preserve"> accommodation</w:t>
      </w:r>
      <w:r w:rsidR="60F911D2" w:rsidRPr="008D4083">
        <w:rPr>
          <w:rFonts w:ascii="Arial" w:hAnsi="Arial" w:cs="Arial"/>
          <w:sz w:val="24"/>
          <w:szCs w:val="24"/>
        </w:rPr>
        <w:t>s</w:t>
      </w:r>
      <w:r w:rsidRPr="008D4083">
        <w:rPr>
          <w:rFonts w:ascii="Arial" w:hAnsi="Arial" w:cs="Arial"/>
          <w:sz w:val="24"/>
          <w:szCs w:val="24"/>
        </w:rPr>
        <w:t xml:space="preserve">. </w:t>
      </w:r>
      <w:r w:rsidR="00622A44" w:rsidRPr="008D4083">
        <w:rPr>
          <w:rFonts w:ascii="Arial" w:hAnsi="Arial" w:cs="Arial"/>
          <w:sz w:val="24"/>
          <w:szCs w:val="24"/>
        </w:rPr>
        <w:t xml:space="preserve">If you are not sure who the </w:t>
      </w:r>
      <w:r w:rsidR="00B243EF">
        <w:rPr>
          <w:rFonts w:ascii="Arial" w:hAnsi="Arial" w:cs="Arial"/>
          <w:sz w:val="24"/>
          <w:szCs w:val="24"/>
        </w:rPr>
        <w:t>D</w:t>
      </w:r>
      <w:r w:rsidR="00622A44" w:rsidRPr="008D4083">
        <w:rPr>
          <w:rFonts w:ascii="Arial" w:hAnsi="Arial" w:cs="Arial"/>
          <w:sz w:val="24"/>
          <w:szCs w:val="24"/>
        </w:rPr>
        <w:t xml:space="preserve">isability </w:t>
      </w:r>
      <w:r w:rsidR="00B243EF">
        <w:rPr>
          <w:rFonts w:ascii="Arial" w:hAnsi="Arial" w:cs="Arial"/>
          <w:sz w:val="24"/>
          <w:szCs w:val="24"/>
        </w:rPr>
        <w:t>C</w:t>
      </w:r>
      <w:r w:rsidR="00622A44" w:rsidRPr="008D4083">
        <w:rPr>
          <w:rFonts w:ascii="Arial" w:hAnsi="Arial" w:cs="Arial"/>
          <w:sz w:val="24"/>
          <w:szCs w:val="24"/>
        </w:rPr>
        <w:t xml:space="preserve">oordinator is, ask your counselor. </w:t>
      </w:r>
    </w:p>
    <w:sectPr w:rsidR="004504D6" w:rsidRPr="003336A1" w:rsidSect="00A71F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DE9" w14:textId="77777777" w:rsidR="00776191" w:rsidRDefault="00776191" w:rsidP="00E653E7">
      <w:r>
        <w:separator/>
      </w:r>
    </w:p>
  </w:endnote>
  <w:endnote w:type="continuationSeparator" w:id="0">
    <w:p w14:paraId="10605B4A" w14:textId="77777777" w:rsidR="00776191" w:rsidRDefault="00776191" w:rsidP="00E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FA0" w14:textId="3F14C221" w:rsidR="00E653E7" w:rsidRPr="00E653E7" w:rsidRDefault="00894421" w:rsidP="00E653E7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F618" w14:textId="77777777" w:rsidR="00776191" w:rsidRDefault="00776191" w:rsidP="00E653E7">
      <w:r>
        <w:separator/>
      </w:r>
    </w:p>
  </w:footnote>
  <w:footnote w:type="continuationSeparator" w:id="0">
    <w:p w14:paraId="340BC95C" w14:textId="77777777" w:rsidR="00776191" w:rsidRDefault="00776191" w:rsidP="00E6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0FA"/>
    <w:multiLevelType w:val="hybridMultilevel"/>
    <w:tmpl w:val="D3307394"/>
    <w:lvl w:ilvl="0" w:tplc="FC5E27E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7C057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32D"/>
    <w:multiLevelType w:val="hybridMultilevel"/>
    <w:tmpl w:val="9002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72AD5"/>
    <w:multiLevelType w:val="hybridMultilevel"/>
    <w:tmpl w:val="BB62150A"/>
    <w:lvl w:ilvl="0" w:tplc="6F84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83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E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C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4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6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EC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4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4F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09480126">
    <w:abstractNumId w:val="0"/>
  </w:num>
  <w:num w:numId="2" w16cid:durableId="1870557815">
    <w:abstractNumId w:val="1"/>
  </w:num>
  <w:num w:numId="3" w16cid:durableId="6758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9A"/>
    <w:rsid w:val="00003DF1"/>
    <w:rsid w:val="00010A2B"/>
    <w:rsid w:val="00017EE8"/>
    <w:rsid w:val="00075F94"/>
    <w:rsid w:val="000D575C"/>
    <w:rsid w:val="001054EC"/>
    <w:rsid w:val="001570FD"/>
    <w:rsid w:val="00166303"/>
    <w:rsid w:val="00193370"/>
    <w:rsid w:val="00194D67"/>
    <w:rsid w:val="001C0CB0"/>
    <w:rsid w:val="001C6E84"/>
    <w:rsid w:val="00260477"/>
    <w:rsid w:val="002C04C2"/>
    <w:rsid w:val="002C2597"/>
    <w:rsid w:val="002C3B8C"/>
    <w:rsid w:val="002C5A5D"/>
    <w:rsid w:val="0031330A"/>
    <w:rsid w:val="00320761"/>
    <w:rsid w:val="00330E8E"/>
    <w:rsid w:val="003336A1"/>
    <w:rsid w:val="003457E5"/>
    <w:rsid w:val="0035423E"/>
    <w:rsid w:val="00356D7E"/>
    <w:rsid w:val="00361316"/>
    <w:rsid w:val="00362D9C"/>
    <w:rsid w:val="0038505F"/>
    <w:rsid w:val="003A1169"/>
    <w:rsid w:val="003C34E9"/>
    <w:rsid w:val="003F4FC4"/>
    <w:rsid w:val="00420932"/>
    <w:rsid w:val="00433411"/>
    <w:rsid w:val="00435455"/>
    <w:rsid w:val="004504D6"/>
    <w:rsid w:val="00475B1D"/>
    <w:rsid w:val="004775EC"/>
    <w:rsid w:val="004B5FBC"/>
    <w:rsid w:val="004B6480"/>
    <w:rsid w:val="004D6B2A"/>
    <w:rsid w:val="00511A56"/>
    <w:rsid w:val="00512CF2"/>
    <w:rsid w:val="00516B40"/>
    <w:rsid w:val="00544693"/>
    <w:rsid w:val="00595E13"/>
    <w:rsid w:val="005D2213"/>
    <w:rsid w:val="006111FD"/>
    <w:rsid w:val="00612702"/>
    <w:rsid w:val="00622A44"/>
    <w:rsid w:val="00666DA9"/>
    <w:rsid w:val="00671A9A"/>
    <w:rsid w:val="00674873"/>
    <w:rsid w:val="006856A7"/>
    <w:rsid w:val="00697B49"/>
    <w:rsid w:val="006B61A0"/>
    <w:rsid w:val="006E43F9"/>
    <w:rsid w:val="0070353E"/>
    <w:rsid w:val="007527AA"/>
    <w:rsid w:val="00776191"/>
    <w:rsid w:val="00792640"/>
    <w:rsid w:val="007A7758"/>
    <w:rsid w:val="007C5AF8"/>
    <w:rsid w:val="008048E5"/>
    <w:rsid w:val="0081442C"/>
    <w:rsid w:val="00870828"/>
    <w:rsid w:val="00894421"/>
    <w:rsid w:val="008D4083"/>
    <w:rsid w:val="0090333C"/>
    <w:rsid w:val="00911FD2"/>
    <w:rsid w:val="00917116"/>
    <w:rsid w:val="00945951"/>
    <w:rsid w:val="00950D4A"/>
    <w:rsid w:val="00961060"/>
    <w:rsid w:val="009626C4"/>
    <w:rsid w:val="00964B43"/>
    <w:rsid w:val="00965C4A"/>
    <w:rsid w:val="009706A8"/>
    <w:rsid w:val="009B38C7"/>
    <w:rsid w:val="009C1E2C"/>
    <w:rsid w:val="009E2753"/>
    <w:rsid w:val="00A17E17"/>
    <w:rsid w:val="00A25AA8"/>
    <w:rsid w:val="00A304C1"/>
    <w:rsid w:val="00A34B67"/>
    <w:rsid w:val="00A51FA1"/>
    <w:rsid w:val="00A71543"/>
    <w:rsid w:val="00A71F81"/>
    <w:rsid w:val="00A75830"/>
    <w:rsid w:val="00AA5F50"/>
    <w:rsid w:val="00AC7A35"/>
    <w:rsid w:val="00AD3EFB"/>
    <w:rsid w:val="00B243EF"/>
    <w:rsid w:val="00B2564B"/>
    <w:rsid w:val="00B37FD8"/>
    <w:rsid w:val="00B5429C"/>
    <w:rsid w:val="00B55F09"/>
    <w:rsid w:val="00B75888"/>
    <w:rsid w:val="00B83B3F"/>
    <w:rsid w:val="00B8568B"/>
    <w:rsid w:val="00BB7827"/>
    <w:rsid w:val="00BC7261"/>
    <w:rsid w:val="00BC7DA1"/>
    <w:rsid w:val="00BD4592"/>
    <w:rsid w:val="00BD758E"/>
    <w:rsid w:val="00C061F3"/>
    <w:rsid w:val="00CB7402"/>
    <w:rsid w:val="00CD0BD7"/>
    <w:rsid w:val="00CD5DC4"/>
    <w:rsid w:val="00CF04FD"/>
    <w:rsid w:val="00D060AC"/>
    <w:rsid w:val="00D14423"/>
    <w:rsid w:val="00D14E2F"/>
    <w:rsid w:val="00D17CA3"/>
    <w:rsid w:val="00D377FE"/>
    <w:rsid w:val="00D662CD"/>
    <w:rsid w:val="00D7124C"/>
    <w:rsid w:val="00D767F6"/>
    <w:rsid w:val="00DA7B7E"/>
    <w:rsid w:val="00DE7771"/>
    <w:rsid w:val="00E14B86"/>
    <w:rsid w:val="00E3619B"/>
    <w:rsid w:val="00E40A47"/>
    <w:rsid w:val="00E51DD0"/>
    <w:rsid w:val="00E653E7"/>
    <w:rsid w:val="00E72733"/>
    <w:rsid w:val="00E81D37"/>
    <w:rsid w:val="00EA0D0E"/>
    <w:rsid w:val="00EA4FB0"/>
    <w:rsid w:val="00EA5F9A"/>
    <w:rsid w:val="00ED22D5"/>
    <w:rsid w:val="00EE55FD"/>
    <w:rsid w:val="00EE741B"/>
    <w:rsid w:val="00EF2501"/>
    <w:rsid w:val="00EF6374"/>
    <w:rsid w:val="00F17542"/>
    <w:rsid w:val="00F2531D"/>
    <w:rsid w:val="00F43F93"/>
    <w:rsid w:val="00F6715E"/>
    <w:rsid w:val="00F743AB"/>
    <w:rsid w:val="00FA7A62"/>
    <w:rsid w:val="00FB7C12"/>
    <w:rsid w:val="00FE0444"/>
    <w:rsid w:val="00FE33F3"/>
    <w:rsid w:val="00FF50CF"/>
    <w:rsid w:val="01AFA060"/>
    <w:rsid w:val="0211C2A2"/>
    <w:rsid w:val="04DD5798"/>
    <w:rsid w:val="09CD99FD"/>
    <w:rsid w:val="0B9709F0"/>
    <w:rsid w:val="11D8ABE2"/>
    <w:rsid w:val="1AEC84CF"/>
    <w:rsid w:val="1B74AC78"/>
    <w:rsid w:val="1D555D9F"/>
    <w:rsid w:val="1F91C980"/>
    <w:rsid w:val="215EF5F6"/>
    <w:rsid w:val="21E32818"/>
    <w:rsid w:val="22196F4E"/>
    <w:rsid w:val="231D4DE2"/>
    <w:rsid w:val="24AEEECF"/>
    <w:rsid w:val="25747A18"/>
    <w:rsid w:val="265CFF41"/>
    <w:rsid w:val="3514D1E6"/>
    <w:rsid w:val="376CB29E"/>
    <w:rsid w:val="3859CBFE"/>
    <w:rsid w:val="3EF5E5D2"/>
    <w:rsid w:val="41FE97A7"/>
    <w:rsid w:val="46588AAD"/>
    <w:rsid w:val="48F2B818"/>
    <w:rsid w:val="4C8B5945"/>
    <w:rsid w:val="4CCF2144"/>
    <w:rsid w:val="4E2729A6"/>
    <w:rsid w:val="4ED9B025"/>
    <w:rsid w:val="54B9B5B9"/>
    <w:rsid w:val="57EB2F5D"/>
    <w:rsid w:val="5A265FF1"/>
    <w:rsid w:val="5A4476E3"/>
    <w:rsid w:val="60B3B867"/>
    <w:rsid w:val="60F911D2"/>
    <w:rsid w:val="622C5F5B"/>
    <w:rsid w:val="6260D934"/>
    <w:rsid w:val="65170ED1"/>
    <w:rsid w:val="6A433814"/>
    <w:rsid w:val="6AF97313"/>
    <w:rsid w:val="6C19B59D"/>
    <w:rsid w:val="704ADEC5"/>
    <w:rsid w:val="705ED591"/>
    <w:rsid w:val="726D9A18"/>
    <w:rsid w:val="740F3658"/>
    <w:rsid w:val="7883932D"/>
    <w:rsid w:val="79F19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D901"/>
  <w15:chartTrackingRefBased/>
  <w15:docId w15:val="{1C866786-587D-4459-8B44-3196A70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9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CB0"/>
    <w:rPr>
      <w:rFonts w:ascii="Tahoma" w:hAnsi="Tahoma" w:cs="Tahoma"/>
      <w:sz w:val="16"/>
      <w:szCs w:val="16"/>
    </w:rPr>
  </w:style>
  <w:style w:type="paragraph" w:customStyle="1" w:styleId="1Paragraph">
    <w:name w:val="1Paragraph"/>
    <w:rsid w:val="00671A9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116"/>
    <w:pPr>
      <w:ind w:left="720"/>
      <w:contextualSpacing/>
    </w:pPr>
  </w:style>
  <w:style w:type="character" w:styleId="Emphasis">
    <w:name w:val="Emphasis"/>
    <w:uiPriority w:val="20"/>
    <w:qFormat/>
    <w:rsid w:val="002C3B8C"/>
    <w:rPr>
      <w:i/>
      <w:iCs/>
    </w:rPr>
  </w:style>
  <w:style w:type="character" w:styleId="CommentReference">
    <w:name w:val="annotation reference"/>
    <w:uiPriority w:val="99"/>
    <w:semiHidden/>
    <w:unhideWhenUsed/>
    <w:rsid w:val="0066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DA9"/>
  </w:style>
  <w:style w:type="character" w:customStyle="1" w:styleId="CommentTextChar">
    <w:name w:val="Comment Text Char"/>
    <w:link w:val="CommentText"/>
    <w:uiPriority w:val="99"/>
    <w:rsid w:val="00666DA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DA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653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3E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5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3E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14E2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Disability Info for Student Handbook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XRUYQT3274NZ-1295120815-289</_dlc_DocId>
    <_dlc_DocIdUrl xmlns="b22f8f74-215c-4154-9939-bd29e4e8980e">
      <Url>https://supportservices.jobcorps.gov/disability/_layouts/15/DocIdRedir.aspx?ID=XRUYQT3274NZ-1295120815-289</Url>
      <Description>XRUYQT3274NZ-1295120815-289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F80FF8-0CE3-4E5D-8D73-A2D010140B76}"/>
</file>

<file path=customXml/itemProps2.xml><?xml version="1.0" encoding="utf-8"?>
<ds:datastoreItem xmlns:ds="http://schemas.openxmlformats.org/officeDocument/2006/customXml" ds:itemID="{4D9E32EE-D43F-457D-9F7A-ED8F12D4612A}"/>
</file>

<file path=customXml/itemProps3.xml><?xml version="1.0" encoding="utf-8"?>
<ds:datastoreItem xmlns:ds="http://schemas.openxmlformats.org/officeDocument/2006/customXml" ds:itemID="{D954C5EF-2116-426E-928F-C4CCAAEAA8E1}"/>
</file>

<file path=customXml/itemProps4.xml><?xml version="1.0" encoding="utf-8"?>
<ds:datastoreItem xmlns:ds="http://schemas.openxmlformats.org/officeDocument/2006/customXml" ds:itemID="{5397D78A-F61D-4539-AD1B-638A7DEAB3D7}"/>
</file>

<file path=customXml/itemProps5.xml><?xml version="1.0" encoding="utf-8"?>
<ds:datastoreItem xmlns:ds="http://schemas.openxmlformats.org/officeDocument/2006/customXml" ds:itemID="{888E3864-494D-4A7C-BD2F-D4F05476C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Info for Student Handbook</dc:title>
  <dc:subject/>
  <dc:creator>Molly</dc:creator>
  <cp:keywords/>
  <dc:description/>
  <cp:lastModifiedBy>Crystal Grinevicius</cp:lastModifiedBy>
  <cp:revision>2</cp:revision>
  <cp:lastPrinted>2009-03-17T21:22:00Z</cp:lastPrinted>
  <dcterms:created xsi:type="dcterms:W3CDTF">2023-03-10T15:23:00Z</dcterms:created>
  <dcterms:modified xsi:type="dcterms:W3CDTF">2023-03-10T15:23:00Z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0x01010009F0022F1A0D1C40B084E91E69C83124</vt:lpwstr>
  </property>
  <property fmtid="{D5CDD505-2E9C-101B-9397-08002B2CF9AE}" pid="4" name="_dlc_DocIdItemGuid">
    <vt:lpwstr>cba7fdd1-a33f-4e3f-b65c-9a56762f6138</vt:lpwstr>
  </property>
</Properties>
</file>