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25" w:rsidRPr="00C76795" w:rsidRDefault="00365525" w:rsidP="00A52D93">
      <w:pPr>
        <w:pStyle w:val="Heading2"/>
        <w:rPr>
          <w:color w:val="353461" w:themeColor="accent4" w:themeShade="BF"/>
        </w:rPr>
      </w:pPr>
      <w:r w:rsidRPr="00C76795">
        <w:rPr>
          <w:color w:val="353461" w:themeColor="accent4" w:themeShade="BF"/>
        </w:rPr>
        <w:t>Job Corps Chronic Care Management Plan</w:t>
      </w:r>
    </w:p>
    <w:p w:rsidR="00583345" w:rsidRDefault="00583345"/>
    <w:p w:rsidR="00583345" w:rsidRPr="00583345" w:rsidRDefault="000D569E" w:rsidP="00583345">
      <w:r>
        <w:rPr>
          <w:noProof/>
          <w:color w:val="F99F23" w:themeColor="accent5"/>
        </w:rPr>
        <w:drawing>
          <wp:anchor distT="0" distB="0" distL="114300" distR="114300" simplePos="0" relativeHeight="251682816" behindDoc="1" locked="0" layoutInCell="1" allowOverlap="1">
            <wp:simplePos x="0" y="0"/>
            <wp:positionH relativeFrom="column">
              <wp:posOffset>4987296</wp:posOffset>
            </wp:positionH>
            <wp:positionV relativeFrom="paragraph">
              <wp:posOffset>9426</wp:posOffset>
            </wp:positionV>
            <wp:extent cx="1945531" cy="1939305"/>
            <wp:effectExtent l="285750" t="266700" r="302369" b="251445"/>
            <wp:wrapNone/>
            <wp:docPr id="4" name="Picture 1" descr="cid:image001.png@01CC29C7.8A158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29C7.8A158A80"/>
                    <pic:cNvPicPr>
                      <a:picLocks noChangeAspect="1" noChangeArrowheads="1"/>
                    </pic:cNvPicPr>
                  </pic:nvPicPr>
                  <pic:blipFill>
                    <a:blip r:embed="rId7"/>
                    <a:stretch>
                      <a:fillRect/>
                    </a:stretch>
                  </pic:blipFill>
                  <pic:spPr bwMode="auto">
                    <a:xfrm rot="1648474">
                      <a:off x="0" y="0"/>
                      <a:ext cx="1945327" cy="1939102"/>
                    </a:xfrm>
                    <a:prstGeom prst="rect">
                      <a:avLst/>
                    </a:prstGeom>
                    <a:ln>
                      <a:noFill/>
                    </a:ln>
                    <a:effectLst>
                      <a:softEdge rad="112500"/>
                    </a:effectLst>
                  </pic:spPr>
                </pic:pic>
              </a:graphicData>
            </a:graphic>
          </wp:anchor>
        </w:drawing>
      </w:r>
      <w:r w:rsidR="00B62297" w:rsidRPr="00B62297">
        <w:rPr>
          <w:noProof/>
          <w:color w:val="F99F23" w:themeColor="accent5"/>
        </w:rPr>
        <w:pict>
          <v:shapetype id="_x0000_t202" coordsize="21600,21600" o:spt="202" path="m,l,21600r21600,l21600,xe">
            <v:stroke joinstyle="miter"/>
            <v:path gradientshapeok="t" o:connecttype="rect"/>
          </v:shapetype>
          <v:shape id="_x0000_s1054" type="#_x0000_t202" style="position:absolute;margin-left:48pt;margin-top:81.75pt;width:399pt;height:19.5pt;z-index:251692032;mso-position-horizontal-relative:page;mso-position-vertical-relative:page" filled="f" fillcolor="white [3212]" stroked="f">
            <v:textbox inset="0,0,0,0">
              <w:txbxContent>
                <w:p w:rsidR="000E1AE3" w:rsidRPr="00ED6636" w:rsidRDefault="000E1AE3" w:rsidP="00E94A15">
                  <w:pPr>
                    <w:pStyle w:val="Heading1"/>
                  </w:pPr>
                  <w:r>
                    <w:t>BODY WEIGHT: A</w:t>
                  </w:r>
                  <w:r w:rsidRPr="00ED6636">
                    <w:t xml:space="preserve"> </w:t>
                  </w:r>
                  <w:r>
                    <w:t>FACT SHEET</w:t>
                  </w:r>
                  <w:r w:rsidRPr="00ED6636">
                    <w:t xml:space="preserve"> FOR STUDENTS</w:t>
                  </w:r>
                </w:p>
                <w:p w:rsidR="000E1AE3" w:rsidRDefault="000E1AE3" w:rsidP="00E94A15">
                  <w:pPr>
                    <w:pStyle w:val="Heading1"/>
                  </w:pPr>
                </w:p>
              </w:txbxContent>
            </v:textbox>
            <w10:wrap anchorx="page" anchory="page"/>
          </v:shape>
        </w:pict>
      </w:r>
      <w:r w:rsidR="00B62297" w:rsidRPr="00B62297">
        <w:rPr>
          <w:noProof/>
          <w:color w:val="F99F23" w:themeColor="accent5"/>
        </w:rPr>
        <w:pict>
          <v:rect id="Rectangle 2" o:spid="_x0000_s1043" style="position:absolute;margin-left:37.85pt;margin-top:73.55pt;width:416.3pt;height:35.35pt;z-index:251691008;visibility:visible;mso-position-horizontal-relative:page;mso-position-vertical-relative:pag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YKSYDAACjBgAADgAAAGRycy9lMm9Eb2MueG1srFVRb9MwEH5H4j9Yfs/itGmbRktR27UIacC0&#10;gXh2E6excOxgu80G4r9zttuuZS8IyEPku9jn77777nL95rEVaM+04UoWOLkiGDFZqorLbYE/f1pH&#10;GUbGUllRoSQr8BMz+M3s9avrvsvZQDVKVEwjCCJN3ncFbqzt8jg2ZcNaaq5UxyR8rJVuqQVTb+NK&#10;0x6ityIeEDKOe6WrTquSGQPem/ARz3z8umal/VjXhlkkCgzYrH9r/964dzy7pvlW067h5QEG/QsU&#10;LeUSLj2FuqGWop3mL0K1vNTKqNpelaqNVV3zkvkcIJuE/JbNQ0M75nMBckx3osn8v7Dlh/2dRryC&#10;2o0xkrSFGt0Da1RuBUMDx0/fmRy2PXR32mVoultVfjVIqmUDu9hca9U3jFaAKnH744sDzjBwFG36&#10;96qC6HRnlafqsdatCwgkoEdfkadTRdijRSU4kxHJJmMoXAnfkmyQZcTXLKb58XinjX3LVIvcosAa&#10;wPvwdH9rrIND8+MWD18JXq25EN5wMmNLodGegkBoWTJpE39c7FrAG/wJcU/QCvhBUcF/hOLV6sL4&#10;28z5DUK6e6RyNwYwwcO8NgNCmkO6sHQ7XeJeNz+mySAli8E0Wo+zSZTW6SiaTkgWkWS6mI5JOk1v&#10;1j8d1CTNG15VTN5yyY4aTtI/08ihm4L6vIpRD0xPyYh4Gi6SMXq7OZHlKFmvfcFBFOc5t9xCTwve&#10;FhjKBU9gzmlkJStggeaWchHW8SV+zyCQcMnFfD0ik3SYRZPJaBilQ0aiRbZeRvNlMh5PVovlYpVc&#10;crHy/Jp/p8MDORbLGWoH2T00VY82YqfvKbTOMAOFYFRxJ8DBKA0GTBm3dPkjKrYwHkurMdLKfuG2&#10;8b3t9O5iviAWzjg/FV1Dg9aGI0JCe522e65OcAJzz0jPiD2Q8cwt9MRRcr5bXYOGRt+o6gmaFUD6&#10;joTJDotG6e8Y9TAlC2y+7ahmGIl3Ehp+mqSpG6vnhj43NucGlSWEKrAFQvxyacMo3nWabxu4KfSe&#10;VHMYEjX37esGSEAF+J0Bk9BncpjabtSe237X879l9gsAAP//AwBQSwMEFAAGAAgAAAAhAFJwns7d&#10;AAAACQEAAA8AAABkcnMvZG93bnJldi54bWxMj8FOwzAQRO9I/IO1SNyo3URKIcSpEKLigBBqygds&#10;Y5ME4nVkO234e5YT3HY0o9k31XZxozjZEAdPGtYrBcJS681AnYb3w+7mFkRMSAZHT1bDt42wrS8v&#10;KiyNP9PenprUCS6hWKKGPqWplDK2vXUYV36yxN6HDw4Ty9BJE/DM5W6UmVKFdDgQf+hxso+9bb+a&#10;2Wl43SR67t4+m5d2F+Z4QPJPWa719dXycA8i2SX9heEXn9GhZqajn8lEMWq4ywtOathkPIn9PF9n&#10;II58FEqBrCv5f0H9AwAA//8DAFBLAQItABQABgAIAAAAIQDkmcPA+wAAAOEBAAATAAAAAAAAAAAA&#10;AAAAAAAAAABbQ29udGVudF9UeXBlc10ueG1sUEsBAi0AFAAGAAgAAAAhACOyauHXAAAAlAEAAAsA&#10;AAAAAAAAAAAAAAAALAEAAF9yZWxzLy5yZWxzUEsBAi0AFAAGAAgAAAAhAOEoGCkmAwAAowYAAA4A&#10;AAAAAAAAAAAAAAAALAIAAGRycy9lMm9Eb2MueG1sUEsBAi0AFAAGAAgAAAAhAFJwns7dAAAACQEA&#10;AA8AAAAAAAAAAAAAAAAAfgUAAGRycy9kb3ducmV2LnhtbFBLBQYAAAAABAAEAPMAAACIBgAAAAA=&#10;" fillcolor="#8dc03f [3204]" strokecolor="#f2f2f2 [3041]" strokeweight="3pt">
            <v:shadow on="t" type="perspective" color="#465f1f [1604]" opacity=".5" offset="1pt" offset2="-1pt"/>
            <v:textbox inset=",7.2pt,,7.2pt"/>
            <w10:wrap anchorx="page" anchory="page"/>
          </v:rect>
        </w:pict>
      </w:r>
    </w:p>
    <w:p w:rsidR="00583345" w:rsidRPr="00583345" w:rsidRDefault="00583345" w:rsidP="00583345"/>
    <w:p w:rsidR="00583345" w:rsidRPr="00583345" w:rsidRDefault="00B62297" w:rsidP="00583345">
      <w:r>
        <w:rPr>
          <w:noProof/>
        </w:rPr>
        <w:pict>
          <v:shape id="_x0000_s1052" type="#_x0000_t202" style="position:absolute;margin-left:182.75pt;margin-top:7.25pt;width:180pt;height:617.25pt;z-index:251688960" filled="f" stroked="f">
            <v:textbox style="mso-next-textbox:#_x0000_s1053">
              <w:txbxContent/>
            </v:textbox>
          </v:shape>
        </w:pict>
      </w:r>
      <w:r>
        <w:rPr>
          <w:noProof/>
        </w:rPr>
        <w:pict>
          <v:shape id="_x0000_s1050" type="#_x0000_t202" style="position:absolute;margin-left:-3.4pt;margin-top:7.25pt;width:180pt;height:617.25pt;z-index:251687936" stroked="f">
            <v:textbox style="mso-next-textbox:#_x0000_s1052">
              <w:txbxContent>
                <w:p w:rsidR="000E1AE3" w:rsidRPr="00583345" w:rsidRDefault="000E1AE3" w:rsidP="00A52D93">
                  <w:pPr>
                    <w:pStyle w:val="Lead"/>
                  </w:pPr>
                  <w:r>
                    <w:t>How much should I weigh</w:t>
                  </w:r>
                  <w:r w:rsidRPr="00583345">
                    <w:t>?</w:t>
                  </w:r>
                </w:p>
                <w:p w:rsidR="000E1AE3" w:rsidRDefault="000E1AE3" w:rsidP="00B54744">
                  <w:r>
                    <w:t xml:space="preserve">There is not an “ideal” weight for any one person.  However, there are ranges for healthy body weight usually determined by body mass index (BMI) – a ratio of weight to height.  </w:t>
                  </w:r>
                </w:p>
                <w:p w:rsidR="000E1AE3" w:rsidRPr="00BA2568" w:rsidRDefault="000E1AE3" w:rsidP="00BA2568">
                  <w:r w:rsidRPr="00BA2568">
                    <w:t>Guidelines for BMI are as follows:</w:t>
                  </w:r>
                </w:p>
                <w:p w:rsidR="000E1AE3" w:rsidRDefault="000E1AE3" w:rsidP="00BA2568">
                  <w:pPr>
                    <w:tabs>
                      <w:tab w:val="left" w:pos="0"/>
                      <w:tab w:val="right" w:pos="3240"/>
                    </w:tabs>
                    <w:spacing w:after="0"/>
                  </w:pPr>
                  <w:r>
                    <w:t xml:space="preserve">Underweight   </w:t>
                  </w:r>
                  <w:r w:rsidR="00BA2568">
                    <w:tab/>
                  </w:r>
                  <w:r>
                    <w:t>less than 18.5</w:t>
                  </w:r>
                </w:p>
                <w:p w:rsidR="000E1AE3" w:rsidRDefault="000E1AE3" w:rsidP="00BA2568">
                  <w:pPr>
                    <w:tabs>
                      <w:tab w:val="left" w:pos="0"/>
                      <w:tab w:val="right" w:pos="3240"/>
                    </w:tabs>
                    <w:spacing w:after="0"/>
                  </w:pPr>
                  <w:r>
                    <w:t xml:space="preserve">Healthy weight   </w:t>
                  </w:r>
                  <w:r w:rsidR="00BA2568">
                    <w:tab/>
                  </w:r>
                  <w:r>
                    <w:t>18.5-24.9</w:t>
                  </w:r>
                </w:p>
                <w:p w:rsidR="000E1AE3" w:rsidRDefault="000E1AE3" w:rsidP="00BA2568">
                  <w:pPr>
                    <w:tabs>
                      <w:tab w:val="left" w:pos="0"/>
                      <w:tab w:val="right" w:pos="3240"/>
                    </w:tabs>
                    <w:spacing w:after="0"/>
                  </w:pPr>
                  <w:r>
                    <w:t xml:space="preserve">Overweight   </w:t>
                  </w:r>
                  <w:r w:rsidR="00BA2568">
                    <w:tab/>
                  </w:r>
                  <w:r>
                    <w:t>25-29.9</w:t>
                  </w:r>
                </w:p>
                <w:p w:rsidR="000E1AE3" w:rsidRDefault="000E1AE3" w:rsidP="00BA2568">
                  <w:pPr>
                    <w:tabs>
                      <w:tab w:val="left" w:pos="0"/>
                      <w:tab w:val="right" w:pos="3240"/>
                    </w:tabs>
                    <w:spacing w:after="0"/>
                  </w:pPr>
                  <w:r>
                    <w:t xml:space="preserve">Obese    </w:t>
                  </w:r>
                  <w:r w:rsidR="00BA2568">
                    <w:tab/>
                  </w:r>
                  <w:r>
                    <w:t>≥30</w:t>
                  </w:r>
                </w:p>
                <w:p w:rsidR="00BA2568" w:rsidRDefault="00BA2568" w:rsidP="00BA2568">
                  <w:pPr>
                    <w:spacing w:after="0"/>
                  </w:pPr>
                </w:p>
                <w:p w:rsidR="000E1AE3" w:rsidRDefault="000E1AE3" w:rsidP="00BA2568">
                  <w:pPr>
                    <w:spacing w:after="0"/>
                  </w:pPr>
                  <w:r>
                    <w:t>It also matters where you carry fat. People with larger waists are more likely to end up with certain diseases, like diabetes, than people with small waists. The goal for waist circumference is:</w:t>
                  </w:r>
                </w:p>
                <w:p w:rsidR="00BA2568" w:rsidRDefault="00BA2568" w:rsidP="00BA2568">
                  <w:pPr>
                    <w:tabs>
                      <w:tab w:val="right" w:pos="3240"/>
                    </w:tabs>
                    <w:spacing w:after="0"/>
                  </w:pPr>
                </w:p>
                <w:p w:rsidR="000E1AE3" w:rsidRDefault="000E1AE3" w:rsidP="00BA2568">
                  <w:pPr>
                    <w:tabs>
                      <w:tab w:val="right" w:pos="3240"/>
                    </w:tabs>
                    <w:spacing w:after="0"/>
                  </w:pPr>
                  <w:r>
                    <w:t xml:space="preserve">Men   </w:t>
                  </w:r>
                  <w:r w:rsidR="00BA2568">
                    <w:tab/>
                  </w:r>
                  <w:r>
                    <w:t>&lt;40 inches</w:t>
                  </w:r>
                </w:p>
                <w:p w:rsidR="000E1AE3" w:rsidRDefault="000E1AE3" w:rsidP="00BA2568">
                  <w:pPr>
                    <w:tabs>
                      <w:tab w:val="right" w:pos="3240"/>
                    </w:tabs>
                    <w:spacing w:after="0"/>
                  </w:pPr>
                  <w:r>
                    <w:t xml:space="preserve">Women   </w:t>
                  </w:r>
                  <w:r w:rsidR="00BA2568">
                    <w:tab/>
                  </w:r>
                  <w:r>
                    <w:t>&lt;35 inches</w:t>
                  </w:r>
                </w:p>
                <w:p w:rsidR="00BA2568" w:rsidRDefault="00BA2568" w:rsidP="00BA2568">
                  <w:pPr>
                    <w:tabs>
                      <w:tab w:val="right" w:pos="3240"/>
                    </w:tabs>
                    <w:spacing w:after="0"/>
                  </w:pPr>
                </w:p>
                <w:p w:rsidR="000E1AE3" w:rsidRDefault="000E1AE3" w:rsidP="00BA2568">
                  <w:pPr>
                    <w:pStyle w:val="Lead"/>
                    <w:spacing w:after="0"/>
                  </w:pPr>
                  <w:r>
                    <w:t>Why is overweight and obesity a problem?</w:t>
                  </w:r>
                </w:p>
                <w:p w:rsidR="00642291" w:rsidRPr="00583345" w:rsidRDefault="00642291" w:rsidP="00BA2568">
                  <w:pPr>
                    <w:pStyle w:val="Lead"/>
                    <w:spacing w:after="0"/>
                  </w:pPr>
                </w:p>
                <w:p w:rsidR="000E1AE3" w:rsidRDefault="000E1AE3" w:rsidP="00B54744">
                  <w:r w:rsidRPr="00186A7D">
                    <w:t xml:space="preserve"> </w:t>
                  </w:r>
                  <w:r>
                    <w:t>If you are overweight or obese, you have an increased risk of developing high blood pressure, diabetes, high cholesterol, heart disease, stroke, gall bladder disease, arthritis, sleep apnea</w:t>
                  </w:r>
                  <w:r w:rsidR="002C7BE5">
                    <w:t>,</w:t>
                  </w:r>
                  <w:r>
                    <w:t xml:space="preserve"> and certain cancers.  In addition, women who are obese may have difficulty getting pregnant or may have a </w:t>
                  </w:r>
                  <w:r w:rsidR="00B43974">
                    <w:t>complicated</w:t>
                  </w:r>
                  <w:r>
                    <w:t xml:space="preserve"> pregnancy.  For some, overweight and obesity may make it more challenging to perform work</w:t>
                  </w:r>
                  <w:r w:rsidR="002C7BE5">
                    <w:t>-</w:t>
                  </w:r>
                  <w:r>
                    <w:t>related duties.</w:t>
                  </w:r>
                </w:p>
                <w:p w:rsidR="000E1AE3" w:rsidRDefault="000E1AE3" w:rsidP="00B54744">
                  <w:r>
                    <w:t>Some overweight people face discrimination in hiring practices, lower wages, and social stigma.  This takes into account lower wages, days off work due to obesity</w:t>
                  </w:r>
                  <w:r w:rsidR="002C7BE5">
                    <w:t>-</w:t>
                  </w:r>
                  <w:r>
                    <w:t>related illness, and medical costs.</w:t>
                  </w:r>
                </w:p>
                <w:p w:rsidR="000E1AE3" w:rsidRDefault="000E1AE3" w:rsidP="00B54744">
                  <w:pPr>
                    <w:rPr>
                      <w:b/>
                      <w:color w:val="353461" w:themeColor="accent4" w:themeShade="BF"/>
                      <w:szCs w:val="22"/>
                    </w:rPr>
                  </w:pPr>
                  <w:r w:rsidRPr="00B54744">
                    <w:rPr>
                      <w:b/>
                      <w:color w:val="353461" w:themeColor="accent4" w:themeShade="BF"/>
                      <w:szCs w:val="22"/>
                    </w:rPr>
                    <w:t>Why is underweight a problem?</w:t>
                  </w:r>
                </w:p>
                <w:p w:rsidR="000E1AE3" w:rsidRDefault="000E1AE3" w:rsidP="00B54744">
                  <w:r>
                    <w:t xml:space="preserve">Sudden unintentional weight loss can signify a health issue if it is not associated with a clear change in diet or exercise patterns.  Other people just have trouble keeping on weight and may need to eat more frequently or eat higher calorie foods.  For others, being underweight can represent a psychological issue such as an eating disorder, depression, or anxiety.  If you experience a sudden drop in weight or find yourself thinking about food a lot and are underweight, speak to the </w:t>
                  </w:r>
                  <w:r w:rsidR="002C7BE5">
                    <w:t xml:space="preserve">health and wellness </w:t>
                  </w:r>
                  <w:r>
                    <w:t>staff.</w:t>
                  </w:r>
                </w:p>
                <w:p w:rsidR="000E1AE3" w:rsidRPr="006A2814" w:rsidRDefault="000E1AE3" w:rsidP="00B54744">
                  <w:pPr>
                    <w:rPr>
                      <w:b/>
                      <w:color w:val="353461" w:themeColor="accent4" w:themeShade="BF"/>
                      <w:szCs w:val="22"/>
                    </w:rPr>
                  </w:pPr>
                  <w:r w:rsidRPr="006A2814">
                    <w:rPr>
                      <w:b/>
                      <w:color w:val="353461" w:themeColor="accent4" w:themeShade="BF"/>
                      <w:szCs w:val="22"/>
                    </w:rPr>
                    <w:t>How can I help myself if I am overweight or obese?</w:t>
                  </w:r>
                </w:p>
                <w:p w:rsidR="000E1AE3" w:rsidRDefault="000E1AE3" w:rsidP="00B54744">
                  <w:r>
                    <w:t>While in Job Corps, our goal is to help you manage your weight so you can progress toward employability.  Health and wellness staff will measure your BMI and waist circumference and can help you make changes if you are ready to do so.  You can also consider the following:</w:t>
                  </w:r>
                </w:p>
                <w:p w:rsidR="000E1AE3" w:rsidRDefault="000E1AE3" w:rsidP="00B54744">
                  <w:r>
                    <w:t>Be Active</w:t>
                  </w:r>
                </w:p>
                <w:p w:rsidR="000E1AE3" w:rsidRPr="00B54744" w:rsidRDefault="000E1AE3" w:rsidP="00B54744">
                  <w:pPr>
                    <w:pStyle w:val="ListParagraph"/>
                    <w:numPr>
                      <w:ilvl w:val="0"/>
                      <w:numId w:val="18"/>
                    </w:numPr>
                    <w:ind w:left="540"/>
                    <w:rPr>
                      <w:color w:val="000000" w:themeColor="text1"/>
                    </w:rPr>
                  </w:pPr>
                  <w:r w:rsidRPr="00B54744">
                    <w:rPr>
                      <w:color w:val="000000" w:themeColor="text1"/>
                    </w:rPr>
                    <w:t>increase physical activity to balance calorie intake</w:t>
                  </w:r>
                </w:p>
                <w:p w:rsidR="000E1AE3" w:rsidRPr="00B54744" w:rsidRDefault="000E1AE3" w:rsidP="00B54744">
                  <w:pPr>
                    <w:pStyle w:val="ListParagraph"/>
                    <w:numPr>
                      <w:ilvl w:val="0"/>
                      <w:numId w:val="18"/>
                    </w:numPr>
                    <w:ind w:left="540"/>
                    <w:rPr>
                      <w:color w:val="000000" w:themeColor="text1"/>
                    </w:rPr>
                  </w:pPr>
                  <w:r w:rsidRPr="00B54744">
                    <w:rPr>
                      <w:color w:val="000000" w:themeColor="text1"/>
                    </w:rPr>
                    <w:t>aim for 30 minutes moderate intensity exercise 5 days per week</w:t>
                  </w:r>
                </w:p>
                <w:p w:rsidR="000E1AE3" w:rsidRDefault="000E1AE3" w:rsidP="00B54744">
                  <w:pPr>
                    <w:pStyle w:val="ListParagraph"/>
                    <w:numPr>
                      <w:ilvl w:val="0"/>
                      <w:numId w:val="18"/>
                    </w:numPr>
                    <w:ind w:left="540"/>
                    <w:rPr>
                      <w:color w:val="000000" w:themeColor="text1"/>
                    </w:rPr>
                  </w:pPr>
                  <w:r w:rsidRPr="00B54744">
                    <w:rPr>
                      <w:color w:val="000000" w:themeColor="text1"/>
                    </w:rPr>
                    <w:t>limit sedentary activities such as time in front of T.V. or computer</w:t>
                  </w:r>
                </w:p>
                <w:p w:rsidR="000E1AE3" w:rsidRPr="00B54744" w:rsidRDefault="000E1AE3" w:rsidP="00B54744">
                  <w:pPr>
                    <w:pStyle w:val="ListParagraph"/>
                    <w:numPr>
                      <w:ilvl w:val="0"/>
                      <w:numId w:val="18"/>
                    </w:numPr>
                    <w:ind w:left="540"/>
                    <w:rPr>
                      <w:color w:val="000000" w:themeColor="text1"/>
                    </w:rPr>
                  </w:pPr>
                  <w:r>
                    <w:t>check out activities on center – try new sports, find a buddy to help you keep motivated</w:t>
                  </w:r>
                </w:p>
                <w:p w:rsidR="000E1AE3" w:rsidRDefault="000E1AE3" w:rsidP="00B54744">
                  <w:r>
                    <w:t>Eat nutritiously</w:t>
                  </w:r>
                </w:p>
                <w:p w:rsidR="000E1AE3" w:rsidRDefault="000E1AE3" w:rsidP="00B54744">
                  <w:pPr>
                    <w:pStyle w:val="ListParagraph"/>
                    <w:numPr>
                      <w:ilvl w:val="0"/>
                      <w:numId w:val="18"/>
                    </w:numPr>
                    <w:ind w:left="540"/>
                  </w:pPr>
                  <w:r>
                    <w:t>Eat regular small meals – don’t skip meals</w:t>
                  </w:r>
                </w:p>
                <w:p w:rsidR="006A2814" w:rsidRDefault="006A2814" w:rsidP="00B54744">
                  <w:pPr>
                    <w:pStyle w:val="ListParagraph"/>
                    <w:numPr>
                      <w:ilvl w:val="0"/>
                      <w:numId w:val="18"/>
                    </w:numPr>
                    <w:ind w:left="540"/>
                  </w:pPr>
                  <w:r>
                    <w:t>Drink water regularly</w:t>
                  </w:r>
                </w:p>
                <w:p w:rsidR="006A2814" w:rsidRDefault="000E1AE3" w:rsidP="006A2814">
                  <w:pPr>
                    <w:pStyle w:val="ListParagraph"/>
                    <w:numPr>
                      <w:ilvl w:val="0"/>
                      <w:numId w:val="18"/>
                    </w:numPr>
                    <w:ind w:left="540"/>
                  </w:pPr>
                  <w:r>
                    <w:t xml:space="preserve">Choose fiber rich </w:t>
                  </w:r>
                  <w:r w:rsidR="006A2814">
                    <w:t xml:space="preserve">foods </w:t>
                  </w:r>
                  <w:r>
                    <w:t>– whole grains, fruits</w:t>
                  </w:r>
                  <w:r w:rsidR="00E6038D">
                    <w:t>,</w:t>
                  </w:r>
                  <w:r>
                    <w:t xml:space="preserve"> and vegetables </w:t>
                  </w:r>
                </w:p>
                <w:p w:rsidR="000E1AE3" w:rsidRDefault="000E1AE3" w:rsidP="00B54744">
                  <w:pPr>
                    <w:pStyle w:val="ListParagraph"/>
                    <w:numPr>
                      <w:ilvl w:val="0"/>
                      <w:numId w:val="18"/>
                    </w:numPr>
                    <w:ind w:left="540"/>
                  </w:pPr>
                  <w:r>
                    <w:t>Eat a variety of protein rich foods – seafood, beans</w:t>
                  </w:r>
                  <w:r w:rsidR="00E6038D">
                    <w:t>,</w:t>
                  </w:r>
                  <w:r>
                    <w:t xml:space="preserve"> peas, nuts, lean meats, chicken</w:t>
                  </w:r>
                  <w:r w:rsidR="00E6038D">
                    <w:t>,</w:t>
                  </w:r>
                  <w:r>
                    <w:t xml:space="preserve"> and eggs</w:t>
                  </w:r>
                </w:p>
                <w:p w:rsidR="000E1AE3" w:rsidRPr="00B54744" w:rsidRDefault="000E1AE3" w:rsidP="00B54744">
                  <w:pPr>
                    <w:pStyle w:val="ListParagraph"/>
                    <w:numPr>
                      <w:ilvl w:val="0"/>
                      <w:numId w:val="18"/>
                    </w:numPr>
                    <w:ind w:left="540"/>
                    <w:rPr>
                      <w:color w:val="000000" w:themeColor="text1"/>
                    </w:rPr>
                  </w:pPr>
                  <w:r>
                    <w:t>Limit foods that are high calorie with little nutritional value – soda, pastries, fried foods, sweets, and alcohol</w:t>
                  </w:r>
                </w:p>
                <w:p w:rsidR="000E1AE3" w:rsidRPr="00B54744" w:rsidRDefault="000E1AE3" w:rsidP="00B54744">
                  <w:pPr>
                    <w:ind w:left="180"/>
                    <w:rPr>
                      <w:color w:val="000000" w:themeColor="text1"/>
                    </w:rPr>
                  </w:pPr>
                  <w:r>
                    <w:rPr>
                      <w:color w:val="000000" w:themeColor="text1"/>
                    </w:rPr>
                    <w:t>For more information visit: ChooseMyPlate.gov</w:t>
                  </w:r>
                </w:p>
              </w:txbxContent>
            </v:textbox>
          </v:shape>
        </w:pict>
      </w:r>
    </w:p>
    <w:p w:rsidR="00583345" w:rsidRPr="00583345" w:rsidRDefault="00583345" w:rsidP="00583345"/>
    <w:p w:rsidR="00583345" w:rsidRPr="00583345" w:rsidRDefault="00583345" w:rsidP="00381D29"/>
    <w:p w:rsidR="00583345" w:rsidRPr="00583345" w:rsidRDefault="00B62297" w:rsidP="00583345">
      <w:r>
        <w:rPr>
          <w:noProof/>
        </w:rPr>
        <w:pict>
          <v:shape id="_x0000_s1053" type="#_x0000_t202" style="position:absolute;margin-left:369pt;margin-top:56.95pt;width:180pt;height:306pt;z-index:251689984" filled="f" stroked="f">
            <v:textbox style="mso-next-textbox:#_x0000_s1053">
              <w:txbxContent/>
            </v:textbox>
          </v:shape>
        </w:pict>
      </w:r>
      <w:r w:rsidR="006A2814">
        <w:rPr>
          <w:noProof/>
        </w:rPr>
        <w:drawing>
          <wp:anchor distT="0" distB="0" distL="114300" distR="114300" simplePos="0" relativeHeight="251693056" behindDoc="0" locked="0" layoutInCell="1" allowOverlap="1">
            <wp:simplePos x="0" y="0"/>
            <wp:positionH relativeFrom="page">
              <wp:posOffset>5133975</wp:posOffset>
            </wp:positionH>
            <wp:positionV relativeFrom="page">
              <wp:posOffset>7096125</wp:posOffset>
            </wp:positionV>
            <wp:extent cx="2264410" cy="2057400"/>
            <wp:effectExtent l="19050" t="0" r="2540" b="0"/>
            <wp:wrapNone/>
            <wp:docPr id="1" name="Picture 1" descr="http://ts1.mm.bing.net/th?id=H.4575446856041661&amp;pid=1.9&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75446856041661&amp;pid=1.9&amp;w=300&amp;h=300&amp;p=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4410" cy="2057400"/>
                    </a:xfrm>
                    <a:prstGeom prst="rect">
                      <a:avLst/>
                    </a:prstGeom>
                    <a:noFill/>
                    <a:ln>
                      <a:noFill/>
                    </a:ln>
                  </pic:spPr>
                </pic:pic>
              </a:graphicData>
            </a:graphic>
          </wp:anchor>
        </w:drawing>
      </w:r>
      <w:r w:rsidRPr="00B62297">
        <w:rPr>
          <w:noProof/>
          <w:color w:val="F99F23" w:themeColor="accent5"/>
        </w:rPr>
        <w:pict>
          <v:shape id="_x0000_s1049" type="#_x0000_t202" style="position:absolute;margin-left:-.4pt;margin-top:518.95pt;width:543.15pt;height:35.25pt;z-index:251686912;mso-position-horizontal-relative:text;mso-position-vertical-relative:text" filled="f" stroked="f">
            <v:textbox style="mso-next-textbox:#_x0000_s1049">
              <w:txbxContent>
                <w:p w:rsidR="000E1AE3" w:rsidRDefault="000E1AE3"/>
              </w:txbxContent>
            </v:textbox>
          </v:shape>
        </w:pict>
      </w:r>
    </w:p>
    <w:sectPr w:rsidR="00583345" w:rsidRPr="00583345" w:rsidSect="00583345">
      <w:headerReference w:type="even" r:id="rId9"/>
      <w:headerReference w:type="default" r:id="rId10"/>
      <w:footerReference w:type="even" r:id="rId11"/>
      <w:footerReference w:type="default" r:id="rId12"/>
      <w:headerReference w:type="first" r:id="rId13"/>
      <w:footerReference w:type="first" r:id="rId14"/>
      <w:pgSz w:w="12240" w:h="15840"/>
      <w:pgMar w:top="720" w:right="720" w:bottom="990" w:left="720" w:header="0" w:footer="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AE3" w:rsidRDefault="000E1AE3" w:rsidP="00583345">
      <w:pPr>
        <w:spacing w:after="0"/>
      </w:pPr>
      <w:r>
        <w:separator/>
      </w:r>
    </w:p>
  </w:endnote>
  <w:endnote w:type="continuationSeparator" w:id="0">
    <w:p w:rsidR="000E1AE3" w:rsidRDefault="000E1AE3" w:rsidP="005833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1B" w:rsidRDefault="00AD6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6F96"/>
      </w:tblBorders>
      <w:tblCellMar>
        <w:top w:w="72" w:type="dxa"/>
        <w:left w:w="115" w:type="dxa"/>
        <w:bottom w:w="72" w:type="dxa"/>
        <w:right w:w="115" w:type="dxa"/>
      </w:tblCellMar>
      <w:tblLook w:val="04A0"/>
    </w:tblPr>
    <w:tblGrid>
      <w:gridCol w:w="1103"/>
      <w:gridCol w:w="9927"/>
    </w:tblGrid>
    <w:tr w:rsidR="000E1AE3" w:rsidTr="001F0F8A">
      <w:tc>
        <w:tcPr>
          <w:tcW w:w="500" w:type="pct"/>
          <w:shd w:val="clear" w:color="auto" w:fill="698F2F" w:themeFill="accent1" w:themeFillShade="BF"/>
        </w:tcPr>
        <w:p w:rsidR="000E1AE3" w:rsidRPr="00583345" w:rsidRDefault="000E1AE3">
          <w:pPr>
            <w:pStyle w:val="Footer"/>
            <w:jc w:val="right"/>
            <w:rPr>
              <w:b/>
              <w:color w:val="006F96"/>
            </w:rPr>
          </w:pPr>
        </w:p>
      </w:tc>
      <w:tc>
        <w:tcPr>
          <w:tcW w:w="4500" w:type="pct"/>
        </w:tcPr>
        <w:p w:rsidR="000E1AE3" w:rsidRPr="00381D29" w:rsidRDefault="00AD6E1B" w:rsidP="002C5E68">
          <w:pPr>
            <w:pStyle w:val="Heading2"/>
          </w:pPr>
          <w:r>
            <w:t>April</w:t>
          </w:r>
          <w:r w:rsidR="002C5E68">
            <w:t xml:space="preserve"> 2014</w:t>
          </w:r>
        </w:p>
      </w:tc>
    </w:tr>
  </w:tbl>
  <w:p w:rsidR="000E1AE3" w:rsidRDefault="000E1A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1B" w:rsidRDefault="00AD6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AE3" w:rsidRDefault="000E1AE3" w:rsidP="00583345">
      <w:pPr>
        <w:spacing w:after="0"/>
      </w:pPr>
      <w:r>
        <w:separator/>
      </w:r>
    </w:p>
  </w:footnote>
  <w:footnote w:type="continuationSeparator" w:id="0">
    <w:p w:rsidR="000E1AE3" w:rsidRDefault="000E1AE3" w:rsidP="005833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1B" w:rsidRDefault="00AD6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1B" w:rsidRDefault="00AD6E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1B" w:rsidRDefault="00AD6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1097BC"/>
    <w:lvl w:ilvl="0">
      <w:start w:val="1"/>
      <w:numFmt w:val="decimal"/>
      <w:lvlText w:val="%1."/>
      <w:lvlJc w:val="left"/>
      <w:pPr>
        <w:tabs>
          <w:tab w:val="num" w:pos="1800"/>
        </w:tabs>
        <w:ind w:left="1800" w:hanging="360"/>
      </w:pPr>
    </w:lvl>
  </w:abstractNum>
  <w:abstractNum w:abstractNumId="1">
    <w:nsid w:val="FFFFFF7D"/>
    <w:multiLevelType w:val="singleLevel"/>
    <w:tmpl w:val="751C4D2E"/>
    <w:lvl w:ilvl="0">
      <w:start w:val="1"/>
      <w:numFmt w:val="decimal"/>
      <w:lvlText w:val="%1."/>
      <w:lvlJc w:val="left"/>
      <w:pPr>
        <w:tabs>
          <w:tab w:val="num" w:pos="1440"/>
        </w:tabs>
        <w:ind w:left="1440" w:hanging="360"/>
      </w:pPr>
    </w:lvl>
  </w:abstractNum>
  <w:abstractNum w:abstractNumId="2">
    <w:nsid w:val="FFFFFF7E"/>
    <w:multiLevelType w:val="singleLevel"/>
    <w:tmpl w:val="FE7EB350"/>
    <w:lvl w:ilvl="0">
      <w:start w:val="1"/>
      <w:numFmt w:val="decimal"/>
      <w:lvlText w:val="%1."/>
      <w:lvlJc w:val="left"/>
      <w:pPr>
        <w:tabs>
          <w:tab w:val="num" w:pos="1080"/>
        </w:tabs>
        <w:ind w:left="1080" w:hanging="360"/>
      </w:pPr>
    </w:lvl>
  </w:abstractNum>
  <w:abstractNum w:abstractNumId="3">
    <w:nsid w:val="FFFFFF7F"/>
    <w:multiLevelType w:val="singleLevel"/>
    <w:tmpl w:val="87E87026"/>
    <w:lvl w:ilvl="0">
      <w:start w:val="1"/>
      <w:numFmt w:val="decimal"/>
      <w:lvlText w:val="%1."/>
      <w:lvlJc w:val="left"/>
      <w:pPr>
        <w:tabs>
          <w:tab w:val="num" w:pos="720"/>
        </w:tabs>
        <w:ind w:left="720" w:hanging="360"/>
      </w:pPr>
    </w:lvl>
  </w:abstractNum>
  <w:abstractNum w:abstractNumId="4">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DE0288"/>
    <w:lvl w:ilvl="0">
      <w:start w:val="1"/>
      <w:numFmt w:val="decimal"/>
      <w:lvlText w:val="%1."/>
      <w:lvlJc w:val="left"/>
      <w:pPr>
        <w:tabs>
          <w:tab w:val="num" w:pos="360"/>
        </w:tabs>
        <w:ind w:left="360" w:hanging="360"/>
      </w:pPr>
    </w:lvl>
  </w:abstractNum>
  <w:abstractNum w:abstractNumId="9">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03AC4"/>
    <w:multiLevelType w:val="hybridMultilevel"/>
    <w:tmpl w:val="830286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13"/>
  </w:num>
  <w:num w:numId="14">
    <w:abstractNumId w:val="21"/>
  </w:num>
  <w:num w:numId="15">
    <w:abstractNumId w:val="17"/>
  </w:num>
  <w:num w:numId="16">
    <w:abstractNumId w:val="10"/>
  </w:num>
  <w:num w:numId="17">
    <w:abstractNumId w:val="19"/>
  </w:num>
  <w:num w:numId="18">
    <w:abstractNumId w:val="11"/>
  </w:num>
  <w:num w:numId="19">
    <w:abstractNumId w:val="14"/>
  </w:num>
  <w:num w:numId="20">
    <w:abstractNumId w:val="12"/>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none [3212]" stroke="f">
      <v:fill color="none [3212]" on="f"/>
      <v:stroke on="f"/>
      <v:textbox inset="0,0,0,0"/>
      <o:colormenu v:ext="edit" fillcolor="none" strokecolor="none"/>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OpenInPublishingView" w:val="0"/>
  </w:docVars>
  <w:rsids>
    <w:rsidRoot w:val="00B81ECD"/>
    <w:rsid w:val="0004118E"/>
    <w:rsid w:val="000D569E"/>
    <w:rsid w:val="000E1AE3"/>
    <w:rsid w:val="001462CE"/>
    <w:rsid w:val="00186A7D"/>
    <w:rsid w:val="001B1CD3"/>
    <w:rsid w:val="001D2F6B"/>
    <w:rsid w:val="001E4E5E"/>
    <w:rsid w:val="001F0F8A"/>
    <w:rsid w:val="002C5E68"/>
    <w:rsid w:val="002C7BE5"/>
    <w:rsid w:val="002D1714"/>
    <w:rsid w:val="00301C93"/>
    <w:rsid w:val="00365525"/>
    <w:rsid w:val="00381D29"/>
    <w:rsid w:val="005560AD"/>
    <w:rsid w:val="00583345"/>
    <w:rsid w:val="00642291"/>
    <w:rsid w:val="00653AB9"/>
    <w:rsid w:val="006A2814"/>
    <w:rsid w:val="006D5EE1"/>
    <w:rsid w:val="006F5E9B"/>
    <w:rsid w:val="007119A1"/>
    <w:rsid w:val="007164B4"/>
    <w:rsid w:val="0072091E"/>
    <w:rsid w:val="00835C3C"/>
    <w:rsid w:val="008818DF"/>
    <w:rsid w:val="008E2DA5"/>
    <w:rsid w:val="00913623"/>
    <w:rsid w:val="00943850"/>
    <w:rsid w:val="00A52D93"/>
    <w:rsid w:val="00AD6E1B"/>
    <w:rsid w:val="00B43974"/>
    <w:rsid w:val="00B54744"/>
    <w:rsid w:val="00B62297"/>
    <w:rsid w:val="00B81ECD"/>
    <w:rsid w:val="00BA2568"/>
    <w:rsid w:val="00C401F5"/>
    <w:rsid w:val="00C73293"/>
    <w:rsid w:val="00C76795"/>
    <w:rsid w:val="00CC7CDE"/>
    <w:rsid w:val="00D77D47"/>
    <w:rsid w:val="00D968DE"/>
    <w:rsid w:val="00DB1C06"/>
    <w:rsid w:val="00E028CA"/>
    <w:rsid w:val="00E6038D"/>
    <w:rsid w:val="00E65F0F"/>
    <w:rsid w:val="00E94A15"/>
    <w:rsid w:val="00EA3C95"/>
    <w:rsid w:val="00EC1F1F"/>
    <w:rsid w:val="00ED77F6"/>
    <w:rsid w:val="00FA6FE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fill="f" fillcolor="none [3212]" stroke="f">
      <v:fill color="none [3212]" on="f"/>
      <v:stroke on="f"/>
      <v:textbox inset="0,0,0,0"/>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uiPriority w:val="34"/>
    <w:qFormat/>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1F0F8A"/>
    <w:rPr>
      <w:b/>
      <w:color w:val="353461" w:themeColor="accent4" w:themeShade="BF"/>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1F0F8A"/>
    <w:rPr>
      <w:rFonts w:ascii="Calibri" w:hAnsi="Calibri"/>
      <w:b/>
      <w:color w:val="353461" w:themeColor="accent4" w:themeShade="BF"/>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CommentText">
    <w:name w:val="annotation text"/>
    <w:basedOn w:val="Normal"/>
    <w:link w:val="CommentTextChar"/>
    <w:rsid w:val="001E4E5E"/>
    <w:rPr>
      <w:sz w:val="20"/>
      <w:szCs w:val="20"/>
    </w:rPr>
  </w:style>
  <w:style w:type="character" w:customStyle="1" w:styleId="CommentTextChar">
    <w:name w:val="Comment Text Char"/>
    <w:basedOn w:val="DefaultParagraphFont"/>
    <w:link w:val="CommentText"/>
    <w:rsid w:val="001E4E5E"/>
    <w:rPr>
      <w:rFonts w:ascii="Calibri" w:hAnsi="Calibri"/>
      <w:sz w:val="20"/>
      <w:szCs w:val="20"/>
    </w:rPr>
  </w:style>
  <w:style w:type="paragraph" w:styleId="CommentSubject">
    <w:name w:val="annotation subject"/>
    <w:basedOn w:val="CommentText"/>
    <w:next w:val="CommentText"/>
    <w:link w:val="CommentSubjectChar"/>
    <w:rsid w:val="001E4E5E"/>
    <w:rPr>
      <w:b/>
      <w:bCs/>
    </w:rPr>
  </w:style>
  <w:style w:type="character" w:customStyle="1" w:styleId="CommentSubjectChar">
    <w:name w:val="Comment Subject Char"/>
    <w:basedOn w:val="CommentTextChar"/>
    <w:link w:val="CommentSubject"/>
    <w:rsid w:val="001E4E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XRUYQT3274NZ-681238054-1075</_dlc_DocId>
    <_dlc_DocIdUrl xmlns="b22f8f74-215c-4154-9939-bd29e4e8980e">
      <Url>https://supportservices.jobcorps.gov/health/_layouts/15/DocIdRedir.aspx?ID=XRUYQT3274NZ-681238054-1075</Url>
      <Description>XRUYQT3274NZ-681238054-1075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3A0AF0-0A64-4907-986D-14BAAEAF467E}"/>
</file>

<file path=customXml/itemProps2.xml><?xml version="1.0" encoding="utf-8"?>
<ds:datastoreItem xmlns:ds="http://schemas.openxmlformats.org/officeDocument/2006/customXml" ds:itemID="{DD260BA7-379C-4122-88C3-17037BAA9558}"/>
</file>

<file path=customXml/itemProps3.xml><?xml version="1.0" encoding="utf-8"?>
<ds:datastoreItem xmlns:ds="http://schemas.openxmlformats.org/officeDocument/2006/customXml" ds:itemID="{9EBA496D-F5E2-4C94-AB9D-348C53C570E9}"/>
</file>

<file path=customXml/itemProps4.xml><?xml version="1.0" encoding="utf-8"?>
<ds:datastoreItem xmlns:ds="http://schemas.openxmlformats.org/officeDocument/2006/customXml" ds:itemID="{4549B883-01CF-456C-ADE1-761FEC82ADB9}"/>
</file>

<file path=docProps/app.xml><?xml version="1.0" encoding="utf-8"?>
<Properties xmlns="http://schemas.openxmlformats.org/officeDocument/2006/extended-properties" xmlns:vt="http://schemas.openxmlformats.org/officeDocument/2006/docPropsVTypes">
  <Template>Normal</Template>
  <TotalTime>31</TotalTime>
  <Pages>1</Pages>
  <Words>8</Words>
  <Characters>46</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Job Corps Chronic Care Management Plan</vt:lpstr>
    </vt:vector>
  </TitlesOfParts>
  <Manager/>
  <Company/>
  <LinksUpToDate>false</LinksUpToDate>
  <CharactersWithSpaces>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Myers</dc:creator>
  <cp:keywords/>
  <dc:description/>
  <cp:lastModifiedBy>cvaldenegro</cp:lastModifiedBy>
  <cp:revision>12</cp:revision>
  <cp:lastPrinted>2011-07-26T10:58:00Z</cp:lastPrinted>
  <dcterms:created xsi:type="dcterms:W3CDTF">2013-10-10T14:12:00Z</dcterms:created>
  <dcterms:modified xsi:type="dcterms:W3CDTF">2014-04-10T21:18:00Z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2c625060-8612-4a2f-a04f-e508cd7f418c</vt:lpwstr>
  </property>
</Properties>
</file>