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3322" w14:textId="502EBDDB" w:rsidR="00D11B93" w:rsidRPr="009C053F" w:rsidRDefault="00D11B93" w:rsidP="00D11B93">
      <w:pPr>
        <w:pStyle w:val="Lead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What is conduct disorder (CD)?</w:t>
      </w:r>
    </w:p>
    <w:p w14:paraId="33A99750" w14:textId="2A7FDC9B" w:rsidR="00D11B93" w:rsidRPr="00856CD1" w:rsidRDefault="00D11B93" w:rsidP="00D11B93">
      <w:pPr>
        <w:spacing w:after="180"/>
        <w:rPr>
          <w:rFonts w:cs="Calibri"/>
          <w:sz w:val="20"/>
          <w:szCs w:val="20"/>
          <w:shd w:val="clear" w:color="auto" w:fill="FFFFFF"/>
        </w:rPr>
      </w:pPr>
      <w:r w:rsidRPr="00856CD1">
        <w:rPr>
          <w:rFonts w:cs="Calibri"/>
          <w:sz w:val="20"/>
          <w:szCs w:val="20"/>
        </w:rPr>
        <w:t>CD is a behavior disorder that is where an individual has</w:t>
      </w:r>
      <w:r w:rsidRPr="00856CD1">
        <w:rPr>
          <w:rFonts w:cs="Calibri"/>
          <w:sz w:val="20"/>
          <w:szCs w:val="20"/>
          <w:shd w:val="clear" w:color="auto" w:fill="FFFFFF"/>
        </w:rPr>
        <w:t xml:space="preserve"> behaviors which violate the rights of others, does not follow social rules and may in</w:t>
      </w:r>
      <w:r w:rsidR="00837DCC" w:rsidRPr="00856CD1">
        <w:rPr>
          <w:rFonts w:cs="Calibri"/>
          <w:sz w:val="20"/>
          <w:szCs w:val="20"/>
          <w:shd w:val="clear" w:color="auto" w:fill="FFFFFF"/>
        </w:rPr>
        <w:t xml:space="preserve">clude law-breaking activities. </w:t>
      </w:r>
    </w:p>
    <w:p w14:paraId="0C1EAA90" w14:textId="77777777" w:rsidR="00D11B93" w:rsidRPr="00856CD1" w:rsidRDefault="00D11B93" w:rsidP="00D11B93">
      <w:pPr>
        <w:spacing w:before="100" w:beforeAutospacing="1" w:after="180"/>
        <w:rPr>
          <w:rFonts w:cs="Calibri"/>
          <w:sz w:val="20"/>
          <w:szCs w:val="20"/>
          <w:shd w:val="clear" w:color="auto" w:fill="FFFFFF"/>
        </w:rPr>
      </w:pPr>
      <w:r w:rsidRPr="00856CD1">
        <w:rPr>
          <w:rFonts w:cs="Calibri"/>
          <w:sz w:val="20"/>
          <w:szCs w:val="20"/>
          <w:shd w:val="clear" w:color="auto" w:fill="FFFFFF"/>
        </w:rPr>
        <w:t xml:space="preserve">CD is more common in males than females, and in youth who grow up in urban rather the rural areas.  </w:t>
      </w:r>
    </w:p>
    <w:p w14:paraId="0F820944" w14:textId="77777777" w:rsidR="00D11B93" w:rsidRPr="009C053F" w:rsidRDefault="00D11B93" w:rsidP="00D11B93">
      <w:pPr>
        <w:rPr>
          <w:rFonts w:cs="Calibri"/>
          <w:b/>
          <w:color w:val="006F96"/>
          <w:sz w:val="20"/>
          <w:szCs w:val="20"/>
        </w:rPr>
      </w:pPr>
      <w:r w:rsidRPr="009C053F">
        <w:rPr>
          <w:rFonts w:cs="Calibri"/>
          <w:b/>
          <w:color w:val="006F96"/>
          <w:sz w:val="20"/>
          <w:szCs w:val="20"/>
        </w:rPr>
        <w:t>What does it mean to have CD?</w:t>
      </w:r>
    </w:p>
    <w:p w14:paraId="0AAA3CF7" w14:textId="77777777" w:rsidR="00D11B93" w:rsidRPr="009C053F" w:rsidRDefault="00D11B93" w:rsidP="00D11B93">
      <w:pPr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CD symptoms fall into four general categories. They vary depending on age of onset and whether they are mild, moderate, or severe. </w:t>
      </w:r>
    </w:p>
    <w:p w14:paraId="3FF1793E" w14:textId="77777777" w:rsidR="00D11B93" w:rsidRPr="009C053F" w:rsidRDefault="00D11B93" w:rsidP="00D11B93">
      <w:pPr>
        <w:spacing w:after="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Aggressive behavior</w:t>
      </w:r>
    </w:p>
    <w:p w14:paraId="2DC50B21" w14:textId="77777777" w:rsidR="00D11B93" w:rsidRPr="009C053F" w:rsidRDefault="00D11B93" w:rsidP="00D11B93">
      <w:pPr>
        <w:spacing w:after="0"/>
        <w:rPr>
          <w:rFonts w:cs="Calibri"/>
          <w:sz w:val="20"/>
          <w:szCs w:val="20"/>
        </w:rPr>
      </w:pPr>
    </w:p>
    <w:p w14:paraId="7B48AF07" w14:textId="77777777" w:rsidR="00D11B93" w:rsidRPr="009C053F" w:rsidRDefault="00D11B93" w:rsidP="00D11B93">
      <w:pPr>
        <w:pStyle w:val="ListParagraph"/>
        <w:numPr>
          <w:ilvl w:val="0"/>
          <w:numId w:val="3"/>
        </w:numPr>
        <w:spacing w:after="0"/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Threats</w:t>
      </w:r>
    </w:p>
    <w:p w14:paraId="2E6F88AB" w14:textId="77777777" w:rsidR="00D11B93" w:rsidRPr="009C053F" w:rsidRDefault="00D11B93" w:rsidP="00D11B93">
      <w:pPr>
        <w:pStyle w:val="ListParagraph"/>
        <w:numPr>
          <w:ilvl w:val="0"/>
          <w:numId w:val="3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Physical fights </w:t>
      </w:r>
    </w:p>
    <w:p w14:paraId="07DADBF8" w14:textId="77777777" w:rsidR="00D11B93" w:rsidRPr="009C053F" w:rsidRDefault="00D11B93" w:rsidP="00D11B93">
      <w:pPr>
        <w:pStyle w:val="ListParagraph"/>
        <w:numPr>
          <w:ilvl w:val="0"/>
          <w:numId w:val="3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Use of weapons </w:t>
      </w:r>
    </w:p>
    <w:p w14:paraId="72357662" w14:textId="77777777" w:rsidR="00D11B93" w:rsidRPr="009C053F" w:rsidRDefault="00D11B93" w:rsidP="00D11B93">
      <w:pPr>
        <w:pStyle w:val="ListParagraph"/>
        <w:numPr>
          <w:ilvl w:val="0"/>
          <w:numId w:val="3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Bullying</w:t>
      </w:r>
    </w:p>
    <w:p w14:paraId="080B7DC6" w14:textId="77777777" w:rsidR="00D11B93" w:rsidRPr="009C053F" w:rsidRDefault="00D11B93" w:rsidP="00D11B93">
      <w:pPr>
        <w:pStyle w:val="ListParagraph"/>
        <w:numPr>
          <w:ilvl w:val="0"/>
          <w:numId w:val="3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Being cruel to others or animals</w:t>
      </w:r>
    </w:p>
    <w:p w14:paraId="3BE4C542" w14:textId="77777777" w:rsidR="00D11B93" w:rsidRPr="009C053F" w:rsidRDefault="00D11B93" w:rsidP="00D11B93">
      <w:pPr>
        <w:pStyle w:val="ListParagraph"/>
        <w:numPr>
          <w:ilvl w:val="0"/>
          <w:numId w:val="3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Forcing others into sexual activity, rape, or molestation</w:t>
      </w:r>
    </w:p>
    <w:p w14:paraId="527054E2" w14:textId="77777777" w:rsidR="00D11B93" w:rsidRPr="009C053F" w:rsidRDefault="00D11B93" w:rsidP="00D11B93">
      <w:pPr>
        <w:spacing w:after="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Destructive behavior</w:t>
      </w:r>
    </w:p>
    <w:p w14:paraId="3A754F1F" w14:textId="77777777" w:rsidR="00D11B93" w:rsidRPr="009C053F" w:rsidRDefault="00D11B93" w:rsidP="00D11B93">
      <w:pPr>
        <w:spacing w:after="0"/>
        <w:rPr>
          <w:rFonts w:cs="Calibri"/>
          <w:sz w:val="20"/>
          <w:szCs w:val="20"/>
        </w:rPr>
      </w:pPr>
    </w:p>
    <w:p w14:paraId="41693D1E" w14:textId="77777777" w:rsidR="00D11B93" w:rsidRPr="009C053F" w:rsidRDefault="00D11B93" w:rsidP="00D11B93">
      <w:pPr>
        <w:pStyle w:val="ListParagraph"/>
        <w:numPr>
          <w:ilvl w:val="0"/>
          <w:numId w:val="3"/>
        </w:numPr>
        <w:spacing w:after="0"/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Intentional destruction of property–e.g. arson (deliberate fire-setting) or vandalism </w:t>
      </w:r>
    </w:p>
    <w:p w14:paraId="7D5A6E1A" w14:textId="77777777" w:rsidR="00D11B93" w:rsidRPr="009C053F" w:rsidRDefault="00D11B93" w:rsidP="00D11B93">
      <w:pPr>
        <w:spacing w:after="0"/>
        <w:ind w:left="113"/>
        <w:rPr>
          <w:rFonts w:cs="Calibri"/>
          <w:sz w:val="20"/>
          <w:szCs w:val="20"/>
        </w:rPr>
      </w:pPr>
    </w:p>
    <w:p w14:paraId="113EE338" w14:textId="77777777" w:rsidR="00D11B93" w:rsidRPr="009C053F" w:rsidRDefault="00D11B93" w:rsidP="00D11B93">
      <w:pPr>
        <w:spacing w:after="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Deceitful behavior</w:t>
      </w:r>
    </w:p>
    <w:p w14:paraId="349F93EA" w14:textId="77777777" w:rsidR="00D11B93" w:rsidRPr="009C053F" w:rsidRDefault="00D11B93" w:rsidP="00D11B93">
      <w:pPr>
        <w:spacing w:after="0"/>
        <w:ind w:left="113"/>
        <w:rPr>
          <w:rFonts w:cs="Calibri"/>
          <w:sz w:val="20"/>
          <w:szCs w:val="20"/>
        </w:rPr>
      </w:pPr>
    </w:p>
    <w:p w14:paraId="68FA572A" w14:textId="77777777" w:rsidR="00D11B93" w:rsidRPr="009C053F" w:rsidRDefault="00D11B93" w:rsidP="00D11B93">
      <w:pPr>
        <w:pStyle w:val="ListParagraph"/>
        <w:numPr>
          <w:ilvl w:val="0"/>
          <w:numId w:val="4"/>
        </w:numPr>
        <w:spacing w:after="0"/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Repeated lying </w:t>
      </w:r>
    </w:p>
    <w:p w14:paraId="66EEDA52" w14:textId="497767E2" w:rsidR="00D11B93" w:rsidRPr="009C053F" w:rsidRDefault="00D11B93" w:rsidP="00D11B93">
      <w:pPr>
        <w:pStyle w:val="ListParagraph"/>
        <w:numPr>
          <w:ilvl w:val="0"/>
          <w:numId w:val="4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Persuade others to do or believe something  </w:t>
      </w:r>
    </w:p>
    <w:p w14:paraId="743A637D" w14:textId="275399FF" w:rsidR="00D11B93" w:rsidRPr="009C053F" w:rsidRDefault="00D11B93" w:rsidP="00D11B93">
      <w:pPr>
        <w:pStyle w:val="ListParagraph"/>
        <w:numPr>
          <w:ilvl w:val="0"/>
          <w:numId w:val="4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Stealing (e.g. shoplifting)</w:t>
      </w:r>
    </w:p>
    <w:p w14:paraId="7F079B3B" w14:textId="706E91EC" w:rsidR="00D11B93" w:rsidRPr="009C053F" w:rsidRDefault="005E13DA" w:rsidP="00D11B93">
      <w:pPr>
        <w:pStyle w:val="ListParagraph"/>
        <w:numPr>
          <w:ilvl w:val="0"/>
          <w:numId w:val="4"/>
        </w:numPr>
        <w:ind w:left="360" w:hanging="364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0433BB" wp14:editId="0618880F">
                <wp:simplePos x="0" y="0"/>
                <wp:positionH relativeFrom="column">
                  <wp:posOffset>-65081</wp:posOffset>
                </wp:positionH>
                <wp:positionV relativeFrom="page">
                  <wp:posOffset>8936355</wp:posOffset>
                </wp:positionV>
                <wp:extent cx="6289040" cy="382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E100A" w14:textId="07A741F7" w:rsidR="00547D6A" w:rsidRPr="00547D6A" w:rsidRDefault="00547D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7D6A">
                              <w:rPr>
                                <w:sz w:val="18"/>
                                <w:szCs w:val="18"/>
                              </w:rPr>
                              <w:t>Reference:</w:t>
                            </w:r>
                            <w:r w:rsidR="00454D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4D90" w:rsidRPr="00454D90">
                              <w:rPr>
                                <w:sz w:val="18"/>
                                <w:szCs w:val="18"/>
                              </w:rPr>
                              <w:t>American Academy of Child &amp; Adolescent Psychiatry (AACAP)</w:t>
                            </w:r>
                            <w:r w:rsidR="00454D9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E1053">
                              <w:rPr>
                                <w:sz w:val="18"/>
                                <w:szCs w:val="18"/>
                              </w:rPr>
                              <w:t xml:space="preserve">Retrieved on June 25, 2019. </w:t>
                            </w:r>
                            <w:hyperlink r:id="rId11" w:history="1">
                              <w:r w:rsidR="009D2861" w:rsidRPr="00CB1FF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https://www.aacap.org/aacap/families_and_youth/facts_for_families/fff-guide/conduct-disorder-033.aspx</w:t>
                              </w:r>
                            </w:hyperlink>
                            <w:r w:rsidR="009D28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43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703.65pt;width:495.2pt;height:30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0IIQIAAB0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" stroked="f">
                <v:textbox>
                  <w:txbxContent>
                    <w:p w14:paraId="04CE100A" w14:textId="07A741F7" w:rsidR="00547D6A" w:rsidRPr="00547D6A" w:rsidRDefault="00547D6A">
                      <w:pPr>
                        <w:rPr>
                          <w:sz w:val="18"/>
                          <w:szCs w:val="18"/>
                        </w:rPr>
                      </w:pPr>
                      <w:r w:rsidRPr="00547D6A">
                        <w:rPr>
                          <w:sz w:val="18"/>
                          <w:szCs w:val="18"/>
                        </w:rPr>
                        <w:t>Reference:</w:t>
                      </w:r>
                      <w:r w:rsidR="00454D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54D90" w:rsidRPr="00454D90">
                        <w:rPr>
                          <w:sz w:val="18"/>
                          <w:szCs w:val="18"/>
                        </w:rPr>
                        <w:t>American Academy of Child &amp; Adolescent Psychiatry (AACAP)</w:t>
                      </w:r>
                      <w:r w:rsidR="00454D90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AE1053">
                        <w:rPr>
                          <w:sz w:val="18"/>
                          <w:szCs w:val="18"/>
                        </w:rPr>
                        <w:t xml:space="preserve">Retrieved on June 25, 2019. </w:t>
                      </w:r>
                      <w:hyperlink r:id="rId12" w:history="1">
                        <w:r w:rsidR="009D2861" w:rsidRPr="00CB1FF7">
                          <w:rPr>
                            <w:rStyle w:val="Hyperlink"/>
                            <w:sz w:val="18"/>
                            <w:szCs w:val="18"/>
                          </w:rPr>
                          <w:t>https://www.aacap.org/aacap/families_and_youth/facts_for_families/fff-guide/conduct-disorder-033.aspx</w:t>
                        </w:r>
                      </w:hyperlink>
                      <w:r w:rsidR="009D286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11B93" w:rsidRPr="009C053F">
        <w:rPr>
          <w:rFonts w:cs="Calibri"/>
          <w:sz w:val="20"/>
          <w:szCs w:val="20"/>
        </w:rPr>
        <w:t>Breaking into homes or car in order to steal</w:t>
      </w:r>
    </w:p>
    <w:p w14:paraId="632107B1" w14:textId="2454DAB3" w:rsidR="00361DFE" w:rsidRDefault="00D11B93" w:rsidP="00361DFE">
      <w:pPr>
        <w:spacing w:after="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Violation of society/school rules or engage in behavior not age appropriate </w:t>
      </w:r>
    </w:p>
    <w:p w14:paraId="6656C564" w14:textId="77777777" w:rsidR="00DF6529" w:rsidRDefault="00DF6529" w:rsidP="00361DFE">
      <w:pPr>
        <w:spacing w:after="0"/>
        <w:rPr>
          <w:rFonts w:cs="Calibri"/>
          <w:sz w:val="20"/>
          <w:szCs w:val="20"/>
        </w:rPr>
      </w:pPr>
    </w:p>
    <w:p w14:paraId="518CEB2A" w14:textId="77777777" w:rsidR="00D11B93" w:rsidRPr="009C053F" w:rsidRDefault="00D11B93" w:rsidP="00D11B93">
      <w:pPr>
        <w:pStyle w:val="ListParagraph"/>
        <w:numPr>
          <w:ilvl w:val="1"/>
          <w:numId w:val="5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Running away</w:t>
      </w:r>
    </w:p>
    <w:p w14:paraId="26268AD8" w14:textId="77777777" w:rsidR="00D11B93" w:rsidRPr="009C053F" w:rsidRDefault="00D11B93" w:rsidP="00D11B93">
      <w:pPr>
        <w:pStyle w:val="ListParagraph"/>
        <w:numPr>
          <w:ilvl w:val="1"/>
          <w:numId w:val="5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Skipping school</w:t>
      </w:r>
    </w:p>
    <w:p w14:paraId="2FA9391E" w14:textId="77777777" w:rsidR="00D11B93" w:rsidRPr="009C053F" w:rsidRDefault="00D11B93" w:rsidP="00D11B93">
      <w:pPr>
        <w:pStyle w:val="ListParagraph"/>
        <w:numPr>
          <w:ilvl w:val="1"/>
          <w:numId w:val="5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Pranks</w:t>
      </w:r>
    </w:p>
    <w:p w14:paraId="0A00F3AB" w14:textId="77777777" w:rsidR="00D11B93" w:rsidRPr="009C053F" w:rsidRDefault="00D11B93" w:rsidP="00D11B93">
      <w:pPr>
        <w:pStyle w:val="ListParagraph"/>
        <w:numPr>
          <w:ilvl w:val="1"/>
          <w:numId w:val="5"/>
        </w:numPr>
        <w:ind w:left="360" w:hanging="364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Very early sexual activity </w:t>
      </w:r>
    </w:p>
    <w:p w14:paraId="61908A56" w14:textId="77777777" w:rsidR="00D11B93" w:rsidRPr="009C053F" w:rsidRDefault="00D11B93" w:rsidP="00D11B93">
      <w:pPr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People with CD can be irritable, struggle with self-esteem and have temper tantrums.  Sometimes they have difficulty understanding the feeling of others and may not feel bad if they hurt someone.</w:t>
      </w:r>
    </w:p>
    <w:p w14:paraId="0117ED52" w14:textId="77777777" w:rsidR="00D11B93" w:rsidRPr="009C053F" w:rsidRDefault="00D11B93" w:rsidP="00D11B93">
      <w:pPr>
        <w:rPr>
          <w:rFonts w:cs="Calibri"/>
          <w:b/>
          <w:color w:val="006F96"/>
          <w:sz w:val="20"/>
          <w:szCs w:val="20"/>
        </w:rPr>
      </w:pPr>
      <w:r w:rsidRPr="009C053F">
        <w:rPr>
          <w:rFonts w:cs="Calibri"/>
          <w:b/>
          <w:color w:val="006F96"/>
          <w:sz w:val="20"/>
          <w:szCs w:val="20"/>
        </w:rPr>
        <w:t>Are there other problems from CD?</w:t>
      </w:r>
    </w:p>
    <w:p w14:paraId="0DF821BB" w14:textId="573E2ADF" w:rsidR="00D11B93" w:rsidRPr="00B441BF" w:rsidRDefault="00D11B93" w:rsidP="00B441BF">
      <w:pPr>
        <w:spacing w:after="180"/>
        <w:rPr>
          <w:rFonts w:cs="Calibri"/>
          <w:sz w:val="20"/>
          <w:szCs w:val="20"/>
        </w:rPr>
      </w:pPr>
      <w:r w:rsidRPr="00B441BF">
        <w:rPr>
          <w:rFonts w:cs="Calibri"/>
          <w:sz w:val="20"/>
          <w:szCs w:val="20"/>
        </w:rPr>
        <w:t>Yes. CD can have serious consequences: injuries to self or others, getting suspended/</w:t>
      </w:r>
      <w:r w:rsidR="00AF4DCF" w:rsidRPr="00B441BF">
        <w:rPr>
          <w:rFonts w:cs="Calibri"/>
          <w:sz w:val="20"/>
          <w:szCs w:val="20"/>
        </w:rPr>
        <w:t xml:space="preserve"> </w:t>
      </w:r>
      <w:r w:rsidRPr="00B441BF">
        <w:rPr>
          <w:rFonts w:cs="Calibri"/>
          <w:sz w:val="20"/>
          <w:szCs w:val="20"/>
        </w:rPr>
        <w:t>expelled or dropping/failing school, legal problems, or catching a sexually transmitted disease</w:t>
      </w:r>
      <w:r w:rsidR="00AF4DCF" w:rsidRPr="00B441BF">
        <w:rPr>
          <w:rFonts w:cs="Calibri"/>
          <w:sz w:val="20"/>
          <w:szCs w:val="20"/>
        </w:rPr>
        <w:t xml:space="preserve">. Individual may abuse tobacco and/or </w:t>
      </w:r>
      <w:r w:rsidRPr="00B441BF">
        <w:rPr>
          <w:rFonts w:cs="Calibri"/>
          <w:sz w:val="20"/>
          <w:szCs w:val="20"/>
        </w:rPr>
        <w:t>alcohol and drugs. Individuals with CD may have other mental health or substance use disorders.</w:t>
      </w:r>
    </w:p>
    <w:p w14:paraId="0332CC98" w14:textId="77777777" w:rsidR="00D11B93" w:rsidRPr="009C053F" w:rsidRDefault="00D11B93" w:rsidP="00D11B93">
      <w:pPr>
        <w:rPr>
          <w:rFonts w:cs="Calibri"/>
          <w:b/>
          <w:color w:val="006F96"/>
          <w:sz w:val="20"/>
          <w:szCs w:val="20"/>
        </w:rPr>
      </w:pPr>
      <w:r w:rsidRPr="009C053F">
        <w:rPr>
          <w:rFonts w:cs="Calibri"/>
          <w:b/>
          <w:color w:val="006F96"/>
          <w:sz w:val="20"/>
          <w:szCs w:val="20"/>
        </w:rPr>
        <w:t>How can I help myself if I have CD?</w:t>
      </w:r>
    </w:p>
    <w:p w14:paraId="4EDF9109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Seek caring, supportive, and structured environments</w:t>
      </w:r>
    </w:p>
    <w:p w14:paraId="71CBF61A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Find and encourage your talents </w:t>
      </w:r>
    </w:p>
    <w:p w14:paraId="38AD24DA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Forgive yourself for your mistakes and see them as learning opportunities</w:t>
      </w:r>
    </w:p>
    <w:p w14:paraId="656B9E21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Limit the use of digital technologies and connect in positive ways </w:t>
      </w:r>
    </w:p>
    <w:p w14:paraId="6C9E3725" w14:textId="77777777" w:rsidR="00D11B93" w:rsidRPr="009C053F" w:rsidRDefault="00D11B93" w:rsidP="00D11B93">
      <w:pPr>
        <w:pStyle w:val="ListParagraph"/>
        <w:numPr>
          <w:ilvl w:val="0"/>
          <w:numId w:val="1"/>
        </w:numPr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Know your stressors and learn stress-relief activities</w:t>
      </w:r>
    </w:p>
    <w:p w14:paraId="0CB67A82" w14:textId="3C6E598F" w:rsidR="00D11B93" w:rsidRPr="009C053F" w:rsidRDefault="00D11B93" w:rsidP="00D11B93">
      <w:pPr>
        <w:pStyle w:val="ListParagraph"/>
        <w:numPr>
          <w:ilvl w:val="0"/>
          <w:numId w:val="1"/>
        </w:numPr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Find healthy friend groups</w:t>
      </w:r>
    </w:p>
    <w:p w14:paraId="4F868EA3" w14:textId="77777777" w:rsidR="00D11B93" w:rsidRPr="009C053F" w:rsidRDefault="00D11B93" w:rsidP="00D11B93">
      <w:pPr>
        <w:pStyle w:val="ListParagraph"/>
        <w:numPr>
          <w:ilvl w:val="0"/>
          <w:numId w:val="1"/>
        </w:numPr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Enjoy positive relationships; eliminate negative relationships</w:t>
      </w:r>
    </w:p>
    <w:p w14:paraId="781AF301" w14:textId="77777777" w:rsidR="00D11B93" w:rsidRPr="009C053F" w:rsidRDefault="00D11B93" w:rsidP="00D11B93">
      <w:pPr>
        <w:pStyle w:val="ListParagraph"/>
        <w:numPr>
          <w:ilvl w:val="0"/>
          <w:numId w:val="1"/>
        </w:numPr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Keep good sleep practices</w:t>
      </w:r>
    </w:p>
    <w:p w14:paraId="3CE96DDE" w14:textId="77777777" w:rsidR="00D11B93" w:rsidRPr="009C053F" w:rsidRDefault="00D11B93" w:rsidP="00D11B93">
      <w:pPr>
        <w:pStyle w:val="ListParagraph"/>
        <w:numPr>
          <w:ilvl w:val="0"/>
          <w:numId w:val="1"/>
        </w:numPr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Engage in physical activity</w:t>
      </w:r>
    </w:p>
    <w:p w14:paraId="6228A4E7" w14:textId="03F12805" w:rsidR="00D11B93" w:rsidRDefault="00D11B93" w:rsidP="00D11B93">
      <w:pPr>
        <w:pStyle w:val="ListParagraph"/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394C0F">
        <w:rPr>
          <w:rFonts w:cs="Calibri"/>
          <w:sz w:val="20"/>
          <w:szCs w:val="20"/>
        </w:rPr>
        <w:t>Participate in problem-solving, healthy relationship and anger management groups</w:t>
      </w:r>
      <w:r w:rsidR="00E37078">
        <w:rPr>
          <w:rFonts w:cs="Calibri"/>
          <w:sz w:val="20"/>
          <w:szCs w:val="20"/>
        </w:rPr>
        <w:br w:type="column"/>
      </w:r>
    </w:p>
    <w:p w14:paraId="3D56A530" w14:textId="77777777" w:rsidR="00EA1257" w:rsidRDefault="00EA1257" w:rsidP="00EA1257">
      <w:pPr>
        <w:pStyle w:val="ListParagraph"/>
        <w:spacing w:after="0"/>
        <w:ind w:left="360"/>
        <w:rPr>
          <w:rFonts w:cs="Calibri"/>
          <w:sz w:val="20"/>
          <w:szCs w:val="20"/>
        </w:rPr>
      </w:pPr>
    </w:p>
    <w:p w14:paraId="4C4B2828" w14:textId="29984517" w:rsidR="00D11B93" w:rsidRPr="00394C0F" w:rsidRDefault="00D11B93" w:rsidP="00D11B93">
      <w:pPr>
        <w:pStyle w:val="ListParagraph"/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394C0F">
        <w:rPr>
          <w:rFonts w:cs="Calibri"/>
          <w:sz w:val="20"/>
          <w:szCs w:val="20"/>
        </w:rPr>
        <w:t>Commit to end high risk behaviors (e.g. disruptive/</w:t>
      </w:r>
      <w:r w:rsidR="00C04649">
        <w:rPr>
          <w:rFonts w:cs="Calibri"/>
          <w:sz w:val="20"/>
          <w:szCs w:val="20"/>
        </w:rPr>
        <w:t xml:space="preserve"> </w:t>
      </w:r>
      <w:r w:rsidRPr="00394C0F">
        <w:rPr>
          <w:rFonts w:cs="Calibri"/>
          <w:sz w:val="20"/>
          <w:szCs w:val="20"/>
        </w:rPr>
        <w:t xml:space="preserve">violent behavior, drug/alcohol use) </w:t>
      </w:r>
    </w:p>
    <w:p w14:paraId="7A505221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Seek and stick to treatment </w:t>
      </w:r>
    </w:p>
    <w:p w14:paraId="766BC6C1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Stay on your medication, if prescribed</w:t>
      </w:r>
    </w:p>
    <w:p w14:paraId="1FB4C33D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Alert the health and wellness staff if your medication makes you feel strange or bad</w:t>
      </w:r>
    </w:p>
    <w:p w14:paraId="74B2CF01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Avoid skipping medicine dosages or abruptly stopping medication</w:t>
      </w:r>
    </w:p>
    <w:p w14:paraId="0ABC3D06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Develop heathy eating habits </w:t>
      </w:r>
    </w:p>
    <w:p w14:paraId="727DB2C5" w14:textId="519F42BE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Ask for reasonable accommodations (e.g.</w:t>
      </w:r>
      <w:r w:rsidR="00C04649">
        <w:rPr>
          <w:rFonts w:cs="Calibri"/>
          <w:sz w:val="20"/>
          <w:szCs w:val="20"/>
        </w:rPr>
        <w:t>,</w:t>
      </w:r>
      <w:r w:rsidRPr="009C053F">
        <w:rPr>
          <w:rFonts w:cs="Calibri"/>
          <w:sz w:val="20"/>
          <w:szCs w:val="20"/>
        </w:rPr>
        <w:t xml:space="preserve"> take a time-out or break if you feel you are about to lose your temper)</w:t>
      </w:r>
    </w:p>
    <w:p w14:paraId="5B40141E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Request center mental health services when dealing with adjustment  problems, trouble sleeping, anxiety or depression</w:t>
      </w:r>
    </w:p>
    <w:p w14:paraId="4450BA1C" w14:textId="77777777" w:rsidR="00D11B93" w:rsidRPr="009C053F" w:rsidRDefault="00D11B93" w:rsidP="00D11B93">
      <w:pPr>
        <w:spacing w:after="0"/>
        <w:rPr>
          <w:rFonts w:cs="Calibri"/>
          <w:sz w:val="20"/>
          <w:szCs w:val="20"/>
        </w:rPr>
      </w:pPr>
    </w:p>
    <w:p w14:paraId="68009DA2" w14:textId="188CFF0D" w:rsidR="00D11B93" w:rsidRPr="009C053F" w:rsidRDefault="00D11B93" w:rsidP="00D11B93">
      <w:pPr>
        <w:rPr>
          <w:rFonts w:cs="Calibri"/>
          <w:b/>
          <w:color w:val="006F96"/>
          <w:sz w:val="20"/>
          <w:szCs w:val="20"/>
        </w:rPr>
      </w:pPr>
      <w:r w:rsidRPr="009C053F">
        <w:rPr>
          <w:rFonts w:cs="Calibri"/>
          <w:b/>
          <w:color w:val="006F96"/>
          <w:sz w:val="20"/>
          <w:szCs w:val="20"/>
        </w:rPr>
        <w:t xml:space="preserve">I know someone who </w:t>
      </w:r>
      <w:r w:rsidR="00037288">
        <w:rPr>
          <w:rFonts w:cs="Calibri"/>
          <w:b/>
          <w:color w:val="006F96"/>
          <w:sz w:val="20"/>
          <w:szCs w:val="20"/>
        </w:rPr>
        <w:t>has CD</w:t>
      </w:r>
      <w:r w:rsidRPr="009C053F">
        <w:rPr>
          <w:rFonts w:cs="Calibri"/>
          <w:b/>
          <w:color w:val="006F96"/>
          <w:sz w:val="20"/>
          <w:szCs w:val="20"/>
        </w:rPr>
        <w:t xml:space="preserve">. </w:t>
      </w:r>
      <w:r w:rsidR="00037288">
        <w:rPr>
          <w:rFonts w:cs="Calibri"/>
          <w:b/>
          <w:color w:val="006F96"/>
          <w:sz w:val="20"/>
          <w:szCs w:val="20"/>
        </w:rPr>
        <w:t>W</w:t>
      </w:r>
      <w:r w:rsidRPr="009C053F">
        <w:rPr>
          <w:rFonts w:cs="Calibri"/>
          <w:b/>
          <w:color w:val="006F96"/>
          <w:sz w:val="20"/>
          <w:szCs w:val="20"/>
        </w:rPr>
        <w:t>hat can I do?</w:t>
      </w:r>
    </w:p>
    <w:p w14:paraId="7AAC4B68" w14:textId="4CE6DC3C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If </w:t>
      </w:r>
      <w:r w:rsidR="00C04649">
        <w:rPr>
          <w:rFonts w:cs="Calibri"/>
          <w:sz w:val="20"/>
          <w:szCs w:val="20"/>
        </w:rPr>
        <w:t xml:space="preserve">they are </w:t>
      </w:r>
      <w:r w:rsidRPr="009C053F">
        <w:rPr>
          <w:rFonts w:cs="Calibri"/>
          <w:sz w:val="20"/>
          <w:szCs w:val="20"/>
        </w:rPr>
        <w:t xml:space="preserve">thinking about hurting </w:t>
      </w:r>
      <w:r w:rsidR="00C04649">
        <w:rPr>
          <w:rFonts w:cs="Calibri"/>
          <w:sz w:val="20"/>
          <w:szCs w:val="20"/>
        </w:rPr>
        <w:t>them self or someone else</w:t>
      </w:r>
      <w:r w:rsidRPr="009C053F">
        <w:rPr>
          <w:rFonts w:cs="Calibri"/>
          <w:sz w:val="20"/>
          <w:szCs w:val="20"/>
        </w:rPr>
        <w:t xml:space="preserve"> get help immediately</w:t>
      </w:r>
    </w:p>
    <w:p w14:paraId="3ED5C2C7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Do not leave the person alone</w:t>
      </w:r>
    </w:p>
    <w:p w14:paraId="299E18A6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Let the nearest Job Corps staff member know NOW!</w:t>
      </w:r>
    </w:p>
    <w:p w14:paraId="31244F4E" w14:textId="77777777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>If not able to find a staff member, call 911 or go to the nearest emergency room</w:t>
      </w:r>
    </w:p>
    <w:p w14:paraId="59032340" w14:textId="7E09DA60" w:rsidR="00D11B93" w:rsidRPr="009C053F" w:rsidRDefault="00D11B93" w:rsidP="00D11B93">
      <w:pPr>
        <w:numPr>
          <w:ilvl w:val="0"/>
          <w:numId w:val="1"/>
        </w:numPr>
        <w:spacing w:after="0"/>
        <w:ind w:left="360" w:hanging="360"/>
        <w:rPr>
          <w:rFonts w:cs="Calibri"/>
          <w:sz w:val="20"/>
          <w:szCs w:val="20"/>
        </w:rPr>
      </w:pPr>
      <w:r w:rsidRPr="009C053F">
        <w:rPr>
          <w:rFonts w:cs="Calibri"/>
          <w:sz w:val="20"/>
          <w:szCs w:val="20"/>
        </w:rPr>
        <w:t xml:space="preserve">Access </w:t>
      </w:r>
      <w:r w:rsidR="00037288">
        <w:rPr>
          <w:rFonts w:cs="Calibri"/>
          <w:sz w:val="20"/>
          <w:szCs w:val="20"/>
        </w:rPr>
        <w:t>the Job Corps Safety Hotline (</w:t>
      </w:r>
      <w:r w:rsidRPr="009C053F">
        <w:rPr>
          <w:rFonts w:cs="Calibri"/>
          <w:sz w:val="20"/>
          <w:szCs w:val="20"/>
        </w:rPr>
        <w:t xml:space="preserve">844-JC1-SAFE) via text, email, phone, mobile app or web site </w:t>
      </w:r>
    </w:p>
    <w:p w14:paraId="73AC02D8" w14:textId="74AAB7D4" w:rsidR="00583345" w:rsidRPr="00583345" w:rsidRDefault="00D11B93" w:rsidP="006E09E5">
      <w:pPr>
        <w:numPr>
          <w:ilvl w:val="0"/>
          <w:numId w:val="1"/>
        </w:numPr>
        <w:spacing w:after="0"/>
        <w:ind w:left="360" w:hanging="360"/>
      </w:pPr>
      <w:r w:rsidRPr="00EA1257">
        <w:rPr>
          <w:rFonts w:cs="Calibri"/>
          <w:sz w:val="20"/>
          <w:szCs w:val="20"/>
        </w:rPr>
        <w:t>Call the National Suicide Prevention Lifeline</w:t>
      </w:r>
      <w:r w:rsidRPr="00EA1257">
        <w:rPr>
          <w:rFonts w:cs="Calibri"/>
          <w:sz w:val="20"/>
          <w:szCs w:val="20"/>
        </w:rPr>
        <w:br/>
        <w:t>(800) 273-TALK (82</w:t>
      </w:r>
      <w:r w:rsidR="0013443D" w:rsidRPr="00EA1257">
        <w:rPr>
          <w:rFonts w:cs="Calibri"/>
          <w:sz w:val="20"/>
          <w:szCs w:val="20"/>
        </w:rPr>
        <w:t>55)</w:t>
      </w:r>
      <w:r w:rsidR="0013443D" w:rsidRPr="00EA1257">
        <w:rPr>
          <w:rFonts w:cs="Calibri"/>
          <w:sz w:val="20"/>
          <w:szCs w:val="20"/>
        </w:rPr>
        <w:br/>
        <w:t>TTY: (800) 799-4TTY (4889)</w:t>
      </w:r>
      <w:bookmarkStart w:id="0" w:name="_GoBack"/>
      <w:bookmarkEnd w:id="0"/>
    </w:p>
    <w:sectPr w:rsidR="00583345" w:rsidRPr="00583345" w:rsidSect="006F3DEB">
      <w:headerReference w:type="default" r:id="rId13"/>
      <w:footerReference w:type="default" r:id="rId14"/>
      <w:type w:val="continuous"/>
      <w:pgSz w:w="12240" w:h="15840"/>
      <w:pgMar w:top="2160" w:right="1152" w:bottom="1872" w:left="1152" w:header="576" w:footer="432" w:gutter="0"/>
      <w:cols w:num="3" w:space="54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CD0C1" w14:textId="77777777" w:rsidR="000C20FB" w:rsidRDefault="000C20FB" w:rsidP="00583345">
      <w:pPr>
        <w:spacing w:after="0"/>
      </w:pPr>
      <w:r>
        <w:separator/>
      </w:r>
    </w:p>
  </w:endnote>
  <w:endnote w:type="continuationSeparator" w:id="0">
    <w:p w14:paraId="1161E702" w14:textId="77777777" w:rsidR="000C20FB" w:rsidRDefault="000C20FB" w:rsidP="005833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6F9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"/>
      <w:gridCol w:w="8942"/>
    </w:tblGrid>
    <w:tr w:rsidR="00583345" w14:paraId="773E6575" w14:textId="77777777" w:rsidTr="00381D29">
      <w:tc>
        <w:tcPr>
          <w:tcW w:w="500" w:type="pct"/>
          <w:shd w:val="clear" w:color="auto" w:fill="F99F23" w:themeFill="accent5"/>
        </w:tcPr>
        <w:p w14:paraId="10D10476" w14:textId="77777777" w:rsidR="00583345" w:rsidRPr="00583345" w:rsidRDefault="00583345">
          <w:pPr>
            <w:pStyle w:val="Footer"/>
            <w:jc w:val="right"/>
            <w:rPr>
              <w:b/>
              <w:color w:val="006F96"/>
            </w:rPr>
          </w:pPr>
        </w:p>
      </w:tc>
      <w:tc>
        <w:tcPr>
          <w:tcW w:w="4500" w:type="pct"/>
        </w:tcPr>
        <w:p w14:paraId="3DA4D2F9" w14:textId="5186447C" w:rsidR="00583345" w:rsidRPr="00381D29" w:rsidRDefault="00B441BF" w:rsidP="002154D4">
          <w:pPr>
            <w:pStyle w:val="Heading2"/>
          </w:pPr>
          <w:r>
            <w:t>July</w:t>
          </w:r>
          <w:r w:rsidR="00547D6A">
            <w:t xml:space="preserve"> </w:t>
          </w:r>
          <w:r w:rsidR="00BD4CBB">
            <w:t>201</w:t>
          </w:r>
          <w:r w:rsidR="0005272C">
            <w:t>9</w:t>
          </w:r>
        </w:p>
      </w:tc>
    </w:tr>
  </w:tbl>
  <w:p w14:paraId="2FC732E4" w14:textId="77777777" w:rsidR="00583345" w:rsidRDefault="0058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5BD5A" w14:textId="77777777" w:rsidR="000C20FB" w:rsidRDefault="000C20FB" w:rsidP="00583345">
      <w:pPr>
        <w:spacing w:after="0"/>
      </w:pPr>
      <w:r>
        <w:separator/>
      </w:r>
    </w:p>
  </w:footnote>
  <w:footnote w:type="continuationSeparator" w:id="0">
    <w:p w14:paraId="1C37A477" w14:textId="77777777" w:rsidR="000C20FB" w:rsidRDefault="000C20FB" w:rsidP="005833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14A3" w14:textId="21ADD9DF" w:rsidR="008044E1" w:rsidRPr="00A52D93" w:rsidRDefault="004A0F6D" w:rsidP="00037288">
    <w:pPr>
      <w:pStyle w:val="Heading2"/>
      <w:tabs>
        <w:tab w:val="right" w:pos="9936"/>
      </w:tabs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22B7D29" wp14:editId="39F65209">
          <wp:simplePos x="0" y="0"/>
          <wp:positionH relativeFrom="page">
            <wp:posOffset>5835650</wp:posOffset>
          </wp:positionH>
          <wp:positionV relativeFrom="page">
            <wp:posOffset>170180</wp:posOffset>
          </wp:positionV>
          <wp:extent cx="1828800" cy="17557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h ccmp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75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DFE" w:rsidRPr="00757F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1630A" wp14:editId="4FC907F1">
              <wp:simplePos x="0" y="0"/>
              <wp:positionH relativeFrom="column">
                <wp:posOffset>-17145</wp:posOffset>
              </wp:positionH>
              <wp:positionV relativeFrom="paragraph">
                <wp:posOffset>334010</wp:posOffset>
              </wp:positionV>
              <wp:extent cx="5029200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74D92" w14:textId="77777777" w:rsidR="00757F1F" w:rsidRDefault="00757F1F" w:rsidP="00757F1F">
                          <w:pPr>
                            <w:pStyle w:val="Heading1"/>
                          </w:pPr>
                          <w:r>
                            <w:t>CONDUCT DISORDER</w:t>
                          </w:r>
                        </w:p>
                        <w:p w14:paraId="3D27B0E2" w14:textId="77777777" w:rsidR="00757F1F" w:rsidRPr="00ED6636" w:rsidRDefault="00757F1F" w:rsidP="00757F1F">
                          <w:pPr>
                            <w:pStyle w:val="Heading1"/>
                          </w:pPr>
                          <w:r>
                            <w:t>A</w:t>
                          </w:r>
                          <w:r w:rsidRPr="00ED6636">
                            <w:t xml:space="preserve"> </w:t>
                          </w:r>
                          <w:r>
                            <w:t>FACT SHEET</w:t>
                          </w:r>
                          <w:r w:rsidRPr="00ED6636">
                            <w:t xml:space="preserve"> FOR STUDENTS</w:t>
                          </w:r>
                        </w:p>
                        <w:p w14:paraId="36B99596" w14:textId="77777777" w:rsidR="00757F1F" w:rsidRDefault="00757F1F" w:rsidP="00757F1F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163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.35pt;margin-top:26.3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" filled="f" fillcolor="white [3212]" stroked="f">
              <v:path arrowok="t"/>
              <v:textbox inset="0,0,0,0">
                <w:txbxContent>
                  <w:p w14:paraId="32B74D92" w14:textId="77777777" w:rsidR="00757F1F" w:rsidRDefault="00757F1F" w:rsidP="00757F1F">
                    <w:pPr>
                      <w:pStyle w:val="Heading1"/>
                    </w:pPr>
                    <w:r>
                      <w:t>CONDUCT DISORDER</w:t>
                    </w:r>
                  </w:p>
                  <w:p w14:paraId="3D27B0E2" w14:textId="77777777" w:rsidR="00757F1F" w:rsidRPr="00ED6636" w:rsidRDefault="00757F1F" w:rsidP="00757F1F">
                    <w:pPr>
                      <w:pStyle w:val="Heading1"/>
                    </w:pPr>
                    <w:r>
                      <w:t>A</w:t>
                    </w:r>
                    <w:r w:rsidRPr="00ED6636">
                      <w:t xml:space="preserve"> </w:t>
                    </w:r>
                    <w:r>
                      <w:t>FACT SHEET</w:t>
                    </w:r>
                    <w:r w:rsidRPr="00ED6636">
                      <w:t xml:space="preserve"> FOR STUDENTS</w:t>
                    </w:r>
                  </w:p>
                  <w:p w14:paraId="36B99596" w14:textId="77777777" w:rsidR="00757F1F" w:rsidRDefault="00757F1F" w:rsidP="00757F1F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 w:rsidR="00361DFE" w:rsidRPr="00757F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C09A2" wp14:editId="258C150F">
              <wp:simplePos x="0" y="0"/>
              <wp:positionH relativeFrom="column">
                <wp:posOffset>-33020</wp:posOffset>
              </wp:positionH>
              <wp:positionV relativeFrom="paragraph">
                <wp:posOffset>297551</wp:posOffset>
              </wp:positionV>
              <wp:extent cx="5029200" cy="548640"/>
              <wp:effectExtent l="19050" t="19050" r="38100" b="6096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29200" cy="5486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7D666C" id="Rectangle 2" o:spid="_x0000_s1026" style="position:absolute;margin-left:-2.6pt;margin-top:23.45pt;width:396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" fillcolor="#f99f23 [3208]" strokecolor="#f2f2f2 [3041]" strokeweight="3pt">
              <v:shadow on="t" color="#895003 [1608]" opacity=".5" offset="1pt"/>
              <v:path arrowok="t"/>
              <v:textbox inset=",7.2pt,,7.2pt"/>
            </v:rect>
          </w:pict>
        </mc:Fallback>
      </mc:AlternateContent>
    </w:r>
    <w:r w:rsidR="008044E1">
      <w:t>J</w:t>
    </w:r>
    <w:r w:rsidR="008044E1" w:rsidRPr="00A52D93">
      <w:t>ob Co</w:t>
    </w:r>
    <w:r w:rsidR="00037288">
      <w:t>rps Chronic Care Management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CF5"/>
    <w:multiLevelType w:val="hybridMultilevel"/>
    <w:tmpl w:val="650CEEA4"/>
    <w:lvl w:ilvl="0" w:tplc="00122452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6F6"/>
    <w:multiLevelType w:val="hybridMultilevel"/>
    <w:tmpl w:val="0220FAA2"/>
    <w:lvl w:ilvl="0" w:tplc="00122452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C4C"/>
    <w:multiLevelType w:val="hybridMultilevel"/>
    <w:tmpl w:val="3AE851CA"/>
    <w:lvl w:ilvl="0" w:tplc="3BD02EA8">
      <w:start w:val="1"/>
      <w:numFmt w:val="bullet"/>
      <w:lvlText w:val=""/>
      <w:lvlJc w:val="left"/>
      <w:pPr>
        <w:ind w:left="436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53E31"/>
    <w:multiLevelType w:val="hybridMultilevel"/>
    <w:tmpl w:val="42C6F770"/>
    <w:lvl w:ilvl="0" w:tplc="3BD02EA8">
      <w:start w:val="1"/>
      <w:numFmt w:val="bullet"/>
      <w:lvlText w:val=""/>
      <w:lvlJc w:val="left"/>
      <w:pPr>
        <w:ind w:left="436" w:hanging="43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33F7"/>
    <w:multiLevelType w:val="hybridMultilevel"/>
    <w:tmpl w:val="B3FA1686"/>
    <w:lvl w:ilvl="0" w:tplc="00122452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98B27D3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 style="mso-position-horizontal-relative:page;mso-position-vertical-relative:page" fill="f" fillcolor="none [3212]" stroke="f">
      <v:fill color="none [3212]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B81ECD"/>
    <w:rsid w:val="00000214"/>
    <w:rsid w:val="000007F2"/>
    <w:rsid w:val="0000081E"/>
    <w:rsid w:val="00001C2A"/>
    <w:rsid w:val="00013A28"/>
    <w:rsid w:val="00037288"/>
    <w:rsid w:val="0004118E"/>
    <w:rsid w:val="00041619"/>
    <w:rsid w:val="00043F62"/>
    <w:rsid w:val="00045100"/>
    <w:rsid w:val="0005272C"/>
    <w:rsid w:val="0006333C"/>
    <w:rsid w:val="000706A8"/>
    <w:rsid w:val="00077E82"/>
    <w:rsid w:val="00080B69"/>
    <w:rsid w:val="00084568"/>
    <w:rsid w:val="00084F5B"/>
    <w:rsid w:val="000C1FA2"/>
    <w:rsid w:val="000C20FB"/>
    <w:rsid w:val="000E3D27"/>
    <w:rsid w:val="00111FDF"/>
    <w:rsid w:val="0012174F"/>
    <w:rsid w:val="001253C8"/>
    <w:rsid w:val="0013443D"/>
    <w:rsid w:val="001462CE"/>
    <w:rsid w:val="00155186"/>
    <w:rsid w:val="00165CB9"/>
    <w:rsid w:val="00186A7D"/>
    <w:rsid w:val="00191691"/>
    <w:rsid w:val="001A4052"/>
    <w:rsid w:val="001B016D"/>
    <w:rsid w:val="001B1CD3"/>
    <w:rsid w:val="001F14FE"/>
    <w:rsid w:val="001F26BA"/>
    <w:rsid w:val="002154D4"/>
    <w:rsid w:val="00221209"/>
    <w:rsid w:val="0022760E"/>
    <w:rsid w:val="0024039C"/>
    <w:rsid w:val="00252548"/>
    <w:rsid w:val="002A678B"/>
    <w:rsid w:val="002D2638"/>
    <w:rsid w:val="002E15FF"/>
    <w:rsid w:val="00301C93"/>
    <w:rsid w:val="00302FC1"/>
    <w:rsid w:val="0033226C"/>
    <w:rsid w:val="00342DC5"/>
    <w:rsid w:val="00351F05"/>
    <w:rsid w:val="00357056"/>
    <w:rsid w:val="00361DFE"/>
    <w:rsid w:val="00365525"/>
    <w:rsid w:val="00371811"/>
    <w:rsid w:val="003750B1"/>
    <w:rsid w:val="00381D29"/>
    <w:rsid w:val="0039341B"/>
    <w:rsid w:val="00394C0F"/>
    <w:rsid w:val="003B1B06"/>
    <w:rsid w:val="003F4AE8"/>
    <w:rsid w:val="00404B28"/>
    <w:rsid w:val="00410ABF"/>
    <w:rsid w:val="00416033"/>
    <w:rsid w:val="0041794B"/>
    <w:rsid w:val="0042739F"/>
    <w:rsid w:val="0042799C"/>
    <w:rsid w:val="004477E1"/>
    <w:rsid w:val="00454201"/>
    <w:rsid w:val="00454D90"/>
    <w:rsid w:val="00470269"/>
    <w:rsid w:val="00483B14"/>
    <w:rsid w:val="00484624"/>
    <w:rsid w:val="00495427"/>
    <w:rsid w:val="004A0F6D"/>
    <w:rsid w:val="004D38EA"/>
    <w:rsid w:val="004D6D6C"/>
    <w:rsid w:val="005042E9"/>
    <w:rsid w:val="00505412"/>
    <w:rsid w:val="00535402"/>
    <w:rsid w:val="00540D1B"/>
    <w:rsid w:val="00547D6A"/>
    <w:rsid w:val="005560AD"/>
    <w:rsid w:val="005634B4"/>
    <w:rsid w:val="00583345"/>
    <w:rsid w:val="00591438"/>
    <w:rsid w:val="00592B07"/>
    <w:rsid w:val="005B3B98"/>
    <w:rsid w:val="005E13DA"/>
    <w:rsid w:val="00604F4A"/>
    <w:rsid w:val="006302AC"/>
    <w:rsid w:val="00640B46"/>
    <w:rsid w:val="00644E40"/>
    <w:rsid w:val="00651951"/>
    <w:rsid w:val="006653F4"/>
    <w:rsid w:val="00686BD6"/>
    <w:rsid w:val="006957DD"/>
    <w:rsid w:val="006B352D"/>
    <w:rsid w:val="006D554D"/>
    <w:rsid w:val="006F01EE"/>
    <w:rsid w:val="006F3DEB"/>
    <w:rsid w:val="006F4EA8"/>
    <w:rsid w:val="006F5E9B"/>
    <w:rsid w:val="007164B4"/>
    <w:rsid w:val="0072091E"/>
    <w:rsid w:val="00725508"/>
    <w:rsid w:val="007444A3"/>
    <w:rsid w:val="00751077"/>
    <w:rsid w:val="00752136"/>
    <w:rsid w:val="00754E6D"/>
    <w:rsid w:val="00757F1F"/>
    <w:rsid w:val="00793997"/>
    <w:rsid w:val="00797E17"/>
    <w:rsid w:val="007A13E8"/>
    <w:rsid w:val="007A71CE"/>
    <w:rsid w:val="007C452B"/>
    <w:rsid w:val="007D7B0C"/>
    <w:rsid w:val="007E30AC"/>
    <w:rsid w:val="007F62A1"/>
    <w:rsid w:val="007F691F"/>
    <w:rsid w:val="008044E1"/>
    <w:rsid w:val="008150D8"/>
    <w:rsid w:val="00827D96"/>
    <w:rsid w:val="00833A87"/>
    <w:rsid w:val="00835C3C"/>
    <w:rsid w:val="00837DCC"/>
    <w:rsid w:val="008454FE"/>
    <w:rsid w:val="00856CD1"/>
    <w:rsid w:val="00892FE4"/>
    <w:rsid w:val="008A4F81"/>
    <w:rsid w:val="008B3B05"/>
    <w:rsid w:val="008B3FFC"/>
    <w:rsid w:val="008B56E6"/>
    <w:rsid w:val="008C0ACC"/>
    <w:rsid w:val="008D6261"/>
    <w:rsid w:val="008E2DA5"/>
    <w:rsid w:val="008E5B32"/>
    <w:rsid w:val="008F326E"/>
    <w:rsid w:val="009006FB"/>
    <w:rsid w:val="00904CCA"/>
    <w:rsid w:val="00913623"/>
    <w:rsid w:val="0094050B"/>
    <w:rsid w:val="00943850"/>
    <w:rsid w:val="00952155"/>
    <w:rsid w:val="009624D3"/>
    <w:rsid w:val="00985B8C"/>
    <w:rsid w:val="0099066E"/>
    <w:rsid w:val="00997547"/>
    <w:rsid w:val="009A131B"/>
    <w:rsid w:val="009B038A"/>
    <w:rsid w:val="009B4B82"/>
    <w:rsid w:val="009C053F"/>
    <w:rsid w:val="009D2861"/>
    <w:rsid w:val="009D7B2A"/>
    <w:rsid w:val="009E1408"/>
    <w:rsid w:val="00A323CF"/>
    <w:rsid w:val="00A34406"/>
    <w:rsid w:val="00A52D93"/>
    <w:rsid w:val="00A7054B"/>
    <w:rsid w:val="00A84E60"/>
    <w:rsid w:val="00A855F5"/>
    <w:rsid w:val="00AE1053"/>
    <w:rsid w:val="00AE364A"/>
    <w:rsid w:val="00AF34E2"/>
    <w:rsid w:val="00AF4DCF"/>
    <w:rsid w:val="00B06E00"/>
    <w:rsid w:val="00B441BF"/>
    <w:rsid w:val="00B51B76"/>
    <w:rsid w:val="00B71CFB"/>
    <w:rsid w:val="00B76775"/>
    <w:rsid w:val="00B81A88"/>
    <w:rsid w:val="00B81ECD"/>
    <w:rsid w:val="00BD4CBB"/>
    <w:rsid w:val="00BE2FFD"/>
    <w:rsid w:val="00BF0855"/>
    <w:rsid w:val="00BF2DA5"/>
    <w:rsid w:val="00C04649"/>
    <w:rsid w:val="00C15202"/>
    <w:rsid w:val="00C36BA8"/>
    <w:rsid w:val="00C401F5"/>
    <w:rsid w:val="00C43D6C"/>
    <w:rsid w:val="00C52EE7"/>
    <w:rsid w:val="00C6265B"/>
    <w:rsid w:val="00C73293"/>
    <w:rsid w:val="00C84747"/>
    <w:rsid w:val="00CC3B29"/>
    <w:rsid w:val="00CC7CDE"/>
    <w:rsid w:val="00CE0D9E"/>
    <w:rsid w:val="00CF43E5"/>
    <w:rsid w:val="00D01E21"/>
    <w:rsid w:val="00D01FE8"/>
    <w:rsid w:val="00D11B93"/>
    <w:rsid w:val="00D144BF"/>
    <w:rsid w:val="00D17D62"/>
    <w:rsid w:val="00D33144"/>
    <w:rsid w:val="00D52DD7"/>
    <w:rsid w:val="00D77D47"/>
    <w:rsid w:val="00D83517"/>
    <w:rsid w:val="00D87CFD"/>
    <w:rsid w:val="00D968DE"/>
    <w:rsid w:val="00DA02DF"/>
    <w:rsid w:val="00DB1C06"/>
    <w:rsid w:val="00DC1D83"/>
    <w:rsid w:val="00DF07E1"/>
    <w:rsid w:val="00DF1265"/>
    <w:rsid w:val="00DF6529"/>
    <w:rsid w:val="00E33EE4"/>
    <w:rsid w:val="00E37078"/>
    <w:rsid w:val="00E41A70"/>
    <w:rsid w:val="00E4754C"/>
    <w:rsid w:val="00E50329"/>
    <w:rsid w:val="00E65F0F"/>
    <w:rsid w:val="00E66C23"/>
    <w:rsid w:val="00E84AD6"/>
    <w:rsid w:val="00E94471"/>
    <w:rsid w:val="00E94A15"/>
    <w:rsid w:val="00EA1257"/>
    <w:rsid w:val="00EA3C95"/>
    <w:rsid w:val="00EB684D"/>
    <w:rsid w:val="00EC1F1F"/>
    <w:rsid w:val="00EC7FE4"/>
    <w:rsid w:val="00ED0E86"/>
    <w:rsid w:val="00ED77F6"/>
    <w:rsid w:val="00F115EB"/>
    <w:rsid w:val="00F16841"/>
    <w:rsid w:val="00F3420C"/>
    <w:rsid w:val="00F36778"/>
    <w:rsid w:val="00F4134A"/>
    <w:rsid w:val="00F653FB"/>
    <w:rsid w:val="00FA3947"/>
    <w:rsid w:val="00FB0A7D"/>
    <w:rsid w:val="00FE04A2"/>
    <w:rsid w:val="00FE4AE5"/>
    <w:rsid w:val="00FF3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style="mso-position-horizontal-relative:page;mso-position-vertical-relative:page" fill="f" fillcolor="none [3212]" stroke="f">
      <v:fill color="none [3212]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2A904C0"/>
  <w15:docId w15:val="{C7B8FE49-A3C6-FF4B-A320-D8A1A2EA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8DE"/>
    <w:rPr>
      <w:rFonts w:ascii="Calibri" w:hAnsi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E94A15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link w:val="Heading2Char"/>
    <w:rsid w:val="00A52D93"/>
    <w:pPr>
      <w:keepNext/>
      <w:keepLines/>
      <w:spacing w:after="0"/>
      <w:jc w:val="right"/>
      <w:outlineLvl w:val="1"/>
    </w:pPr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Heading3">
    <w:name w:val="heading 3"/>
    <w:basedOn w:val="Normal"/>
    <w:next w:val="Normal"/>
    <w:link w:val="Heading3Char"/>
    <w:rsid w:val="00DB4738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Heading6">
    <w:name w:val="heading 6"/>
    <w:basedOn w:val="Normal"/>
    <w:next w:val="Normal"/>
    <w:link w:val="Heading6Char"/>
    <w:rsid w:val="009136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65F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A15"/>
    <w:rPr>
      <w:rFonts w:ascii="Calibri" w:eastAsiaTheme="majorEastAsia" w:hAnsi="Calibri" w:cstheme="majorBidi"/>
      <w:b/>
      <w:bCs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2D93"/>
    <w:rPr>
      <w:rFonts w:asciiTheme="majorHAnsi" w:eastAsiaTheme="majorEastAsia" w:hAnsiTheme="majorHAnsi" w:cstheme="majorBidi"/>
      <w:b/>
      <w:bCs/>
      <w:color w:val="006F96"/>
      <w:sz w:val="18"/>
      <w:szCs w:val="20"/>
    </w:rPr>
  </w:style>
  <w:style w:type="paragraph" w:styleId="Title">
    <w:name w:val="Title"/>
    <w:basedOn w:val="Normal"/>
    <w:next w:val="Normal"/>
    <w:link w:val="TitleChar"/>
    <w:rsid w:val="00B778DC"/>
    <w:pPr>
      <w:spacing w:after="0" w:line="1040" w:lineRule="exact"/>
    </w:pPr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B778DC"/>
    <w:rPr>
      <w:rFonts w:asciiTheme="majorHAnsi" w:eastAsiaTheme="majorEastAsia" w:hAnsiTheme="majorHAnsi" w:cstheme="majorBidi"/>
      <w:color w:val="8DC03F" w:themeColor="accent1"/>
      <w:sz w:val="96"/>
      <w:szCs w:val="52"/>
    </w:rPr>
  </w:style>
  <w:style w:type="paragraph" w:styleId="Subtitle">
    <w:name w:val="Subtitle"/>
    <w:basedOn w:val="Normal"/>
    <w:next w:val="Normal"/>
    <w:link w:val="SubtitleChar"/>
    <w:rsid w:val="007A61FD"/>
    <w:pPr>
      <w:numPr>
        <w:ilvl w:val="1"/>
      </w:numPr>
      <w:spacing w:after="0" w:line="600" w:lineRule="exact"/>
    </w:pPr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SubtitleChar">
    <w:name w:val="Subtitle Char"/>
    <w:basedOn w:val="DefaultParagraphFont"/>
    <w:link w:val="Subtitle"/>
    <w:rsid w:val="007A61FD"/>
    <w:rPr>
      <w:rFonts w:asciiTheme="majorHAnsi" w:eastAsiaTheme="majorEastAsia" w:hAnsiTheme="majorHAnsi" w:cstheme="majorBidi"/>
      <w:iCs/>
      <w:color w:val="8DC03F" w:themeColor="accent1"/>
      <w:sz w:val="54"/>
    </w:rPr>
  </w:style>
  <w:style w:type="character" w:customStyle="1" w:styleId="Heading3Char">
    <w:name w:val="Heading 3 Char"/>
    <w:basedOn w:val="DefaultParagraphFont"/>
    <w:link w:val="Heading3"/>
    <w:rsid w:val="00DB4738"/>
    <w:rPr>
      <w:rFonts w:asciiTheme="majorHAnsi" w:eastAsiaTheme="majorEastAsia" w:hAnsiTheme="majorHAnsi" w:cstheme="majorBidi"/>
      <w:bCs/>
      <w:caps/>
      <w:color w:val="8DC03F" w:themeColor="accent1"/>
      <w:sz w:val="16"/>
    </w:rPr>
  </w:style>
  <w:style w:type="paragraph" w:styleId="BlockText">
    <w:name w:val="Block Text"/>
    <w:basedOn w:val="Normal"/>
    <w:rsid w:val="00971C41"/>
    <w:pPr>
      <w:spacing w:after="0"/>
    </w:pPr>
    <w:rPr>
      <w:rFonts w:eastAsiaTheme="minorEastAsia"/>
      <w:b/>
      <w:iCs/>
      <w:color w:val="7F7F7F" w:themeColor="text1" w:themeTint="80"/>
      <w:sz w:val="18"/>
    </w:rPr>
  </w:style>
  <w:style w:type="paragraph" w:customStyle="1" w:styleId="Contact">
    <w:name w:val="Contact"/>
    <w:basedOn w:val="Normal"/>
    <w:qFormat/>
    <w:rsid w:val="00DB4738"/>
    <w:pPr>
      <w:spacing w:after="0"/>
    </w:pPr>
    <w:rPr>
      <w:sz w:val="16"/>
    </w:rPr>
  </w:style>
  <w:style w:type="character" w:customStyle="1" w:styleId="Heading6Char">
    <w:name w:val="Heading 6 Char"/>
    <w:basedOn w:val="DefaultParagraphFont"/>
    <w:link w:val="Heading6"/>
    <w:rsid w:val="00913623"/>
    <w:rPr>
      <w:rFonts w:asciiTheme="majorHAnsi" w:eastAsiaTheme="majorEastAsia" w:hAnsiTheme="majorHAnsi" w:cstheme="majorBidi"/>
      <w:i/>
      <w:iCs/>
      <w:color w:val="465F1F" w:themeColor="accent1" w:themeShade="7F"/>
      <w:sz w:val="20"/>
    </w:rPr>
  </w:style>
  <w:style w:type="character" w:customStyle="1" w:styleId="A3">
    <w:name w:val="A3"/>
    <w:uiPriority w:val="99"/>
    <w:rsid w:val="00913623"/>
    <w:rPr>
      <w:rFonts w:cs="Dax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913623"/>
    <w:rPr>
      <w:sz w:val="16"/>
      <w:szCs w:val="16"/>
    </w:rPr>
  </w:style>
  <w:style w:type="paragraph" w:styleId="Caption">
    <w:name w:val="caption"/>
    <w:basedOn w:val="Normal"/>
    <w:next w:val="Normal"/>
    <w:rsid w:val="00913623"/>
    <w:rPr>
      <w:b/>
      <w:bCs/>
      <w:color w:val="8DC03F" w:themeColor="accent1"/>
      <w:sz w:val="18"/>
      <w:szCs w:val="18"/>
    </w:rPr>
  </w:style>
  <w:style w:type="character" w:styleId="Hyperlink">
    <w:name w:val="Hyperlink"/>
    <w:rsid w:val="00913623"/>
    <w:rPr>
      <w:strike w:val="0"/>
      <w:dstrike w:val="0"/>
      <w:color w:val="006699"/>
      <w:u w:val="none"/>
      <w:effect w:val="none"/>
    </w:rPr>
  </w:style>
  <w:style w:type="paragraph" w:customStyle="1" w:styleId="Default">
    <w:name w:val="Default"/>
    <w:rsid w:val="00913623"/>
    <w:pPr>
      <w:autoSpaceDE w:val="0"/>
      <w:autoSpaceDN w:val="0"/>
      <w:adjustRightInd w:val="0"/>
      <w:spacing w:after="0"/>
    </w:pPr>
    <w:rPr>
      <w:rFonts w:ascii="Dax" w:eastAsia="Times New Roman" w:hAnsi="Dax" w:cs="Dax"/>
      <w:color w:val="000000"/>
    </w:rPr>
  </w:style>
  <w:style w:type="paragraph" w:customStyle="1" w:styleId="Pa0">
    <w:name w:val="Pa0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13623"/>
    <w:pPr>
      <w:spacing w:line="2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13623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rsid w:val="009136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6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A7D"/>
    <w:rPr>
      <w:rFonts w:ascii="Tahoma" w:hAnsi="Tahoma" w:cs="Tahoma"/>
      <w:color w:val="595959" w:themeColor="text1" w:themeTint="A6"/>
      <w:sz w:val="16"/>
      <w:szCs w:val="16"/>
    </w:rPr>
  </w:style>
  <w:style w:type="paragraph" w:styleId="Header">
    <w:name w:val="header"/>
    <w:basedOn w:val="Normal"/>
    <w:link w:val="HeaderChar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83345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rsid w:val="005833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3345"/>
    <w:rPr>
      <w:rFonts w:ascii="Calibri" w:hAnsi="Calibri"/>
      <w:sz w:val="22"/>
    </w:rPr>
  </w:style>
  <w:style w:type="paragraph" w:customStyle="1" w:styleId="Lead">
    <w:name w:val="Lead"/>
    <w:basedOn w:val="Normal"/>
    <w:link w:val="LeadChar"/>
    <w:qFormat/>
    <w:rsid w:val="00A52D93"/>
    <w:rPr>
      <w:b/>
      <w:color w:val="006F96"/>
      <w:szCs w:val="22"/>
    </w:rPr>
  </w:style>
  <w:style w:type="paragraph" w:customStyle="1" w:styleId="Reference">
    <w:name w:val="Reference"/>
    <w:basedOn w:val="Normal"/>
    <w:link w:val="ReferenceChar"/>
    <w:qFormat/>
    <w:rsid w:val="00A52D93"/>
    <w:rPr>
      <w:sz w:val="20"/>
      <w:szCs w:val="20"/>
    </w:rPr>
  </w:style>
  <w:style w:type="character" w:customStyle="1" w:styleId="LeadChar">
    <w:name w:val="Lead Char"/>
    <w:basedOn w:val="DefaultParagraphFont"/>
    <w:link w:val="Lead"/>
    <w:rsid w:val="00A52D93"/>
    <w:rPr>
      <w:rFonts w:ascii="Calibri" w:hAnsi="Calibri"/>
      <w:b/>
      <w:color w:val="006F96"/>
      <w:sz w:val="22"/>
      <w:szCs w:val="22"/>
    </w:rPr>
  </w:style>
  <w:style w:type="character" w:customStyle="1" w:styleId="ReferenceChar">
    <w:name w:val="Reference Char"/>
    <w:basedOn w:val="DefaultParagraphFont"/>
    <w:link w:val="Reference"/>
    <w:rsid w:val="00A52D93"/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952155"/>
  </w:style>
  <w:style w:type="character" w:styleId="FollowedHyperlink">
    <w:name w:val="FollowedHyperlink"/>
    <w:basedOn w:val="DefaultParagraphFont"/>
    <w:semiHidden/>
    <w:unhideWhenUsed/>
    <w:rsid w:val="009E1408"/>
    <w:rPr>
      <w:color w:val="BBB8A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acap.org/aacap/families_and_youth/facts_for_families/fff-guide/conduct-disorder-033.aspx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cap.org/aacap/families_and_youth/facts_for_families/fff-guide/conduct-disorder-033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ata Sheet Brochure">
  <a:themeElements>
    <a:clrScheme name="Data Sheet Brochure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8DC03F"/>
      </a:accent1>
      <a:accent2>
        <a:srgbClr val="C4DB99"/>
      </a:accent2>
      <a:accent3>
        <a:srgbClr val="AEA9C0"/>
      </a:accent3>
      <a:accent4>
        <a:srgbClr val="484682"/>
      </a:accent4>
      <a:accent5>
        <a:srgbClr val="F99F23"/>
      </a:accent5>
      <a:accent6>
        <a:srgbClr val="BDB9A9"/>
      </a:accent6>
      <a:hlink>
        <a:srgbClr val="B3D56C"/>
      </a:hlink>
      <a:folHlink>
        <a:srgbClr val="BBB8AF"/>
      </a:folHlink>
    </a:clrScheme>
    <a:fontScheme name="Data Sheet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Data Sheet 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XRUYQT3274NZ-681238054-1078</_dlc_DocId>
    <_dlc_DocIdUrl xmlns="b22f8f74-215c-4154-9939-bd29e4e8980e">
      <Url>https://supportservices.jobcorps.gov/health/_layouts/15/DocIdRedir.aspx?ID=XRUYQT3274NZ-681238054-1078</Url>
      <Description>XRUYQT3274NZ-681238054-1078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9EB589-2073-4E37-AAED-FA0978D99D2D}"/>
</file>

<file path=customXml/itemProps2.xml><?xml version="1.0" encoding="utf-8"?>
<ds:datastoreItem xmlns:ds="http://schemas.openxmlformats.org/officeDocument/2006/customXml" ds:itemID="{161DD0D6-F0DC-4503-91EF-5F1C980680D2}"/>
</file>

<file path=customXml/itemProps3.xml><?xml version="1.0" encoding="utf-8"?>
<ds:datastoreItem xmlns:ds="http://schemas.openxmlformats.org/officeDocument/2006/customXml" ds:itemID="{FB968AC3-9DD8-4229-9D1C-91B45233A3C4}"/>
</file>

<file path=customXml/itemProps4.xml><?xml version="1.0" encoding="utf-8"?>
<ds:datastoreItem xmlns:ds="http://schemas.openxmlformats.org/officeDocument/2006/customXml" ds:itemID="{B6E2788B-EA77-4971-BD3F-93D42ADE34C5}"/>
</file>

<file path=customXml/itemProps5.xml><?xml version="1.0" encoding="utf-8"?>
<ds:datastoreItem xmlns:ds="http://schemas.openxmlformats.org/officeDocument/2006/customXml" ds:itemID="{89FB39BE-8B9A-4824-93BF-E561C16E99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 Disorder Student Fact Sheet</dc:title>
  <dc:creator>Lura Myers</dc:creator>
  <cp:lastModifiedBy>Carolina Valdenegro</cp:lastModifiedBy>
  <cp:revision>47</cp:revision>
  <cp:lastPrinted>2019-06-20T18:04:00Z</cp:lastPrinted>
  <dcterms:created xsi:type="dcterms:W3CDTF">2019-02-14T22:07:00Z</dcterms:created>
  <dcterms:modified xsi:type="dcterms:W3CDTF">2019-07-11T17:25:00Z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aa5a41f4-ba69-4df3-84db-61a107ef9154</vt:lpwstr>
  </property>
</Properties>
</file>