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525" w:rsidRPr="00C76795" w:rsidRDefault="00365525" w:rsidP="00A52D93">
      <w:pPr>
        <w:pStyle w:val="Heading2"/>
        <w:rPr>
          <w:color w:val="353461" w:themeColor="accent4" w:themeShade="BF"/>
        </w:rPr>
      </w:pPr>
      <w:r w:rsidRPr="00C76795">
        <w:rPr>
          <w:color w:val="353461" w:themeColor="accent4" w:themeShade="BF"/>
        </w:rPr>
        <w:t>Job Corps Chronic Care Management Plan</w:t>
      </w:r>
    </w:p>
    <w:p w:rsidR="00583345" w:rsidRDefault="00583345"/>
    <w:p w:rsidR="00583345" w:rsidRPr="00583345" w:rsidRDefault="000D569E" w:rsidP="00583345">
      <w:r>
        <w:rPr>
          <w:noProof/>
          <w:color w:val="F99F23" w:themeColor="accent5"/>
        </w:rPr>
        <w:drawing>
          <wp:anchor distT="0" distB="0" distL="114300" distR="114300" simplePos="0" relativeHeight="251682816" behindDoc="1" locked="0" layoutInCell="1" allowOverlap="1">
            <wp:simplePos x="0" y="0"/>
            <wp:positionH relativeFrom="column">
              <wp:posOffset>4987296</wp:posOffset>
            </wp:positionH>
            <wp:positionV relativeFrom="paragraph">
              <wp:posOffset>9426</wp:posOffset>
            </wp:positionV>
            <wp:extent cx="1945531" cy="1939305"/>
            <wp:effectExtent l="285750" t="266700" r="302369" b="251445"/>
            <wp:wrapNone/>
            <wp:docPr id="4" name="Picture 1" descr="cid:image001.png@01CC29C7.8A158A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C29C7.8A158A80"/>
                    <pic:cNvPicPr>
                      <a:picLocks noChangeAspect="1" noChangeArrowheads="1"/>
                    </pic:cNvPicPr>
                  </pic:nvPicPr>
                  <pic:blipFill>
                    <a:blip r:embed="rId7"/>
                    <a:stretch>
                      <a:fillRect/>
                    </a:stretch>
                  </pic:blipFill>
                  <pic:spPr bwMode="auto">
                    <a:xfrm rot="1648474">
                      <a:off x="0" y="0"/>
                      <a:ext cx="1945327" cy="1939102"/>
                    </a:xfrm>
                    <a:prstGeom prst="rect">
                      <a:avLst/>
                    </a:prstGeom>
                    <a:ln>
                      <a:noFill/>
                    </a:ln>
                    <a:effectLst>
                      <a:softEdge rad="112500"/>
                    </a:effectLst>
                  </pic:spPr>
                </pic:pic>
              </a:graphicData>
            </a:graphic>
          </wp:anchor>
        </w:drawing>
      </w:r>
      <w:r w:rsidR="00A06CB2" w:rsidRPr="00A06CB2">
        <w:rPr>
          <w:noProof/>
          <w:color w:val="F99F23" w:themeColor="accent5"/>
        </w:rPr>
        <w:pict>
          <v:shapetype id="_x0000_t202" coordsize="21600,21600" o:spt="202" path="m,l,21600r21600,l21600,xe">
            <v:stroke joinstyle="miter"/>
            <v:path gradientshapeok="t" o:connecttype="rect"/>
          </v:shapetype>
          <v:shape id="_x0000_s1054" type="#_x0000_t202" style="position:absolute;margin-left:48pt;margin-top:81.75pt;width:399pt;height:19.5pt;z-index:251692032;mso-position-horizontal-relative:page;mso-position-vertical-relative:page" filled="f" fillcolor="white [3212]" stroked="f">
            <v:textbox inset="0,0,0,0">
              <w:txbxContent>
                <w:p w:rsidR="00E94A15" w:rsidRPr="00ED6636" w:rsidRDefault="0057238B" w:rsidP="00E94A15">
                  <w:pPr>
                    <w:pStyle w:val="Heading1"/>
                  </w:pPr>
                  <w:r>
                    <w:t>HYPERTENSION</w:t>
                  </w:r>
                  <w:r w:rsidR="00E94A15">
                    <w:t>: A</w:t>
                  </w:r>
                  <w:r w:rsidR="00E94A15" w:rsidRPr="00ED6636">
                    <w:t xml:space="preserve"> </w:t>
                  </w:r>
                  <w:r w:rsidR="00E94A15">
                    <w:t>FACT SHEET</w:t>
                  </w:r>
                  <w:r w:rsidR="00E94A15" w:rsidRPr="00ED6636">
                    <w:t xml:space="preserve"> FOR STUDENTS</w:t>
                  </w:r>
                </w:p>
                <w:p w:rsidR="00E94A15" w:rsidRDefault="00E94A15" w:rsidP="00E94A15">
                  <w:pPr>
                    <w:pStyle w:val="Heading1"/>
                  </w:pPr>
                </w:p>
              </w:txbxContent>
            </v:textbox>
            <w10:wrap anchorx="page" anchory="page"/>
          </v:shape>
        </w:pict>
      </w:r>
      <w:r w:rsidR="00A06CB2" w:rsidRPr="00A06CB2">
        <w:rPr>
          <w:noProof/>
          <w:color w:val="F99F23" w:themeColor="accent5"/>
        </w:rPr>
        <w:pict>
          <v:rect id="Rectangle 2" o:spid="_x0000_s1043" style="position:absolute;margin-left:37.85pt;margin-top:73.55pt;width:416.3pt;height:35.35pt;z-index:251691008;visibility:visible;mso-position-horizontal-relative:page;mso-position-vertical-relative:page" o:regroupid="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" fillcolor="#8dc03f [3204]" strokecolor="#f2f2f2 [3041]" strokeweight="3pt">
            <v:shadow on="t" type="perspective" color="#465f1f [1604]" opacity=".5" offset="1pt" offset2="-1pt"/>
            <v:textbox inset=",7.2pt,,7.2pt"/>
            <w10:wrap anchorx="page" anchory="page"/>
          </v:rect>
        </w:pict>
      </w:r>
    </w:p>
    <w:p w:rsidR="00583345" w:rsidRPr="00583345" w:rsidRDefault="00583345" w:rsidP="00583345"/>
    <w:p w:rsidR="00583345" w:rsidRPr="00583345" w:rsidRDefault="00A06CB2" w:rsidP="00583345">
      <w:r>
        <w:rPr>
          <w:noProof/>
        </w:rPr>
        <w:pict>
          <v:shape id="_x0000_s1052" type="#_x0000_t202" style="position:absolute;margin-left:195.15pt;margin-top:7.25pt;width:180pt;height:385.25pt;z-index:251681791" filled="f" stroked="f">
            <v:textbox style="mso-next-textbox:#_x0000_s1053">
              <w:txbxContent/>
            </v:textbox>
          </v:shape>
        </w:pict>
      </w:r>
      <w:r>
        <w:rPr>
          <w:noProof/>
        </w:rPr>
        <w:pict>
          <v:shape id="_x0000_s1050" type="#_x0000_t202" style="position:absolute;margin-left:-3.4pt;margin-top:7.25pt;width:180pt;height:579.75pt;z-index:251687936" stroked="f">
            <v:textbox style="mso-next-textbox:#_x0000_s1052">
              <w:txbxContent>
                <w:p w:rsidR="00381D29" w:rsidRPr="00583345" w:rsidRDefault="00381D29" w:rsidP="00A52D93">
                  <w:pPr>
                    <w:pStyle w:val="Lead"/>
                  </w:pPr>
                  <w:r w:rsidRPr="00583345">
                    <w:t xml:space="preserve">What is </w:t>
                  </w:r>
                  <w:r w:rsidR="0057238B">
                    <w:t>hypertension</w:t>
                  </w:r>
                  <w:r w:rsidRPr="00583345">
                    <w:t>?</w:t>
                  </w:r>
                </w:p>
                <w:p w:rsidR="0057238B" w:rsidRDefault="0057238B" w:rsidP="0057238B">
                  <w:r>
                    <w:t>Hypertension means an unhealthy increase in blood pressure.  It is a condition that you cannot feel in the early stages</w:t>
                  </w:r>
                  <w:r w:rsidR="005A1468">
                    <w:t>,</w:t>
                  </w:r>
                  <w:r>
                    <w:t xml:space="preserve"> and you will not know you have it unless your blood pressure</w:t>
                  </w:r>
                  <w:r w:rsidR="004B185D">
                    <w:t xml:space="preserve"> is measured</w:t>
                  </w:r>
                  <w:r>
                    <w:t>.</w:t>
                  </w:r>
                </w:p>
                <w:p w:rsidR="0057238B" w:rsidRDefault="0057238B" w:rsidP="0057238B">
                  <w:r>
                    <w:t xml:space="preserve">High blood pressure runs in families and is </w:t>
                  </w:r>
                  <w:r w:rsidR="00402D27">
                    <w:t>often</w:t>
                  </w:r>
                  <w:r>
                    <w:t xml:space="preserve"> attributed to one or more of the following:</w:t>
                  </w:r>
                </w:p>
                <w:p w:rsidR="0057238B" w:rsidRDefault="0057238B" w:rsidP="0057238B">
                  <w:pPr>
                    <w:pStyle w:val="ListParagraph"/>
                    <w:numPr>
                      <w:ilvl w:val="0"/>
                      <w:numId w:val="22"/>
                    </w:numPr>
                    <w:ind w:left="360"/>
                  </w:pPr>
                  <w:r>
                    <w:t>Excess salt and fat in the diet</w:t>
                  </w:r>
                </w:p>
                <w:p w:rsidR="0057238B" w:rsidRDefault="0057238B" w:rsidP="0057238B">
                  <w:pPr>
                    <w:pStyle w:val="ListParagraph"/>
                    <w:numPr>
                      <w:ilvl w:val="0"/>
                      <w:numId w:val="22"/>
                    </w:numPr>
                    <w:ind w:left="360"/>
                  </w:pPr>
                  <w:r>
                    <w:t>Not getting enough exercise and sleep</w:t>
                  </w:r>
                </w:p>
                <w:p w:rsidR="00381D29" w:rsidRDefault="0057238B" w:rsidP="0057238B">
                  <w:pPr>
                    <w:pStyle w:val="ListParagraph"/>
                    <w:numPr>
                      <w:ilvl w:val="0"/>
                      <w:numId w:val="22"/>
                    </w:numPr>
                    <w:ind w:left="360"/>
                  </w:pPr>
                  <w:r>
                    <w:t>Excess stress in life</w:t>
                  </w:r>
                </w:p>
                <w:p w:rsidR="00EA3948" w:rsidRDefault="00EA3948" w:rsidP="0057238B">
                  <w:pPr>
                    <w:pStyle w:val="ListParagraph"/>
                    <w:numPr>
                      <w:ilvl w:val="0"/>
                      <w:numId w:val="22"/>
                    </w:numPr>
                    <w:ind w:left="360"/>
                  </w:pPr>
                  <w:r>
                    <w:t>Overweight/obesity</w:t>
                  </w:r>
                </w:p>
                <w:p w:rsidR="00EA3948" w:rsidRPr="0057238B" w:rsidRDefault="00EA3948" w:rsidP="0057238B">
                  <w:pPr>
                    <w:pStyle w:val="ListParagraph"/>
                    <w:numPr>
                      <w:ilvl w:val="0"/>
                      <w:numId w:val="22"/>
                    </w:numPr>
                    <w:ind w:left="360"/>
                  </w:pPr>
                  <w:r>
                    <w:t>Tobacco use</w:t>
                  </w:r>
                </w:p>
                <w:p w:rsidR="000353AE" w:rsidRDefault="000353AE" w:rsidP="001F0F8A">
                  <w:pPr>
                    <w:pStyle w:val="Lead"/>
                  </w:pPr>
                  <w:r>
                    <w:rPr>
                      <w:noProof/>
                    </w:rPr>
                    <w:drawing>
                      <wp:inline distT="0" distB="0" distL="0" distR="0">
                        <wp:extent cx="2103120" cy="1711842"/>
                        <wp:effectExtent l="19050" t="0" r="0" b="0"/>
                        <wp:docPr id="1" name="irc_mi" descr="http://piperreport.com/wp-content/uploads/2013/05/Cost-of-Hypertension-1024x83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iperreport.com/wp-content/uploads/2013/05/Cost-of-Hypertension-1024x834.jpeg"/>
                                <pic:cNvPicPr>
                                  <a:picLocks noChangeAspect="1" noChangeArrowheads="1"/>
                                </pic:cNvPicPr>
                              </pic:nvPicPr>
                              <pic:blipFill>
                                <a:blip r:embed="rId8"/>
                                <a:srcRect/>
                                <a:stretch>
                                  <a:fillRect/>
                                </a:stretch>
                              </pic:blipFill>
                              <pic:spPr bwMode="auto">
                                <a:xfrm>
                                  <a:off x="0" y="0"/>
                                  <a:ext cx="2103120" cy="1711842"/>
                                </a:xfrm>
                                <a:prstGeom prst="rect">
                                  <a:avLst/>
                                </a:prstGeom>
                                <a:noFill/>
                                <a:ln w="9525">
                                  <a:noFill/>
                                  <a:miter lim="800000"/>
                                  <a:headEnd/>
                                  <a:tailEnd/>
                                </a:ln>
                              </pic:spPr>
                            </pic:pic>
                          </a:graphicData>
                        </a:graphic>
                      </wp:inline>
                    </w:drawing>
                  </w:r>
                </w:p>
                <w:p w:rsidR="00381D29" w:rsidRPr="00583345" w:rsidRDefault="00381D29" w:rsidP="001F0F8A">
                  <w:pPr>
                    <w:pStyle w:val="Lead"/>
                  </w:pPr>
                  <w:r w:rsidRPr="00583345">
                    <w:t xml:space="preserve">What are the symptoms of </w:t>
                  </w:r>
                  <w:r w:rsidR="00402D27">
                    <w:t>hypertension</w:t>
                  </w:r>
                  <w:r w:rsidRPr="00583345">
                    <w:t>?</w:t>
                  </w:r>
                </w:p>
                <w:p w:rsidR="00402D27" w:rsidRDefault="00402D27" w:rsidP="00402D27">
                  <w:r>
                    <w:t>Again, early on there are no symptoms with high blood pressure.  This is why screening is very important</w:t>
                  </w:r>
                  <w:r w:rsidR="005A1468">
                    <w:t>—t</w:t>
                  </w:r>
                  <w:r>
                    <w:t xml:space="preserve">hat means getting your blood measured every three to six months and seeking medical help if blood pressure is high.  If your blood pressure is ever high you should check it more often according to the </w:t>
                  </w:r>
                  <w:r w:rsidR="00E82E11">
                    <w:t>health provider’s</w:t>
                  </w:r>
                  <w:r>
                    <w:t xml:space="preserve"> recommendation.  </w:t>
                  </w:r>
                </w:p>
                <w:p w:rsidR="00381D29" w:rsidRPr="00CC7CDE" w:rsidRDefault="00402D27" w:rsidP="001F0F8A">
                  <w:pPr>
                    <w:pStyle w:val="Lead"/>
                  </w:pPr>
                  <w:r>
                    <w:t>What are other problems associated with hypertension</w:t>
                  </w:r>
                  <w:r w:rsidR="00DF75EB">
                    <w:t>?</w:t>
                  </w:r>
                </w:p>
                <w:p w:rsidR="00402D27" w:rsidRDefault="00402D27" w:rsidP="00381D29">
                  <w:r>
                    <w:t xml:space="preserve">Although you cannot feel high blood pressure, it is damaging your body.   Blood vessel injury is the major problem associated with this health problem.  Since blood vessels supply food and oxygen to all parts of our body, our </w:t>
                  </w:r>
                  <w:r w:rsidR="00E82E11">
                    <w:t>entire</w:t>
                  </w:r>
                  <w:r>
                    <w:t xml:space="preserve"> body is injured by high blood pressure.  The kidney</w:t>
                  </w:r>
                  <w:r w:rsidR="00935EE9">
                    <w:t>s</w:t>
                  </w:r>
                  <w:r>
                    <w:t>, heart, brain</w:t>
                  </w:r>
                  <w:r w:rsidR="005A1468">
                    <w:t>,</w:t>
                  </w:r>
                  <w:r>
                    <w:t xml:space="preserve"> and other essential body organs are injured faster and more severely by high blood pressure.</w:t>
                  </w:r>
                </w:p>
                <w:p w:rsidR="00402D27" w:rsidRPr="000106DE" w:rsidRDefault="00402D27" w:rsidP="00381D29">
                  <w:pPr>
                    <w:rPr>
                      <w:b/>
                      <w:color w:val="353461" w:themeColor="accent4" w:themeShade="BF"/>
                      <w:szCs w:val="22"/>
                    </w:rPr>
                  </w:pPr>
                  <w:r w:rsidRPr="000106DE">
                    <w:rPr>
                      <w:b/>
                      <w:color w:val="353461" w:themeColor="accent4" w:themeShade="BF"/>
                      <w:szCs w:val="22"/>
                    </w:rPr>
                    <w:t>How can I help myself if I suspect</w:t>
                  </w:r>
                  <w:r w:rsidR="000106DE" w:rsidRPr="000106DE">
                    <w:rPr>
                      <w:b/>
                      <w:color w:val="353461" w:themeColor="accent4" w:themeShade="BF"/>
                      <w:szCs w:val="22"/>
                    </w:rPr>
                    <w:t xml:space="preserve"> high blood pressure is a problem?</w:t>
                  </w:r>
                </w:p>
                <w:p w:rsidR="000106DE" w:rsidRDefault="000106DE" w:rsidP="00DF75EB">
                  <w:pPr>
                    <w:pStyle w:val="ListParagraph"/>
                    <w:numPr>
                      <w:ilvl w:val="0"/>
                      <w:numId w:val="23"/>
                    </w:numPr>
                    <w:spacing w:after="0"/>
                    <w:ind w:left="360"/>
                  </w:pPr>
                  <w:r>
                    <w:t xml:space="preserve">Get blood pressure checked every 3 to 6 months, especially </w:t>
                  </w:r>
                  <w:r w:rsidR="00935EE9">
                    <w:t xml:space="preserve">with </w:t>
                  </w:r>
                  <w:r>
                    <w:t>symptoms or if you have relatives wit</w:t>
                  </w:r>
                  <w:r w:rsidR="00DF75EB">
                    <w:t>h high blood pressure or heart/</w:t>
                  </w:r>
                  <w:r>
                    <w:t>kidney disea</w:t>
                  </w:r>
                  <w:r w:rsidR="00207A3A">
                    <w:t>se.  You can check your own blo</w:t>
                  </w:r>
                  <w:r>
                    <w:t>od pressure at many drug stores, grocery</w:t>
                  </w:r>
                  <w:bookmarkStart w:id="0" w:name="_GoBack"/>
                  <w:bookmarkEnd w:id="0"/>
                  <w:r>
                    <w:t xml:space="preserve"> stores</w:t>
                  </w:r>
                  <w:r w:rsidR="005A1468">
                    <w:t>,</w:t>
                  </w:r>
                  <w:r>
                    <w:t xml:space="preserve"> and other community screening places.</w:t>
                  </w:r>
                </w:p>
                <w:p w:rsidR="008F261D" w:rsidRDefault="008F261D" w:rsidP="008F261D">
                  <w:pPr>
                    <w:pStyle w:val="ListParagraph"/>
                    <w:numPr>
                      <w:ilvl w:val="0"/>
                      <w:numId w:val="23"/>
                    </w:numPr>
                    <w:spacing w:after="0"/>
                    <w:ind w:left="360"/>
                  </w:pPr>
                  <w:r>
                    <w:t>Talk with health and welln</w:t>
                  </w:r>
                  <w:r w:rsidR="004B185D">
                    <w:t xml:space="preserve">ess center </w:t>
                  </w:r>
                  <w:r w:rsidR="005A1468">
                    <w:t xml:space="preserve">staff </w:t>
                  </w:r>
                  <w:r w:rsidR="004B185D">
                    <w:t>about a healthy life</w:t>
                  </w:r>
                  <w:r>
                    <w:t>style (HEALs Program) and make healthy eating, exercise, sleep</w:t>
                  </w:r>
                  <w:r w:rsidR="005A1468">
                    <w:t>,</w:t>
                  </w:r>
                  <w:r>
                    <w:t xml:space="preserve"> and stress reduction a part of your daily life. </w:t>
                  </w:r>
                </w:p>
                <w:p w:rsidR="008F261D" w:rsidRDefault="008F261D" w:rsidP="008F261D">
                  <w:pPr>
                    <w:pStyle w:val="ListParagraph"/>
                    <w:numPr>
                      <w:ilvl w:val="0"/>
                      <w:numId w:val="23"/>
                    </w:numPr>
                    <w:spacing w:after="0"/>
                    <w:ind w:left="360"/>
                  </w:pPr>
                  <w:r>
                    <w:t xml:space="preserve">See a health professional to determine the need for </w:t>
                  </w:r>
                  <w:r w:rsidR="004B185D">
                    <w:t>daily medication</w:t>
                  </w:r>
                  <w:r>
                    <w:t xml:space="preserve"> if your blood pressure if ever measured as too high.</w:t>
                  </w:r>
                </w:p>
                <w:p w:rsidR="000353AE" w:rsidRDefault="000353AE"/>
                <w:p w:rsidR="000353AE" w:rsidRDefault="000353AE"/>
                <w:p w:rsidR="000353AE" w:rsidRDefault="000353AE"/>
                <w:p w:rsidR="009C7B26" w:rsidRDefault="009C7B26"/>
              </w:txbxContent>
            </v:textbox>
          </v:shape>
        </w:pict>
      </w:r>
    </w:p>
    <w:p w:rsidR="00583345" w:rsidRPr="00583345" w:rsidRDefault="00583345" w:rsidP="00583345"/>
    <w:p w:rsidR="00583345" w:rsidRPr="00583345" w:rsidRDefault="00583345" w:rsidP="00381D29"/>
    <w:p w:rsidR="00583345" w:rsidRPr="00583345" w:rsidRDefault="005A1468" w:rsidP="00583345">
      <w:r>
        <w:rPr>
          <w:noProof/>
        </w:rPr>
        <w:drawing>
          <wp:anchor distT="0" distB="0" distL="114300" distR="114300" simplePos="0" relativeHeight="251693056" behindDoc="0" locked="0" layoutInCell="1" allowOverlap="1">
            <wp:simplePos x="0" y="0"/>
            <wp:positionH relativeFrom="margin">
              <wp:posOffset>3241040</wp:posOffset>
            </wp:positionH>
            <wp:positionV relativeFrom="margin">
              <wp:align>bottom</wp:align>
            </wp:positionV>
            <wp:extent cx="3514090" cy="3056255"/>
            <wp:effectExtent l="19050" t="0" r="0" b="0"/>
            <wp:wrapSquare wrapText="bothSides"/>
            <wp:docPr id="11" name="irc_mi" descr="http://www.thehealthybackblog.com/wp-content/uploads/2012/08/hypertension-high-blood-press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hehealthybackblog.com/wp-content/uploads/2012/08/hypertension-high-blood-pressure.jpg"/>
                    <pic:cNvPicPr>
                      <a:picLocks noChangeAspect="1" noChangeArrowheads="1"/>
                    </pic:cNvPicPr>
                  </pic:nvPicPr>
                  <pic:blipFill>
                    <a:blip r:embed="rId9"/>
                    <a:srcRect/>
                    <a:stretch>
                      <a:fillRect/>
                    </a:stretch>
                  </pic:blipFill>
                  <pic:spPr bwMode="auto">
                    <a:xfrm>
                      <a:off x="0" y="0"/>
                      <a:ext cx="3514090" cy="3056255"/>
                    </a:xfrm>
                    <a:prstGeom prst="rect">
                      <a:avLst/>
                    </a:prstGeom>
                    <a:noFill/>
                    <a:ln w="9525">
                      <a:noFill/>
                      <a:miter lim="800000"/>
                      <a:headEnd/>
                      <a:tailEnd/>
                    </a:ln>
                  </pic:spPr>
                </pic:pic>
              </a:graphicData>
            </a:graphic>
          </wp:anchor>
        </w:drawing>
      </w:r>
      <w:r w:rsidR="00A06CB2">
        <w:rPr>
          <w:noProof/>
        </w:rPr>
        <w:pict>
          <v:shape id="_x0000_s1053" type="#_x0000_t202" style="position:absolute;margin-left:375.15pt;margin-top:53.45pt;width:177.6pt;height:174pt;z-index:251689984;mso-position-horizontal-relative:text;mso-position-vertical-relative:text" filled="f" stroked="f">
            <v:textbox style="mso-next-textbox:#_x0000_s1053">
              <w:txbxContent/>
            </v:textbox>
          </v:shape>
        </w:pict>
      </w:r>
      <w:r w:rsidR="008F261D" w:rsidRPr="008F261D">
        <w:rPr>
          <w:noProof/>
        </w:rPr>
        <w:drawing>
          <wp:inline distT="0" distB="0" distL="0" distR="0">
            <wp:extent cx="2103120" cy="1913839"/>
            <wp:effectExtent l="19050" t="0" r="0" b="0"/>
            <wp:docPr id="9" name="irc_mi" descr="http://www.thehealthybackblog.com/wp-content/uploads/2012/08/hypertension-high-blood-press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thehealthybackblog.com/wp-content/uploads/2012/08/hypertension-high-blood-pressure.jpg"/>
                    <pic:cNvPicPr>
                      <a:picLocks noChangeAspect="1" noChangeArrowheads="1"/>
                    </pic:cNvPicPr>
                  </pic:nvPicPr>
                  <pic:blipFill>
                    <a:blip r:embed="rId9"/>
                    <a:srcRect/>
                    <a:stretch>
                      <a:fillRect/>
                    </a:stretch>
                  </pic:blipFill>
                  <pic:spPr bwMode="auto">
                    <a:xfrm>
                      <a:off x="0" y="0"/>
                      <a:ext cx="2103120" cy="1913839"/>
                    </a:xfrm>
                    <a:prstGeom prst="rect">
                      <a:avLst/>
                    </a:prstGeom>
                    <a:noFill/>
                    <a:ln w="9525">
                      <a:noFill/>
                      <a:miter lim="800000"/>
                      <a:headEnd/>
                      <a:tailEnd/>
                    </a:ln>
                  </pic:spPr>
                </pic:pic>
              </a:graphicData>
            </a:graphic>
          </wp:inline>
        </w:drawing>
      </w:r>
      <w:r w:rsidR="00A06CB2" w:rsidRPr="00A06CB2">
        <w:rPr>
          <w:noProof/>
          <w:color w:val="F99F23" w:themeColor="accent5"/>
        </w:rPr>
        <w:pict>
          <v:shape id="_x0000_s1049" type="#_x0000_t202" style="position:absolute;margin-left:-.4pt;margin-top:518.95pt;width:543.15pt;height:35.25pt;z-index:251686912;mso-position-horizontal-relative:text;mso-position-vertical-relative:text" filled="f" stroked="f">
            <v:textbox style="mso-next-textbox:#_x0000_s1049">
              <w:txbxContent>
                <w:p w:rsidR="00583345" w:rsidRDefault="00583345"/>
              </w:txbxContent>
            </v:textbox>
          </v:shape>
        </w:pict>
      </w:r>
    </w:p>
    <w:sectPr w:rsidR="00583345" w:rsidRPr="00583345" w:rsidSect="00583345">
      <w:headerReference w:type="even" r:id="rId10"/>
      <w:headerReference w:type="default" r:id="rId11"/>
      <w:footerReference w:type="even" r:id="rId12"/>
      <w:footerReference w:type="default" r:id="rId13"/>
      <w:headerReference w:type="first" r:id="rId14"/>
      <w:footerReference w:type="first" r:id="rId15"/>
      <w:pgSz w:w="12240" w:h="15840"/>
      <w:pgMar w:top="720" w:right="720" w:bottom="990" w:left="720" w:header="0" w:footer="21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4B4" w:rsidRDefault="007164B4" w:rsidP="00583345">
      <w:pPr>
        <w:spacing w:after="0"/>
      </w:pPr>
      <w:r>
        <w:separator/>
      </w:r>
    </w:p>
  </w:endnote>
  <w:endnote w:type="continuationSeparator" w:id="0">
    <w:p w:rsidR="007164B4" w:rsidRDefault="007164B4" w:rsidP="0058334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Dax">
    <w:altName w:val="Dax"/>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F70" w:rsidRDefault="004A7F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006F96"/>
      </w:tblBorders>
      <w:tblCellMar>
        <w:top w:w="72" w:type="dxa"/>
        <w:left w:w="115" w:type="dxa"/>
        <w:bottom w:w="72" w:type="dxa"/>
        <w:right w:w="115" w:type="dxa"/>
      </w:tblCellMar>
      <w:tblLook w:val="04A0"/>
    </w:tblPr>
    <w:tblGrid>
      <w:gridCol w:w="1103"/>
      <w:gridCol w:w="9927"/>
    </w:tblGrid>
    <w:tr w:rsidR="00583345" w:rsidTr="001F0F8A">
      <w:tc>
        <w:tcPr>
          <w:tcW w:w="500" w:type="pct"/>
          <w:shd w:val="clear" w:color="auto" w:fill="698F2F" w:themeFill="accent1" w:themeFillShade="BF"/>
        </w:tcPr>
        <w:p w:rsidR="00583345" w:rsidRPr="00583345" w:rsidRDefault="00583345">
          <w:pPr>
            <w:pStyle w:val="Footer"/>
            <w:jc w:val="right"/>
            <w:rPr>
              <w:b/>
              <w:color w:val="006F96"/>
            </w:rPr>
          </w:pPr>
        </w:p>
      </w:tc>
      <w:tc>
        <w:tcPr>
          <w:tcW w:w="4500" w:type="pct"/>
        </w:tcPr>
        <w:p w:rsidR="00583345" w:rsidRPr="00381D29" w:rsidRDefault="004A7F70" w:rsidP="004A7F70">
          <w:pPr>
            <w:pStyle w:val="Heading2"/>
          </w:pPr>
          <w:r>
            <w:t xml:space="preserve">April </w:t>
          </w:r>
          <w:r w:rsidR="00FA7916">
            <w:t>2014</w:t>
          </w:r>
        </w:p>
      </w:tc>
    </w:tr>
  </w:tbl>
  <w:p w:rsidR="00583345" w:rsidRDefault="0058334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F70" w:rsidRDefault="004A7F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4B4" w:rsidRDefault="007164B4" w:rsidP="00583345">
      <w:pPr>
        <w:spacing w:after="0"/>
      </w:pPr>
      <w:r>
        <w:separator/>
      </w:r>
    </w:p>
  </w:footnote>
  <w:footnote w:type="continuationSeparator" w:id="0">
    <w:p w:rsidR="007164B4" w:rsidRDefault="007164B4" w:rsidP="0058334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F70" w:rsidRDefault="004A7F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F70" w:rsidRDefault="004A7F7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F70" w:rsidRDefault="004A7F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01097BC"/>
    <w:lvl w:ilvl="0">
      <w:start w:val="1"/>
      <w:numFmt w:val="decimal"/>
      <w:lvlText w:val="%1."/>
      <w:lvlJc w:val="left"/>
      <w:pPr>
        <w:tabs>
          <w:tab w:val="num" w:pos="1800"/>
        </w:tabs>
        <w:ind w:left="1800" w:hanging="360"/>
      </w:pPr>
    </w:lvl>
  </w:abstractNum>
  <w:abstractNum w:abstractNumId="1">
    <w:nsid w:val="FFFFFF7D"/>
    <w:multiLevelType w:val="singleLevel"/>
    <w:tmpl w:val="751C4D2E"/>
    <w:lvl w:ilvl="0">
      <w:start w:val="1"/>
      <w:numFmt w:val="decimal"/>
      <w:lvlText w:val="%1."/>
      <w:lvlJc w:val="left"/>
      <w:pPr>
        <w:tabs>
          <w:tab w:val="num" w:pos="1440"/>
        </w:tabs>
        <w:ind w:left="1440" w:hanging="360"/>
      </w:pPr>
    </w:lvl>
  </w:abstractNum>
  <w:abstractNum w:abstractNumId="2">
    <w:nsid w:val="FFFFFF7E"/>
    <w:multiLevelType w:val="singleLevel"/>
    <w:tmpl w:val="FE7EB350"/>
    <w:lvl w:ilvl="0">
      <w:start w:val="1"/>
      <w:numFmt w:val="decimal"/>
      <w:lvlText w:val="%1."/>
      <w:lvlJc w:val="left"/>
      <w:pPr>
        <w:tabs>
          <w:tab w:val="num" w:pos="1080"/>
        </w:tabs>
        <w:ind w:left="1080" w:hanging="360"/>
      </w:pPr>
    </w:lvl>
  </w:abstractNum>
  <w:abstractNum w:abstractNumId="3">
    <w:nsid w:val="FFFFFF7F"/>
    <w:multiLevelType w:val="singleLevel"/>
    <w:tmpl w:val="87E87026"/>
    <w:lvl w:ilvl="0">
      <w:start w:val="1"/>
      <w:numFmt w:val="decimal"/>
      <w:lvlText w:val="%1."/>
      <w:lvlJc w:val="left"/>
      <w:pPr>
        <w:tabs>
          <w:tab w:val="num" w:pos="720"/>
        </w:tabs>
        <w:ind w:left="720" w:hanging="360"/>
      </w:pPr>
    </w:lvl>
  </w:abstractNum>
  <w:abstractNum w:abstractNumId="4">
    <w:nsid w:val="FFFFFF80"/>
    <w:multiLevelType w:val="singleLevel"/>
    <w:tmpl w:val="CE1EF6F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8B04A9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B8E427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FC43CA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BDE0288"/>
    <w:lvl w:ilvl="0">
      <w:start w:val="1"/>
      <w:numFmt w:val="decimal"/>
      <w:lvlText w:val="%1."/>
      <w:lvlJc w:val="left"/>
      <w:pPr>
        <w:tabs>
          <w:tab w:val="num" w:pos="360"/>
        </w:tabs>
        <w:ind w:left="360" w:hanging="360"/>
      </w:pPr>
    </w:lvl>
  </w:abstractNum>
  <w:abstractNum w:abstractNumId="9">
    <w:nsid w:val="FFFFFF89"/>
    <w:multiLevelType w:val="singleLevel"/>
    <w:tmpl w:val="B3DA4F1C"/>
    <w:lvl w:ilvl="0">
      <w:start w:val="1"/>
      <w:numFmt w:val="bullet"/>
      <w:lvlText w:val=""/>
      <w:lvlJc w:val="left"/>
      <w:pPr>
        <w:tabs>
          <w:tab w:val="num" w:pos="360"/>
        </w:tabs>
        <w:ind w:left="360" w:hanging="360"/>
      </w:pPr>
      <w:rPr>
        <w:rFonts w:ascii="Symbol" w:hAnsi="Symbol" w:hint="default"/>
      </w:rPr>
    </w:lvl>
  </w:abstractNum>
  <w:abstractNum w:abstractNumId="10">
    <w:nsid w:val="0D954338"/>
    <w:multiLevelType w:val="hybridMultilevel"/>
    <w:tmpl w:val="08D66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AB4C01"/>
    <w:multiLevelType w:val="hybridMultilevel"/>
    <w:tmpl w:val="52C01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837263B"/>
    <w:multiLevelType w:val="hybridMultilevel"/>
    <w:tmpl w:val="AC5CD4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7C7FDF"/>
    <w:multiLevelType w:val="hybridMultilevel"/>
    <w:tmpl w:val="A392C2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2A1BBB"/>
    <w:multiLevelType w:val="hybridMultilevel"/>
    <w:tmpl w:val="3D42821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3CC813F1"/>
    <w:multiLevelType w:val="hybridMultilevel"/>
    <w:tmpl w:val="6C44D0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7E444E"/>
    <w:multiLevelType w:val="hybridMultilevel"/>
    <w:tmpl w:val="415A79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291A90"/>
    <w:multiLevelType w:val="hybridMultilevel"/>
    <w:tmpl w:val="75A01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DF50B4"/>
    <w:multiLevelType w:val="hybridMultilevel"/>
    <w:tmpl w:val="BB146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7C5647"/>
    <w:multiLevelType w:val="hybridMultilevel"/>
    <w:tmpl w:val="55225F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
    <w:nsid w:val="661E698D"/>
    <w:multiLevelType w:val="hybridMultilevel"/>
    <w:tmpl w:val="367A3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3A1228"/>
    <w:multiLevelType w:val="hybridMultilevel"/>
    <w:tmpl w:val="8818779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2">
    <w:nsid w:val="708C717D"/>
    <w:multiLevelType w:val="hybridMultilevel"/>
    <w:tmpl w:val="C1600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9"/>
  </w:num>
  <w:num w:numId="13">
    <w:abstractNumId w:val="14"/>
  </w:num>
  <w:num w:numId="14">
    <w:abstractNumId w:val="22"/>
  </w:num>
  <w:num w:numId="15">
    <w:abstractNumId w:val="18"/>
  </w:num>
  <w:num w:numId="16">
    <w:abstractNumId w:val="10"/>
  </w:num>
  <w:num w:numId="17">
    <w:abstractNumId w:val="20"/>
  </w:num>
  <w:num w:numId="18">
    <w:abstractNumId w:val="12"/>
  </w:num>
  <w:num w:numId="19">
    <w:abstractNumId w:val="15"/>
  </w:num>
  <w:num w:numId="20">
    <w:abstractNumId w:val="13"/>
  </w:num>
  <w:num w:numId="21">
    <w:abstractNumId w:val="16"/>
  </w:num>
  <w:num w:numId="22">
    <w:abstractNumId w:val="17"/>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docVars>
    <w:docVar w:name="OpenInPublishingView" w:val="0"/>
  </w:docVars>
  <w:rsids>
    <w:rsidRoot w:val="00B81ECD"/>
    <w:rsid w:val="000106DE"/>
    <w:rsid w:val="000353AE"/>
    <w:rsid w:val="0004118E"/>
    <w:rsid w:val="000D569E"/>
    <w:rsid w:val="001462CE"/>
    <w:rsid w:val="00186A7D"/>
    <w:rsid w:val="001B1CD3"/>
    <w:rsid w:val="001D2F6B"/>
    <w:rsid w:val="001F0F8A"/>
    <w:rsid w:val="00207A3A"/>
    <w:rsid w:val="0027203F"/>
    <w:rsid w:val="002E2978"/>
    <w:rsid w:val="00301C93"/>
    <w:rsid w:val="00365525"/>
    <w:rsid w:val="00381D29"/>
    <w:rsid w:val="00402D27"/>
    <w:rsid w:val="004A7F70"/>
    <w:rsid w:val="004B185D"/>
    <w:rsid w:val="005560AD"/>
    <w:rsid w:val="0057238B"/>
    <w:rsid w:val="00583345"/>
    <w:rsid w:val="005A1468"/>
    <w:rsid w:val="006F5E9B"/>
    <w:rsid w:val="007164B4"/>
    <w:rsid w:val="0072091E"/>
    <w:rsid w:val="00835C3C"/>
    <w:rsid w:val="008B51C8"/>
    <w:rsid w:val="008E2DA5"/>
    <w:rsid w:val="008F261D"/>
    <w:rsid w:val="009126C4"/>
    <w:rsid w:val="00913623"/>
    <w:rsid w:val="0092305E"/>
    <w:rsid w:val="00935EE9"/>
    <w:rsid w:val="00943850"/>
    <w:rsid w:val="009A6B6D"/>
    <w:rsid w:val="009C7B26"/>
    <w:rsid w:val="00A06CB2"/>
    <w:rsid w:val="00A52D93"/>
    <w:rsid w:val="00A85486"/>
    <w:rsid w:val="00AD7C77"/>
    <w:rsid w:val="00B81ECD"/>
    <w:rsid w:val="00C01044"/>
    <w:rsid w:val="00C401F5"/>
    <w:rsid w:val="00C73293"/>
    <w:rsid w:val="00C76795"/>
    <w:rsid w:val="00CC7CDE"/>
    <w:rsid w:val="00D77D47"/>
    <w:rsid w:val="00D949DC"/>
    <w:rsid w:val="00D968DE"/>
    <w:rsid w:val="00DB1C06"/>
    <w:rsid w:val="00DF75EB"/>
    <w:rsid w:val="00E65F0F"/>
    <w:rsid w:val="00E82E11"/>
    <w:rsid w:val="00E94A15"/>
    <w:rsid w:val="00EA3948"/>
    <w:rsid w:val="00EA3C95"/>
    <w:rsid w:val="00EC1F1F"/>
    <w:rsid w:val="00ED77F6"/>
    <w:rsid w:val="00F94141"/>
    <w:rsid w:val="00FA7916"/>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6" style="mso-position-horizontal-relative:page;mso-position-vertical-relative:page" fill="f" fillcolor="none [3212]" stroke="f">
      <v:fill color="none [3212]" on="f"/>
      <v:stroke on="f"/>
      <v:textbox inset="0,0,0,0"/>
      <o:colormenu v:ext="edit" fillcolor="none" stroke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lsdException w:name="footer" w:uiPriority="99"/>
    <w:lsdException w:name="List Paragraph" w:uiPriority="34" w:qFormat="1"/>
  </w:latentStyles>
  <w:style w:type="paragraph" w:default="1" w:styleId="Normal">
    <w:name w:val="Normal"/>
    <w:qFormat/>
    <w:rsid w:val="00D968DE"/>
    <w:rPr>
      <w:rFonts w:ascii="Calibri" w:hAnsi="Calibri"/>
      <w:sz w:val="22"/>
    </w:rPr>
  </w:style>
  <w:style w:type="paragraph" w:styleId="Heading1">
    <w:name w:val="heading 1"/>
    <w:basedOn w:val="Normal"/>
    <w:link w:val="Heading1Char"/>
    <w:uiPriority w:val="9"/>
    <w:qFormat/>
    <w:rsid w:val="00E94A15"/>
    <w:pPr>
      <w:keepNext/>
      <w:keepLines/>
      <w:spacing w:after="0"/>
      <w:jc w:val="center"/>
      <w:outlineLvl w:val="0"/>
    </w:pPr>
    <w:rPr>
      <w:rFonts w:eastAsiaTheme="majorEastAsia" w:cstheme="majorBidi"/>
      <w:b/>
      <w:bCs/>
      <w:color w:val="FFFFFF" w:themeColor="background1"/>
      <w:sz w:val="32"/>
      <w:szCs w:val="32"/>
    </w:rPr>
  </w:style>
  <w:style w:type="paragraph" w:styleId="Heading2">
    <w:name w:val="heading 2"/>
    <w:basedOn w:val="Normal"/>
    <w:link w:val="Heading2Char"/>
    <w:rsid w:val="00A52D93"/>
    <w:pPr>
      <w:keepNext/>
      <w:keepLines/>
      <w:spacing w:after="0"/>
      <w:jc w:val="right"/>
      <w:outlineLvl w:val="1"/>
    </w:pPr>
    <w:rPr>
      <w:rFonts w:asciiTheme="majorHAnsi" w:eastAsiaTheme="majorEastAsia" w:hAnsiTheme="majorHAnsi" w:cstheme="majorBidi"/>
      <w:b/>
      <w:bCs/>
      <w:color w:val="006F96"/>
      <w:sz w:val="18"/>
      <w:szCs w:val="20"/>
    </w:rPr>
  </w:style>
  <w:style w:type="paragraph" w:styleId="Heading3">
    <w:name w:val="heading 3"/>
    <w:basedOn w:val="Normal"/>
    <w:next w:val="Normal"/>
    <w:link w:val="Heading3Char"/>
    <w:rsid w:val="00DB4738"/>
    <w:pPr>
      <w:keepNext/>
      <w:keepLines/>
      <w:spacing w:after="0"/>
      <w:outlineLvl w:val="2"/>
    </w:pPr>
    <w:rPr>
      <w:rFonts w:asciiTheme="majorHAnsi" w:eastAsiaTheme="majorEastAsia" w:hAnsiTheme="majorHAnsi" w:cstheme="majorBidi"/>
      <w:bCs/>
      <w:caps/>
      <w:color w:val="8DC03F" w:themeColor="accent1"/>
      <w:sz w:val="16"/>
    </w:rPr>
  </w:style>
  <w:style w:type="paragraph" w:styleId="Heading6">
    <w:name w:val="heading 6"/>
    <w:basedOn w:val="Normal"/>
    <w:next w:val="Normal"/>
    <w:link w:val="Heading6Char"/>
    <w:rsid w:val="00913623"/>
    <w:pPr>
      <w:keepNext/>
      <w:keepLines/>
      <w:spacing w:before="200" w:after="0"/>
      <w:outlineLvl w:val="5"/>
    </w:pPr>
    <w:rPr>
      <w:rFonts w:asciiTheme="majorHAnsi" w:eastAsiaTheme="majorEastAsia" w:hAnsiTheme="majorHAnsi" w:cstheme="majorBidi"/>
      <w:i/>
      <w:iCs/>
      <w:color w:val="465F1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4A15"/>
    <w:rPr>
      <w:rFonts w:ascii="Calibri" w:eastAsiaTheme="majorEastAsia" w:hAnsi="Calibri" w:cstheme="majorBidi"/>
      <w:b/>
      <w:bCs/>
      <w:color w:val="FFFFFF" w:themeColor="background1"/>
      <w:sz w:val="32"/>
      <w:szCs w:val="32"/>
    </w:rPr>
  </w:style>
  <w:style w:type="character" w:customStyle="1" w:styleId="Heading2Char">
    <w:name w:val="Heading 2 Char"/>
    <w:basedOn w:val="DefaultParagraphFont"/>
    <w:link w:val="Heading2"/>
    <w:rsid w:val="00A52D93"/>
    <w:rPr>
      <w:rFonts w:asciiTheme="majorHAnsi" w:eastAsiaTheme="majorEastAsia" w:hAnsiTheme="majorHAnsi" w:cstheme="majorBidi"/>
      <w:b/>
      <w:bCs/>
      <w:color w:val="006F96"/>
      <w:sz w:val="18"/>
      <w:szCs w:val="20"/>
    </w:rPr>
  </w:style>
  <w:style w:type="paragraph" w:styleId="Title">
    <w:name w:val="Title"/>
    <w:basedOn w:val="Normal"/>
    <w:next w:val="Normal"/>
    <w:link w:val="TitleChar"/>
    <w:rsid w:val="00B778DC"/>
    <w:pPr>
      <w:spacing w:after="0" w:line="1040" w:lineRule="exact"/>
    </w:pPr>
    <w:rPr>
      <w:rFonts w:asciiTheme="majorHAnsi" w:eastAsiaTheme="majorEastAsia" w:hAnsiTheme="majorHAnsi" w:cstheme="majorBidi"/>
      <w:color w:val="8DC03F" w:themeColor="accent1"/>
      <w:sz w:val="96"/>
      <w:szCs w:val="52"/>
    </w:rPr>
  </w:style>
  <w:style w:type="character" w:customStyle="1" w:styleId="TitleChar">
    <w:name w:val="Title Char"/>
    <w:basedOn w:val="DefaultParagraphFont"/>
    <w:link w:val="Title"/>
    <w:rsid w:val="00B778DC"/>
    <w:rPr>
      <w:rFonts w:asciiTheme="majorHAnsi" w:eastAsiaTheme="majorEastAsia" w:hAnsiTheme="majorHAnsi" w:cstheme="majorBidi"/>
      <w:color w:val="8DC03F" w:themeColor="accent1"/>
      <w:sz w:val="96"/>
      <w:szCs w:val="52"/>
    </w:rPr>
  </w:style>
  <w:style w:type="paragraph" w:styleId="Subtitle">
    <w:name w:val="Subtitle"/>
    <w:basedOn w:val="Normal"/>
    <w:next w:val="Normal"/>
    <w:link w:val="SubtitleChar"/>
    <w:rsid w:val="007A61FD"/>
    <w:pPr>
      <w:numPr>
        <w:ilvl w:val="1"/>
      </w:numPr>
      <w:spacing w:after="0" w:line="600" w:lineRule="exact"/>
    </w:pPr>
    <w:rPr>
      <w:rFonts w:asciiTheme="majorHAnsi" w:eastAsiaTheme="majorEastAsia" w:hAnsiTheme="majorHAnsi" w:cstheme="majorBidi"/>
      <w:iCs/>
      <w:color w:val="8DC03F" w:themeColor="accent1"/>
      <w:sz w:val="54"/>
    </w:rPr>
  </w:style>
  <w:style w:type="character" w:customStyle="1" w:styleId="SubtitleChar">
    <w:name w:val="Subtitle Char"/>
    <w:basedOn w:val="DefaultParagraphFont"/>
    <w:link w:val="Subtitle"/>
    <w:rsid w:val="007A61FD"/>
    <w:rPr>
      <w:rFonts w:asciiTheme="majorHAnsi" w:eastAsiaTheme="majorEastAsia" w:hAnsiTheme="majorHAnsi" w:cstheme="majorBidi"/>
      <w:iCs/>
      <w:color w:val="8DC03F" w:themeColor="accent1"/>
      <w:sz w:val="54"/>
    </w:rPr>
  </w:style>
  <w:style w:type="character" w:customStyle="1" w:styleId="Heading3Char">
    <w:name w:val="Heading 3 Char"/>
    <w:basedOn w:val="DefaultParagraphFont"/>
    <w:link w:val="Heading3"/>
    <w:rsid w:val="00DB4738"/>
    <w:rPr>
      <w:rFonts w:asciiTheme="majorHAnsi" w:eastAsiaTheme="majorEastAsia" w:hAnsiTheme="majorHAnsi" w:cstheme="majorBidi"/>
      <w:bCs/>
      <w:caps/>
      <w:color w:val="8DC03F" w:themeColor="accent1"/>
      <w:sz w:val="16"/>
    </w:rPr>
  </w:style>
  <w:style w:type="paragraph" w:styleId="BlockText">
    <w:name w:val="Block Text"/>
    <w:basedOn w:val="Normal"/>
    <w:rsid w:val="00971C41"/>
    <w:pPr>
      <w:spacing w:after="0"/>
    </w:pPr>
    <w:rPr>
      <w:rFonts w:eastAsiaTheme="minorEastAsia"/>
      <w:b/>
      <w:iCs/>
      <w:color w:val="7F7F7F" w:themeColor="text1" w:themeTint="80"/>
      <w:sz w:val="18"/>
    </w:rPr>
  </w:style>
  <w:style w:type="paragraph" w:customStyle="1" w:styleId="Contact">
    <w:name w:val="Contact"/>
    <w:basedOn w:val="Normal"/>
    <w:qFormat/>
    <w:rsid w:val="00DB4738"/>
    <w:pPr>
      <w:spacing w:after="0"/>
    </w:pPr>
    <w:rPr>
      <w:sz w:val="16"/>
    </w:rPr>
  </w:style>
  <w:style w:type="character" w:customStyle="1" w:styleId="Heading6Char">
    <w:name w:val="Heading 6 Char"/>
    <w:basedOn w:val="DefaultParagraphFont"/>
    <w:link w:val="Heading6"/>
    <w:rsid w:val="00913623"/>
    <w:rPr>
      <w:rFonts w:asciiTheme="majorHAnsi" w:eastAsiaTheme="majorEastAsia" w:hAnsiTheme="majorHAnsi" w:cstheme="majorBidi"/>
      <w:i/>
      <w:iCs/>
      <w:color w:val="465F1F" w:themeColor="accent1" w:themeShade="7F"/>
      <w:sz w:val="20"/>
    </w:rPr>
  </w:style>
  <w:style w:type="character" w:customStyle="1" w:styleId="A3">
    <w:name w:val="A3"/>
    <w:uiPriority w:val="99"/>
    <w:rsid w:val="00913623"/>
    <w:rPr>
      <w:rFonts w:cs="Dax"/>
      <w:color w:val="000000"/>
      <w:sz w:val="20"/>
      <w:szCs w:val="20"/>
    </w:rPr>
  </w:style>
  <w:style w:type="character" w:styleId="CommentReference">
    <w:name w:val="annotation reference"/>
    <w:basedOn w:val="DefaultParagraphFont"/>
    <w:rsid w:val="00913623"/>
    <w:rPr>
      <w:sz w:val="16"/>
      <w:szCs w:val="16"/>
    </w:rPr>
  </w:style>
  <w:style w:type="paragraph" w:styleId="Caption">
    <w:name w:val="caption"/>
    <w:basedOn w:val="Normal"/>
    <w:next w:val="Normal"/>
    <w:rsid w:val="00913623"/>
    <w:rPr>
      <w:b/>
      <w:bCs/>
      <w:color w:val="8DC03F" w:themeColor="accent1"/>
      <w:sz w:val="18"/>
      <w:szCs w:val="18"/>
    </w:rPr>
  </w:style>
  <w:style w:type="character" w:styleId="Hyperlink">
    <w:name w:val="Hyperlink"/>
    <w:rsid w:val="00913623"/>
    <w:rPr>
      <w:strike w:val="0"/>
      <w:dstrike w:val="0"/>
      <w:color w:val="006699"/>
      <w:u w:val="none"/>
      <w:effect w:val="none"/>
    </w:rPr>
  </w:style>
  <w:style w:type="paragraph" w:customStyle="1" w:styleId="Default">
    <w:name w:val="Default"/>
    <w:rsid w:val="00913623"/>
    <w:pPr>
      <w:autoSpaceDE w:val="0"/>
      <w:autoSpaceDN w:val="0"/>
      <w:adjustRightInd w:val="0"/>
      <w:spacing w:after="0"/>
    </w:pPr>
    <w:rPr>
      <w:rFonts w:ascii="Dax" w:eastAsia="Times New Roman" w:hAnsi="Dax" w:cs="Dax"/>
      <w:color w:val="000000"/>
    </w:rPr>
  </w:style>
  <w:style w:type="paragraph" w:customStyle="1" w:styleId="Pa0">
    <w:name w:val="Pa0"/>
    <w:basedOn w:val="Default"/>
    <w:next w:val="Default"/>
    <w:uiPriority w:val="99"/>
    <w:rsid w:val="00913623"/>
    <w:pPr>
      <w:spacing w:line="241" w:lineRule="atLeast"/>
    </w:pPr>
    <w:rPr>
      <w:rFonts w:cs="Times New Roman"/>
      <w:color w:val="auto"/>
    </w:rPr>
  </w:style>
  <w:style w:type="paragraph" w:customStyle="1" w:styleId="Pa1">
    <w:name w:val="Pa1"/>
    <w:basedOn w:val="Default"/>
    <w:next w:val="Default"/>
    <w:uiPriority w:val="99"/>
    <w:rsid w:val="00913623"/>
    <w:pPr>
      <w:spacing w:line="221" w:lineRule="atLeast"/>
    </w:pPr>
    <w:rPr>
      <w:rFonts w:cs="Times New Roman"/>
      <w:color w:val="auto"/>
    </w:rPr>
  </w:style>
  <w:style w:type="paragraph" w:customStyle="1" w:styleId="Pa2">
    <w:name w:val="Pa2"/>
    <w:basedOn w:val="Default"/>
    <w:next w:val="Default"/>
    <w:uiPriority w:val="99"/>
    <w:rsid w:val="00913623"/>
    <w:pPr>
      <w:spacing w:line="241" w:lineRule="atLeast"/>
    </w:pPr>
    <w:rPr>
      <w:rFonts w:cs="Times New Roman"/>
      <w:color w:val="auto"/>
    </w:rPr>
  </w:style>
  <w:style w:type="paragraph" w:styleId="ListParagraph">
    <w:name w:val="List Paragraph"/>
    <w:basedOn w:val="Normal"/>
    <w:uiPriority w:val="34"/>
    <w:qFormat/>
    <w:rsid w:val="00913623"/>
    <w:pPr>
      <w:ind w:left="720"/>
      <w:contextualSpacing/>
    </w:pPr>
  </w:style>
  <w:style w:type="paragraph" w:styleId="BalloonText">
    <w:name w:val="Balloon Text"/>
    <w:basedOn w:val="Normal"/>
    <w:link w:val="BalloonTextChar"/>
    <w:rsid w:val="00186A7D"/>
    <w:pPr>
      <w:spacing w:after="0"/>
    </w:pPr>
    <w:rPr>
      <w:rFonts w:ascii="Tahoma" w:hAnsi="Tahoma" w:cs="Tahoma"/>
      <w:sz w:val="16"/>
      <w:szCs w:val="16"/>
    </w:rPr>
  </w:style>
  <w:style w:type="character" w:customStyle="1" w:styleId="BalloonTextChar">
    <w:name w:val="Balloon Text Char"/>
    <w:basedOn w:val="DefaultParagraphFont"/>
    <w:link w:val="BalloonText"/>
    <w:rsid w:val="00186A7D"/>
    <w:rPr>
      <w:rFonts w:ascii="Tahoma" w:hAnsi="Tahoma" w:cs="Tahoma"/>
      <w:color w:val="595959" w:themeColor="text1" w:themeTint="A6"/>
      <w:sz w:val="16"/>
      <w:szCs w:val="16"/>
    </w:rPr>
  </w:style>
  <w:style w:type="paragraph" w:styleId="Header">
    <w:name w:val="header"/>
    <w:basedOn w:val="Normal"/>
    <w:link w:val="HeaderChar"/>
    <w:rsid w:val="00583345"/>
    <w:pPr>
      <w:tabs>
        <w:tab w:val="center" w:pos="4680"/>
        <w:tab w:val="right" w:pos="9360"/>
      </w:tabs>
      <w:spacing w:after="0"/>
    </w:pPr>
  </w:style>
  <w:style w:type="character" w:customStyle="1" w:styleId="HeaderChar">
    <w:name w:val="Header Char"/>
    <w:basedOn w:val="DefaultParagraphFont"/>
    <w:link w:val="Header"/>
    <w:rsid w:val="00583345"/>
    <w:rPr>
      <w:rFonts w:ascii="Calibri" w:hAnsi="Calibri"/>
      <w:sz w:val="22"/>
    </w:rPr>
  </w:style>
  <w:style w:type="paragraph" w:styleId="Footer">
    <w:name w:val="footer"/>
    <w:basedOn w:val="Normal"/>
    <w:link w:val="FooterChar"/>
    <w:uiPriority w:val="99"/>
    <w:rsid w:val="00583345"/>
    <w:pPr>
      <w:tabs>
        <w:tab w:val="center" w:pos="4680"/>
        <w:tab w:val="right" w:pos="9360"/>
      </w:tabs>
      <w:spacing w:after="0"/>
    </w:pPr>
  </w:style>
  <w:style w:type="character" w:customStyle="1" w:styleId="FooterChar">
    <w:name w:val="Footer Char"/>
    <w:basedOn w:val="DefaultParagraphFont"/>
    <w:link w:val="Footer"/>
    <w:uiPriority w:val="99"/>
    <w:rsid w:val="00583345"/>
    <w:rPr>
      <w:rFonts w:ascii="Calibri" w:hAnsi="Calibri"/>
      <w:sz w:val="22"/>
    </w:rPr>
  </w:style>
  <w:style w:type="paragraph" w:customStyle="1" w:styleId="Lead">
    <w:name w:val="Lead"/>
    <w:basedOn w:val="Normal"/>
    <w:link w:val="LeadChar"/>
    <w:qFormat/>
    <w:rsid w:val="001F0F8A"/>
    <w:rPr>
      <w:b/>
      <w:color w:val="353461" w:themeColor="accent4" w:themeShade="BF"/>
      <w:szCs w:val="22"/>
    </w:rPr>
  </w:style>
  <w:style w:type="paragraph" w:customStyle="1" w:styleId="Reference">
    <w:name w:val="Reference"/>
    <w:basedOn w:val="Normal"/>
    <w:link w:val="ReferenceChar"/>
    <w:qFormat/>
    <w:rsid w:val="00A52D93"/>
    <w:rPr>
      <w:sz w:val="20"/>
      <w:szCs w:val="20"/>
    </w:rPr>
  </w:style>
  <w:style w:type="character" w:customStyle="1" w:styleId="LeadChar">
    <w:name w:val="Lead Char"/>
    <w:basedOn w:val="DefaultParagraphFont"/>
    <w:link w:val="Lead"/>
    <w:rsid w:val="001F0F8A"/>
    <w:rPr>
      <w:rFonts w:ascii="Calibri" w:hAnsi="Calibri"/>
      <w:b/>
      <w:color w:val="353461" w:themeColor="accent4" w:themeShade="BF"/>
      <w:sz w:val="22"/>
      <w:szCs w:val="22"/>
    </w:rPr>
  </w:style>
  <w:style w:type="character" w:customStyle="1" w:styleId="ReferenceChar">
    <w:name w:val="Reference Char"/>
    <w:basedOn w:val="DefaultParagraphFont"/>
    <w:link w:val="Reference"/>
    <w:rsid w:val="00A52D93"/>
    <w:rPr>
      <w:rFonts w:ascii="Calibri" w:hAnsi="Calibri"/>
      <w:sz w:val="20"/>
      <w:szCs w:val="20"/>
    </w:rPr>
  </w:style>
  <w:style w:type="paragraph" w:styleId="CommentText">
    <w:name w:val="annotation text"/>
    <w:basedOn w:val="Normal"/>
    <w:link w:val="CommentTextChar"/>
    <w:rsid w:val="0092305E"/>
    <w:rPr>
      <w:sz w:val="20"/>
      <w:szCs w:val="20"/>
    </w:rPr>
  </w:style>
  <w:style w:type="character" w:customStyle="1" w:styleId="CommentTextChar">
    <w:name w:val="Comment Text Char"/>
    <w:basedOn w:val="DefaultParagraphFont"/>
    <w:link w:val="CommentText"/>
    <w:rsid w:val="0092305E"/>
    <w:rPr>
      <w:rFonts w:ascii="Calibri" w:hAnsi="Calibri"/>
      <w:sz w:val="20"/>
      <w:szCs w:val="20"/>
    </w:rPr>
  </w:style>
  <w:style w:type="paragraph" w:styleId="CommentSubject">
    <w:name w:val="annotation subject"/>
    <w:basedOn w:val="CommentText"/>
    <w:next w:val="CommentText"/>
    <w:link w:val="CommentSubjectChar"/>
    <w:rsid w:val="0092305E"/>
    <w:rPr>
      <w:b/>
      <w:bCs/>
    </w:rPr>
  </w:style>
  <w:style w:type="character" w:customStyle="1" w:styleId="CommentSubjectChar">
    <w:name w:val="Comment Subject Char"/>
    <w:basedOn w:val="CommentTextChar"/>
    <w:link w:val="CommentSubject"/>
    <w:rsid w:val="0092305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3A1EB8"/>
    <w:rPr>
      <w:color w:val="595959" w:themeColor="text1" w:themeTint="A6"/>
      <w:sz w:val="20"/>
    </w:rPr>
  </w:style>
  <w:style w:type="paragraph" w:styleId="Heading1">
    <w:name w:val="heading 1"/>
    <w:basedOn w:val="Normal"/>
    <w:link w:val="Heading1Char"/>
    <w:uiPriority w:val="9"/>
    <w:qFormat/>
    <w:rsid w:val="003C6A11"/>
    <w:pPr>
      <w:keepNext/>
      <w:keepLines/>
      <w:spacing w:after="120"/>
      <w:outlineLvl w:val="0"/>
    </w:pPr>
    <w:rPr>
      <w:rFonts w:asciiTheme="majorHAnsi" w:eastAsiaTheme="majorEastAsia" w:hAnsiTheme="majorHAnsi" w:cstheme="majorBidi"/>
      <w:bCs/>
      <w:color w:val="8DC03F" w:themeColor="accent1"/>
      <w:sz w:val="28"/>
      <w:szCs w:val="32"/>
    </w:rPr>
  </w:style>
  <w:style w:type="paragraph" w:styleId="Heading2">
    <w:name w:val="heading 2"/>
    <w:basedOn w:val="Normal"/>
    <w:link w:val="Heading2Char"/>
    <w:rsid w:val="007A61FD"/>
    <w:pPr>
      <w:keepNext/>
      <w:keepLines/>
      <w:spacing w:after="0"/>
      <w:outlineLvl w:val="1"/>
    </w:pPr>
    <w:rPr>
      <w:rFonts w:asciiTheme="majorHAnsi" w:eastAsiaTheme="majorEastAsia" w:hAnsiTheme="majorHAnsi" w:cstheme="majorBidi"/>
      <w:b/>
      <w:bCs/>
      <w:color w:val="8DC03F" w:themeColor="accent1"/>
      <w:sz w:val="18"/>
      <w:szCs w:val="26"/>
    </w:rPr>
  </w:style>
  <w:style w:type="paragraph" w:styleId="Heading3">
    <w:name w:val="heading 3"/>
    <w:basedOn w:val="Normal"/>
    <w:next w:val="Normal"/>
    <w:link w:val="Heading3Char"/>
    <w:rsid w:val="00DB4738"/>
    <w:pPr>
      <w:keepNext/>
      <w:keepLines/>
      <w:spacing w:after="0"/>
      <w:outlineLvl w:val="2"/>
    </w:pPr>
    <w:rPr>
      <w:rFonts w:asciiTheme="majorHAnsi" w:eastAsiaTheme="majorEastAsia" w:hAnsiTheme="majorHAnsi" w:cstheme="majorBidi"/>
      <w:bCs/>
      <w:caps/>
      <w:color w:val="8DC03F" w:themeColor="accent1"/>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6A11"/>
    <w:rPr>
      <w:rFonts w:asciiTheme="majorHAnsi" w:eastAsiaTheme="majorEastAsia" w:hAnsiTheme="majorHAnsi" w:cstheme="majorBidi"/>
      <w:bCs/>
      <w:color w:val="8DC03F" w:themeColor="accent1"/>
      <w:sz w:val="28"/>
      <w:szCs w:val="32"/>
    </w:rPr>
  </w:style>
  <w:style w:type="character" w:customStyle="1" w:styleId="Heading2Char">
    <w:name w:val="Heading 2 Char"/>
    <w:basedOn w:val="DefaultParagraphFont"/>
    <w:link w:val="Heading2"/>
    <w:rsid w:val="007A61FD"/>
    <w:rPr>
      <w:rFonts w:asciiTheme="majorHAnsi" w:eastAsiaTheme="majorEastAsia" w:hAnsiTheme="majorHAnsi" w:cstheme="majorBidi"/>
      <w:b/>
      <w:bCs/>
      <w:color w:val="8DC03F" w:themeColor="accent1"/>
      <w:sz w:val="18"/>
      <w:szCs w:val="26"/>
    </w:rPr>
  </w:style>
  <w:style w:type="paragraph" w:styleId="Title">
    <w:name w:val="Title"/>
    <w:basedOn w:val="Normal"/>
    <w:next w:val="Normal"/>
    <w:link w:val="TitleChar"/>
    <w:rsid w:val="00B778DC"/>
    <w:pPr>
      <w:spacing w:after="0" w:line="1040" w:lineRule="exact"/>
    </w:pPr>
    <w:rPr>
      <w:rFonts w:asciiTheme="majorHAnsi" w:eastAsiaTheme="majorEastAsia" w:hAnsiTheme="majorHAnsi" w:cstheme="majorBidi"/>
      <w:color w:val="8DC03F" w:themeColor="accent1"/>
      <w:sz w:val="96"/>
      <w:szCs w:val="52"/>
    </w:rPr>
  </w:style>
  <w:style w:type="character" w:customStyle="1" w:styleId="TitleChar">
    <w:name w:val="Title Char"/>
    <w:basedOn w:val="DefaultParagraphFont"/>
    <w:link w:val="Title"/>
    <w:rsid w:val="00B778DC"/>
    <w:rPr>
      <w:rFonts w:asciiTheme="majorHAnsi" w:eastAsiaTheme="majorEastAsia" w:hAnsiTheme="majorHAnsi" w:cstheme="majorBidi"/>
      <w:color w:val="8DC03F" w:themeColor="accent1"/>
      <w:sz w:val="96"/>
      <w:szCs w:val="52"/>
    </w:rPr>
  </w:style>
  <w:style w:type="paragraph" w:styleId="Subtitle">
    <w:name w:val="Subtitle"/>
    <w:basedOn w:val="Normal"/>
    <w:next w:val="Normal"/>
    <w:link w:val="SubtitleChar"/>
    <w:rsid w:val="007A61FD"/>
    <w:pPr>
      <w:numPr>
        <w:ilvl w:val="1"/>
      </w:numPr>
      <w:spacing w:after="0" w:line="600" w:lineRule="exact"/>
    </w:pPr>
    <w:rPr>
      <w:rFonts w:asciiTheme="majorHAnsi" w:eastAsiaTheme="majorEastAsia" w:hAnsiTheme="majorHAnsi" w:cstheme="majorBidi"/>
      <w:iCs/>
      <w:color w:val="8DC03F" w:themeColor="accent1"/>
      <w:sz w:val="54"/>
    </w:rPr>
  </w:style>
  <w:style w:type="character" w:customStyle="1" w:styleId="SubtitleChar">
    <w:name w:val="Subtitle Char"/>
    <w:basedOn w:val="DefaultParagraphFont"/>
    <w:link w:val="Subtitle"/>
    <w:rsid w:val="007A61FD"/>
    <w:rPr>
      <w:rFonts w:asciiTheme="majorHAnsi" w:eastAsiaTheme="majorEastAsia" w:hAnsiTheme="majorHAnsi" w:cstheme="majorBidi"/>
      <w:iCs/>
      <w:color w:val="8DC03F" w:themeColor="accent1"/>
      <w:sz w:val="54"/>
    </w:rPr>
  </w:style>
  <w:style w:type="character" w:customStyle="1" w:styleId="Heading3Char">
    <w:name w:val="Heading 3 Char"/>
    <w:basedOn w:val="DefaultParagraphFont"/>
    <w:link w:val="Heading3"/>
    <w:rsid w:val="00DB4738"/>
    <w:rPr>
      <w:rFonts w:asciiTheme="majorHAnsi" w:eastAsiaTheme="majorEastAsia" w:hAnsiTheme="majorHAnsi" w:cstheme="majorBidi"/>
      <w:bCs/>
      <w:caps/>
      <w:color w:val="8DC03F" w:themeColor="accent1"/>
      <w:sz w:val="16"/>
    </w:rPr>
  </w:style>
  <w:style w:type="paragraph" w:styleId="BlockText">
    <w:name w:val="Block Text"/>
    <w:basedOn w:val="Normal"/>
    <w:rsid w:val="00971C41"/>
    <w:pPr>
      <w:spacing w:after="0"/>
    </w:pPr>
    <w:rPr>
      <w:rFonts w:eastAsiaTheme="minorEastAsia"/>
      <w:b/>
      <w:iCs/>
      <w:color w:val="7F7F7F" w:themeColor="text1" w:themeTint="80"/>
      <w:sz w:val="18"/>
    </w:rPr>
  </w:style>
  <w:style w:type="paragraph" w:customStyle="1" w:styleId="Contact">
    <w:name w:val="Contact"/>
    <w:basedOn w:val="Normal"/>
    <w:qFormat/>
    <w:rsid w:val="00DB4738"/>
    <w:pPr>
      <w:spacing w:after="0"/>
    </w:pPr>
    <w:rPr>
      <w:sz w:val="16"/>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 Id="rId22" Type="http://schemas.openxmlformats.org/officeDocument/2006/relationships/customXml" Target="../customXml/item4.xml"/></Relationships>
</file>

<file path=word/theme/theme1.xml><?xml version="1.0" encoding="utf-8"?>
<a:theme xmlns:a="http://schemas.openxmlformats.org/drawingml/2006/main" name="Data Sheet Brochure">
  <a:themeElements>
    <a:clrScheme name="Data Sheet Brochure">
      <a:dk1>
        <a:sysClr val="windowText" lastClr="000000"/>
      </a:dk1>
      <a:lt1>
        <a:sysClr val="window" lastClr="FFFFFF"/>
      </a:lt1>
      <a:dk2>
        <a:srgbClr val="333333"/>
      </a:dk2>
      <a:lt2>
        <a:srgbClr val="E6E6E6"/>
      </a:lt2>
      <a:accent1>
        <a:srgbClr val="8DC03F"/>
      </a:accent1>
      <a:accent2>
        <a:srgbClr val="C4DB99"/>
      </a:accent2>
      <a:accent3>
        <a:srgbClr val="AEA9C0"/>
      </a:accent3>
      <a:accent4>
        <a:srgbClr val="484682"/>
      </a:accent4>
      <a:accent5>
        <a:srgbClr val="F99F23"/>
      </a:accent5>
      <a:accent6>
        <a:srgbClr val="BDB9A9"/>
      </a:accent6>
      <a:hlink>
        <a:srgbClr val="B3D56C"/>
      </a:hlink>
      <a:folHlink>
        <a:srgbClr val="BBB8AF"/>
      </a:folHlink>
    </a:clrScheme>
    <a:fontScheme name="Data Sheet Brochure">
      <a:majorFont>
        <a:latin typeface="Corbel"/>
        <a:ea typeface=""/>
        <a:cs typeface=""/>
        <a:font script="Jpan" typeface="メイリオ"/>
      </a:majorFont>
      <a:minorFont>
        <a:latin typeface="Corbel"/>
        <a:ea typeface=""/>
        <a:cs typeface=""/>
        <a:font script="Jpan" typeface="メイリオ"/>
      </a:minorFont>
    </a:fontScheme>
    <a:fmtScheme name="Data Sheet Brochur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1BBDD672BAB240AE25E8C18386348A" ma:contentTypeVersion="5" ma:contentTypeDescription="Create a new document." ma:contentTypeScope="" ma:versionID="edb88f5c1ceec33db4cb0b7c993a8ce5">
  <xsd:schema xmlns:xsd="http://www.w3.org/2001/XMLSchema" xmlns:xs="http://www.w3.org/2001/XMLSchema" xmlns:p="http://schemas.microsoft.com/office/2006/metadata/properties" xmlns:ns1="http://schemas.microsoft.com/sharepoint/v3" xmlns:ns2="b22f8f74-215c-4154-9939-bd29e4e8980e" targetNamespace="http://schemas.microsoft.com/office/2006/metadata/properties" ma:root="true" ma:fieldsID="5b851cb5bcdff340b09bfb219dc0c9f3" ns1:_="" ns2:_="">
    <xsd:import namespace="http://schemas.microsoft.com/sharepoint/v3"/>
    <xsd:import namespace="b22f8f74-215c-4154-9939-bd29e4e898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b22f8f74-215c-4154-9939-bd29e4e8980e">XRUYQT3274NZ-681238054-1083</_dlc_DocId>
    <_dlc_DocIdUrl xmlns="b22f8f74-215c-4154-9939-bd29e4e8980e">
      <Url>https://supportservices.jobcorps.gov/health/_layouts/15/DocIdRedir.aspx?ID=XRUYQT3274NZ-681238054-1083</Url>
      <Description>XRUYQT3274NZ-681238054-1083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6BE3ADE-592C-4B84-905C-A62049E00DE3}"/>
</file>

<file path=customXml/itemProps2.xml><?xml version="1.0" encoding="utf-8"?>
<ds:datastoreItem xmlns:ds="http://schemas.openxmlformats.org/officeDocument/2006/customXml" ds:itemID="{B2937DD0-CC0C-48BE-B74B-73EC9CFE1799}"/>
</file>

<file path=customXml/itemProps3.xml><?xml version="1.0" encoding="utf-8"?>
<ds:datastoreItem xmlns:ds="http://schemas.openxmlformats.org/officeDocument/2006/customXml" ds:itemID="{98E70DFD-9B6E-47C9-9C10-BAEE241182FA}"/>
</file>

<file path=customXml/itemProps4.xml><?xml version="1.0" encoding="utf-8"?>
<ds:datastoreItem xmlns:ds="http://schemas.openxmlformats.org/officeDocument/2006/customXml" ds:itemID="{50CC3AD8-3F09-4002-B81A-8106918A283E}"/>
</file>

<file path=docProps/app.xml><?xml version="1.0" encoding="utf-8"?>
<Properties xmlns="http://schemas.openxmlformats.org/officeDocument/2006/extended-properties" xmlns:vt="http://schemas.openxmlformats.org/officeDocument/2006/docPropsVTypes">
  <Template>Normal</Template>
  <TotalTime>59</TotalTime>
  <Pages>1</Pages>
  <Words>8</Words>
  <Characters>47</Characters>
  <Application>Microsoft Office Word</Application>
  <DocSecurity>0</DocSecurity>
  <Lines>1</Lines>
  <Paragraphs>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Job Corps Chronic Care Management Plan</vt:lpstr>
    </vt:vector>
  </TitlesOfParts>
  <Manager/>
  <Company/>
  <LinksUpToDate>false</LinksUpToDate>
  <CharactersWithSpaces>54</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Lura Myers</dc:creator>
  <cp:keywords/>
  <dc:description/>
  <cp:lastModifiedBy>cvaldenegro</cp:lastModifiedBy>
  <cp:revision>19</cp:revision>
  <cp:lastPrinted>2011-07-26T10:58:00Z</cp:lastPrinted>
  <dcterms:created xsi:type="dcterms:W3CDTF">2013-10-29T15:48:00Z</dcterms:created>
  <dcterms:modified xsi:type="dcterms:W3CDTF">2014-04-10T21:20:00Z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0x010100321BBDD672BAB240AE25E8C18386348A</vt:lpwstr>
  </property>
  <property fmtid="{D5CDD505-2E9C-101B-9397-08002B2CF9AE}" pid="3" name="_dlc_DocIdItemGuid">
    <vt:lpwstr>2b0ae90c-9944-44fe-8e5a-0bb6ff3e0df4</vt:lpwstr>
  </property>
</Properties>
</file>