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21A6" w14:textId="16467954" w:rsidR="007D2F68" w:rsidRPr="00CC76CA" w:rsidRDefault="007D2F68" w:rsidP="007D2F68">
      <w:pPr>
        <w:pStyle w:val="Lead"/>
        <w:rPr>
          <w:rFonts w:cs="Calibri"/>
          <w:sz w:val="19"/>
          <w:szCs w:val="19"/>
        </w:rPr>
      </w:pPr>
      <w:r w:rsidRPr="00CC76CA">
        <w:rPr>
          <w:rFonts w:cs="Calibri"/>
          <w:sz w:val="19"/>
          <w:szCs w:val="19"/>
        </w:rPr>
        <w:t>What is schizophrenia?</w:t>
      </w:r>
    </w:p>
    <w:p w14:paraId="1D29BC17" w14:textId="77777777" w:rsidR="007D2F68" w:rsidRPr="00CC76CA" w:rsidRDefault="007D2F68" w:rsidP="007D2F68">
      <w:pPr>
        <w:pStyle w:val="Lead"/>
        <w:spacing w:after="0"/>
        <w:rPr>
          <w:rFonts w:cs="Calibri"/>
          <w:b w:val="0"/>
          <w:color w:val="auto"/>
          <w:sz w:val="19"/>
          <w:szCs w:val="19"/>
        </w:rPr>
      </w:pPr>
      <w:r w:rsidRPr="00CC76CA">
        <w:rPr>
          <w:rFonts w:cs="Calibri"/>
          <w:b w:val="0"/>
          <w:color w:val="auto"/>
          <w:sz w:val="19"/>
          <w:szCs w:val="19"/>
        </w:rPr>
        <w:t xml:space="preserve">Schizophrenia is a mental health condition that makes it hard for a person to: </w:t>
      </w:r>
    </w:p>
    <w:p w14:paraId="65218F93" w14:textId="77777777" w:rsidR="007D2F68" w:rsidRPr="00CC76CA" w:rsidRDefault="007D2F68" w:rsidP="007D2F68">
      <w:pPr>
        <w:pStyle w:val="Lead"/>
        <w:spacing w:after="0"/>
        <w:rPr>
          <w:rFonts w:cs="Calibri"/>
          <w:b w:val="0"/>
          <w:color w:val="auto"/>
          <w:sz w:val="19"/>
          <w:szCs w:val="19"/>
        </w:rPr>
      </w:pPr>
    </w:p>
    <w:p w14:paraId="538DF6B5" w14:textId="77777777" w:rsidR="007D2F68" w:rsidRPr="00CC76CA" w:rsidRDefault="007D2F68" w:rsidP="007D2F68">
      <w:pPr>
        <w:pStyle w:val="Lead"/>
        <w:numPr>
          <w:ilvl w:val="0"/>
          <w:numId w:val="43"/>
        </w:numPr>
        <w:spacing w:after="0"/>
        <w:ind w:left="360"/>
        <w:rPr>
          <w:rFonts w:cs="Calibri"/>
          <w:b w:val="0"/>
          <w:color w:val="auto"/>
          <w:sz w:val="19"/>
          <w:szCs w:val="19"/>
        </w:rPr>
      </w:pPr>
      <w:r w:rsidRPr="00CC76CA">
        <w:rPr>
          <w:rFonts w:cs="Calibri"/>
          <w:b w:val="0"/>
          <w:color w:val="auto"/>
          <w:sz w:val="19"/>
          <w:szCs w:val="19"/>
        </w:rPr>
        <w:t>Think clearly</w:t>
      </w:r>
    </w:p>
    <w:p w14:paraId="083E64B6" w14:textId="77777777" w:rsidR="007D2F68" w:rsidRPr="00CC76CA" w:rsidRDefault="007D2F68" w:rsidP="007D2F68">
      <w:pPr>
        <w:pStyle w:val="Lead"/>
        <w:numPr>
          <w:ilvl w:val="0"/>
          <w:numId w:val="43"/>
        </w:numPr>
        <w:spacing w:after="0"/>
        <w:ind w:left="360"/>
        <w:rPr>
          <w:rFonts w:cs="Calibri"/>
          <w:b w:val="0"/>
          <w:color w:val="auto"/>
          <w:sz w:val="19"/>
          <w:szCs w:val="19"/>
        </w:rPr>
      </w:pPr>
      <w:r w:rsidRPr="00CC76CA">
        <w:rPr>
          <w:rFonts w:cs="Calibri"/>
          <w:b w:val="0"/>
          <w:color w:val="auto"/>
          <w:sz w:val="19"/>
          <w:szCs w:val="19"/>
        </w:rPr>
        <w:t>Make decisions</w:t>
      </w:r>
    </w:p>
    <w:p w14:paraId="5CAA3D42" w14:textId="77777777" w:rsidR="007D2F68" w:rsidRPr="00CC76CA" w:rsidRDefault="007D2F68" w:rsidP="007D2F68">
      <w:pPr>
        <w:pStyle w:val="Lead"/>
        <w:numPr>
          <w:ilvl w:val="0"/>
          <w:numId w:val="43"/>
        </w:numPr>
        <w:spacing w:after="0"/>
        <w:ind w:left="360"/>
        <w:rPr>
          <w:rFonts w:cs="Calibri"/>
          <w:b w:val="0"/>
          <w:color w:val="auto"/>
          <w:sz w:val="19"/>
          <w:szCs w:val="19"/>
        </w:rPr>
      </w:pPr>
      <w:r w:rsidRPr="00CC76CA">
        <w:rPr>
          <w:rFonts w:cs="Calibri"/>
          <w:b w:val="0"/>
          <w:color w:val="auto"/>
          <w:sz w:val="19"/>
          <w:szCs w:val="19"/>
        </w:rPr>
        <w:t>Tell the difference between what is real or not</w:t>
      </w:r>
    </w:p>
    <w:p w14:paraId="09FCEE16" w14:textId="77777777" w:rsidR="007D2F68" w:rsidRPr="00CC76CA" w:rsidRDefault="007D2F68" w:rsidP="007D2F68">
      <w:pPr>
        <w:pStyle w:val="Lead"/>
        <w:numPr>
          <w:ilvl w:val="0"/>
          <w:numId w:val="43"/>
        </w:numPr>
        <w:spacing w:after="0"/>
        <w:ind w:left="360"/>
        <w:rPr>
          <w:rFonts w:cs="Calibri"/>
          <w:b w:val="0"/>
          <w:color w:val="auto"/>
          <w:sz w:val="19"/>
          <w:szCs w:val="19"/>
        </w:rPr>
      </w:pPr>
      <w:r w:rsidRPr="00CC76CA">
        <w:rPr>
          <w:rFonts w:cs="Calibri"/>
          <w:b w:val="0"/>
          <w:color w:val="auto"/>
          <w:sz w:val="19"/>
          <w:szCs w:val="19"/>
        </w:rPr>
        <w:t>Relate to others</w:t>
      </w:r>
    </w:p>
    <w:p w14:paraId="4746850E" w14:textId="77777777" w:rsidR="007D2F68" w:rsidRPr="00CC76CA" w:rsidRDefault="007D2F68" w:rsidP="007D2F68">
      <w:pPr>
        <w:pStyle w:val="Lead"/>
        <w:numPr>
          <w:ilvl w:val="0"/>
          <w:numId w:val="43"/>
        </w:numPr>
        <w:spacing w:after="0"/>
        <w:ind w:left="360"/>
        <w:rPr>
          <w:rFonts w:cs="Calibri"/>
          <w:b w:val="0"/>
          <w:color w:val="auto"/>
          <w:sz w:val="19"/>
          <w:szCs w:val="19"/>
        </w:rPr>
      </w:pPr>
      <w:r w:rsidRPr="00CC76CA">
        <w:rPr>
          <w:rFonts w:cs="Calibri"/>
          <w:b w:val="0"/>
          <w:color w:val="auto"/>
          <w:sz w:val="19"/>
          <w:szCs w:val="19"/>
        </w:rPr>
        <w:t xml:space="preserve">Manage feelings </w:t>
      </w:r>
    </w:p>
    <w:p w14:paraId="776B335D" w14:textId="77777777" w:rsidR="007D2F68" w:rsidRPr="00CC76CA" w:rsidRDefault="007D2F68" w:rsidP="007D2F68">
      <w:pPr>
        <w:pStyle w:val="Lead"/>
        <w:spacing w:after="0"/>
        <w:rPr>
          <w:rFonts w:cs="Calibri"/>
          <w:b w:val="0"/>
          <w:color w:val="auto"/>
          <w:sz w:val="19"/>
          <w:szCs w:val="19"/>
        </w:rPr>
      </w:pPr>
    </w:p>
    <w:p w14:paraId="669E6959" w14:textId="77777777" w:rsidR="007D2F68" w:rsidRPr="00CC76CA" w:rsidRDefault="007D2F68" w:rsidP="007D2F68">
      <w:pPr>
        <w:pStyle w:val="Lead"/>
        <w:rPr>
          <w:rFonts w:cs="Calibri"/>
          <w:b w:val="0"/>
          <w:color w:val="auto"/>
          <w:sz w:val="19"/>
          <w:szCs w:val="19"/>
        </w:rPr>
      </w:pPr>
      <w:r w:rsidRPr="00CC76CA">
        <w:rPr>
          <w:rFonts w:cs="Calibri"/>
          <w:b w:val="0"/>
          <w:color w:val="auto"/>
          <w:sz w:val="19"/>
          <w:szCs w:val="19"/>
        </w:rPr>
        <w:t xml:space="preserve">People with schizophrenia do </w:t>
      </w:r>
      <w:r w:rsidRPr="00CC76CA">
        <w:rPr>
          <w:rFonts w:cs="Calibri"/>
          <w:b w:val="0"/>
          <w:color w:val="auto"/>
          <w:sz w:val="19"/>
          <w:szCs w:val="19"/>
          <w:u w:val="single"/>
        </w:rPr>
        <w:t>not</w:t>
      </w:r>
      <w:r w:rsidRPr="00CC76CA">
        <w:rPr>
          <w:rFonts w:cs="Calibri"/>
          <w:b w:val="0"/>
          <w:color w:val="auto"/>
          <w:sz w:val="19"/>
          <w:szCs w:val="19"/>
        </w:rPr>
        <w:t xml:space="preserve"> have “split” or “multiple personalities” and are </w:t>
      </w:r>
      <w:r w:rsidRPr="00CC76CA">
        <w:rPr>
          <w:rFonts w:cs="Calibri"/>
          <w:b w:val="0"/>
          <w:color w:val="auto"/>
          <w:sz w:val="19"/>
          <w:szCs w:val="19"/>
          <w:u w:val="single"/>
        </w:rPr>
        <w:t>not</w:t>
      </w:r>
      <w:r w:rsidRPr="00CC76CA">
        <w:rPr>
          <w:rFonts w:cs="Calibri"/>
          <w:b w:val="0"/>
          <w:color w:val="auto"/>
          <w:sz w:val="19"/>
          <w:szCs w:val="19"/>
        </w:rPr>
        <w:t xml:space="preserve"> typically violent.  The likely onset for men is late teens and early 20s, for women the late 20s to early 30s.</w:t>
      </w:r>
    </w:p>
    <w:p w14:paraId="663C7131" w14:textId="77777777" w:rsidR="007D2F68" w:rsidRPr="00CC76CA" w:rsidRDefault="007D2F68" w:rsidP="007D2F68">
      <w:pPr>
        <w:rPr>
          <w:rFonts w:cs="Calibri"/>
          <w:b/>
          <w:color w:val="006F96"/>
          <w:sz w:val="19"/>
          <w:szCs w:val="19"/>
        </w:rPr>
      </w:pPr>
      <w:r w:rsidRPr="00CC76CA">
        <w:rPr>
          <w:rFonts w:cs="Calibri"/>
          <w:b/>
          <w:color w:val="006F96"/>
          <w:sz w:val="19"/>
          <w:szCs w:val="19"/>
        </w:rPr>
        <w:t>What does it mean to have schizophrenia?</w:t>
      </w:r>
    </w:p>
    <w:p w14:paraId="37CF5A4A" w14:textId="77777777" w:rsidR="007D2F68" w:rsidRPr="00CC76CA" w:rsidRDefault="007D2F68" w:rsidP="007D2F68">
      <w:pPr>
        <w:rPr>
          <w:rFonts w:cs="Calibri"/>
          <w:sz w:val="19"/>
          <w:szCs w:val="19"/>
        </w:rPr>
      </w:pPr>
      <w:r w:rsidRPr="00CC76CA">
        <w:rPr>
          <w:rFonts w:cs="Calibri"/>
          <w:sz w:val="19"/>
          <w:szCs w:val="19"/>
        </w:rPr>
        <w:t xml:space="preserve">People with schizophrenia usually have three types of symptoms that can be mild to severe. </w:t>
      </w:r>
    </w:p>
    <w:p w14:paraId="28C79B88" w14:textId="77777777" w:rsidR="007D2F68" w:rsidRPr="00CC76CA" w:rsidRDefault="007D2F68" w:rsidP="007D2F68">
      <w:pPr>
        <w:rPr>
          <w:rFonts w:cs="Calibri"/>
          <w:sz w:val="19"/>
          <w:szCs w:val="19"/>
        </w:rPr>
      </w:pPr>
      <w:r w:rsidRPr="00CC76CA">
        <w:rPr>
          <w:rFonts w:cs="Calibri"/>
          <w:b/>
          <w:sz w:val="19"/>
          <w:szCs w:val="19"/>
        </w:rPr>
        <w:t>Positive symptoms</w:t>
      </w:r>
      <w:r w:rsidRPr="00CC76CA">
        <w:rPr>
          <w:rFonts w:cs="Calibri"/>
          <w:sz w:val="19"/>
          <w:szCs w:val="19"/>
        </w:rPr>
        <w:t>—meaning they have symptoms others don’t</w:t>
      </w:r>
    </w:p>
    <w:p w14:paraId="0CA6714C" w14:textId="77777777" w:rsidR="007D2F68" w:rsidRPr="00CC76CA" w:rsidRDefault="007D2F68" w:rsidP="007D2F68">
      <w:pPr>
        <w:pStyle w:val="ListParagraph"/>
        <w:numPr>
          <w:ilvl w:val="0"/>
          <w:numId w:val="40"/>
        </w:numPr>
        <w:rPr>
          <w:rFonts w:cs="Calibri"/>
          <w:color w:val="000000" w:themeColor="text1"/>
          <w:sz w:val="19"/>
          <w:szCs w:val="19"/>
        </w:rPr>
      </w:pPr>
      <w:r w:rsidRPr="00CC76CA">
        <w:rPr>
          <w:rFonts w:cs="Calibri"/>
          <w:color w:val="000000" w:themeColor="text1"/>
          <w:sz w:val="19"/>
          <w:szCs w:val="19"/>
        </w:rPr>
        <w:t>Hallucinations: hear voices or sounds, see, feel, smell, or taste things that others don’t</w:t>
      </w:r>
    </w:p>
    <w:p w14:paraId="68552F9F" w14:textId="77777777" w:rsidR="007D2F68" w:rsidRPr="00CC76CA" w:rsidRDefault="007D2F68" w:rsidP="007D2F68">
      <w:pPr>
        <w:pStyle w:val="ListParagraph"/>
        <w:numPr>
          <w:ilvl w:val="0"/>
          <w:numId w:val="40"/>
        </w:numPr>
        <w:rPr>
          <w:rFonts w:cs="Calibri"/>
          <w:color w:val="000000" w:themeColor="text1"/>
          <w:sz w:val="19"/>
          <w:szCs w:val="19"/>
        </w:rPr>
      </w:pPr>
      <w:r w:rsidRPr="00CC76CA">
        <w:rPr>
          <w:rFonts w:cs="Calibri"/>
          <w:color w:val="000000" w:themeColor="text1"/>
          <w:sz w:val="19"/>
          <w:szCs w:val="19"/>
        </w:rPr>
        <w:t>Delusions: strongly believe things that aren’t based in reality (e.g., believe there is a plot against them, or someone is reading their mind)</w:t>
      </w:r>
    </w:p>
    <w:p w14:paraId="2710DDC0" w14:textId="77777777" w:rsidR="007D2F68" w:rsidRPr="00CC76CA" w:rsidRDefault="007D2F68" w:rsidP="007D2F68">
      <w:pPr>
        <w:pStyle w:val="ListParagraph"/>
        <w:numPr>
          <w:ilvl w:val="0"/>
          <w:numId w:val="29"/>
        </w:numPr>
        <w:rPr>
          <w:rFonts w:cs="Calibri"/>
          <w:color w:val="000000" w:themeColor="text1"/>
          <w:sz w:val="19"/>
          <w:szCs w:val="19"/>
        </w:rPr>
      </w:pPr>
      <w:r w:rsidRPr="00CC76CA">
        <w:rPr>
          <w:rFonts w:cs="Calibri"/>
          <w:color w:val="000000" w:themeColor="text1"/>
          <w:sz w:val="19"/>
          <w:szCs w:val="19"/>
        </w:rPr>
        <w:t>Confused thoughts and disorganized speech</w:t>
      </w:r>
    </w:p>
    <w:p w14:paraId="4D17D34F" w14:textId="77777777" w:rsidR="007D2F68" w:rsidRPr="00CC76CA" w:rsidRDefault="007D2F68" w:rsidP="007D2F68">
      <w:pPr>
        <w:pStyle w:val="ListParagraph"/>
        <w:numPr>
          <w:ilvl w:val="0"/>
          <w:numId w:val="29"/>
        </w:numPr>
        <w:rPr>
          <w:rFonts w:cs="Calibri"/>
          <w:color w:val="000000" w:themeColor="text1"/>
          <w:sz w:val="19"/>
          <w:szCs w:val="19"/>
        </w:rPr>
      </w:pPr>
      <w:r w:rsidRPr="00CC76CA">
        <w:rPr>
          <w:rFonts w:cs="Calibri"/>
          <w:color w:val="000000" w:themeColor="text1"/>
          <w:sz w:val="19"/>
          <w:szCs w:val="19"/>
        </w:rPr>
        <w:t>Movement disorders- agitated body movements</w:t>
      </w:r>
    </w:p>
    <w:p w14:paraId="26125F42" w14:textId="77777777" w:rsidR="007D2F68" w:rsidRPr="00CC76CA" w:rsidRDefault="007D2F68" w:rsidP="007D2F68">
      <w:pPr>
        <w:rPr>
          <w:rFonts w:cs="Calibri"/>
          <w:sz w:val="19"/>
          <w:szCs w:val="19"/>
        </w:rPr>
      </w:pPr>
      <w:r w:rsidRPr="00CC76CA">
        <w:rPr>
          <w:rFonts w:cs="Calibri"/>
          <w:b/>
          <w:sz w:val="19"/>
          <w:szCs w:val="19"/>
        </w:rPr>
        <w:t>Negative symptoms</w:t>
      </w:r>
      <w:r w:rsidRPr="00CC76CA">
        <w:rPr>
          <w:rFonts w:cs="Calibri"/>
          <w:sz w:val="19"/>
          <w:szCs w:val="19"/>
        </w:rPr>
        <w:t xml:space="preserve">—meaning they lack some typical reactions </w:t>
      </w:r>
    </w:p>
    <w:p w14:paraId="29DD2D7C" w14:textId="0A89F905" w:rsidR="007D2F68" w:rsidRPr="00CC76CA" w:rsidRDefault="00842093" w:rsidP="007D2F68">
      <w:pPr>
        <w:pStyle w:val="ListParagraph"/>
        <w:numPr>
          <w:ilvl w:val="0"/>
          <w:numId w:val="31"/>
        </w:numPr>
        <w:rPr>
          <w:rFonts w:cs="Calibri"/>
          <w:sz w:val="19"/>
          <w:szCs w:val="19"/>
        </w:rPr>
      </w:pPr>
      <w:r w:rsidRPr="00CC76CA">
        <w:rPr>
          <w:rFonts w:cs="Calibri"/>
          <w:noProof/>
          <w:color w:val="F99F23" w:themeColor="accent5"/>
          <w:sz w:val="19"/>
          <w:szCs w:val="19"/>
        </w:rPr>
        <mc:AlternateContent>
          <mc:Choice Requires="wps">
            <w:drawing>
              <wp:anchor distT="0" distB="0" distL="114300" distR="114300" simplePos="0" relativeHeight="251686912" behindDoc="0" locked="0" layoutInCell="1" allowOverlap="1" wp14:anchorId="2C2698CD" wp14:editId="5CF1A157">
                <wp:simplePos x="0" y="0"/>
                <wp:positionH relativeFrom="column">
                  <wp:posOffset>-61164</wp:posOffset>
                </wp:positionH>
                <wp:positionV relativeFrom="page">
                  <wp:posOffset>8982710</wp:posOffset>
                </wp:positionV>
                <wp:extent cx="6249670" cy="393589"/>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9670" cy="393589"/>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45483A0" w14:textId="51D16FD2" w:rsidR="00BA37C7" w:rsidRPr="000762C0" w:rsidRDefault="000B13CF" w:rsidP="00583345">
                            <w:pPr>
                              <w:rPr>
                                <w:rFonts w:asciiTheme="majorHAnsi" w:hAnsiTheme="majorHAnsi"/>
                                <w:sz w:val="18"/>
                                <w:szCs w:val="18"/>
                              </w:rPr>
                            </w:pPr>
                            <w:r w:rsidRPr="000B13CF">
                              <w:rPr>
                                <w:rStyle w:val="Hyperlink"/>
                                <w:color w:val="auto"/>
                                <w:sz w:val="16"/>
                                <w:szCs w:val="16"/>
                              </w:rPr>
                              <w:t>Reference: Nati</w:t>
                            </w:r>
                            <w:r w:rsidR="00787F2A">
                              <w:rPr>
                                <w:rStyle w:val="Hyperlink"/>
                                <w:color w:val="auto"/>
                                <w:sz w:val="16"/>
                                <w:szCs w:val="16"/>
                              </w:rPr>
                              <w:t>onal Institute of Mental Health, Schizophrenia. Retrieved on June 25, 2019.</w:t>
                            </w:r>
                            <w:r w:rsidRPr="000B13CF">
                              <w:rPr>
                                <w:rStyle w:val="Hyperlink"/>
                                <w:rFonts w:asciiTheme="majorHAnsi" w:hAnsiTheme="majorHAnsi"/>
                                <w:color w:val="auto"/>
                                <w:sz w:val="18"/>
                                <w:szCs w:val="18"/>
                                <w:shd w:val="clear" w:color="auto" w:fill="FFFFFF"/>
                              </w:rPr>
                              <w:t xml:space="preserve"> </w:t>
                            </w:r>
                            <w:hyperlink r:id="rId10" w:history="1">
                              <w:r w:rsidR="00DF7E79" w:rsidRPr="000762C0">
                                <w:rPr>
                                  <w:rStyle w:val="Hyperlink"/>
                                  <w:rFonts w:asciiTheme="majorHAnsi" w:hAnsiTheme="majorHAnsi"/>
                                  <w:sz w:val="18"/>
                                  <w:szCs w:val="18"/>
                                  <w:shd w:val="clear" w:color="auto" w:fill="FFFFFF"/>
                                </w:rPr>
                                <w:t>https://www.nimh.nih.gov/health/topics/schizophrenia/index.shtml</w:t>
                              </w:r>
                            </w:hyperlink>
                            <w:r w:rsidR="00DF7E79" w:rsidRPr="000762C0">
                              <w:rPr>
                                <w:rFonts w:asciiTheme="majorHAnsi" w:hAnsiTheme="majorHAnsi"/>
                                <w:color w:val="006D21"/>
                                <w:sz w:val="18"/>
                                <w:szCs w:val="18"/>
                                <w:shd w:val="clear" w:color="auto" w:fill="FFFFFF"/>
                              </w:rPr>
                              <w:t xml:space="preserve">                                 </w:t>
                            </w:r>
                          </w:p>
                          <w:p w14:paraId="094A49B3" w14:textId="77777777" w:rsidR="00BA37C7" w:rsidRDefault="00BA3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698CD" id="_x0000_t202" coordsize="21600,21600" o:spt="202" path="m,l,21600r21600,l21600,xe">
                <v:stroke joinstyle="miter"/>
                <v:path gradientshapeok="t" o:connecttype="rect"/>
              </v:shapetype>
              <v:shape id="Text Box 2" o:spid="_x0000_s1026" type="#_x0000_t202" style="position:absolute;left:0;text-align:left;margin-left:-4.8pt;margin-top:707.3pt;width:492.1pt;height: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" filled="f" stroked="f">
                <v:path arrowok="t"/>
                <v:textbox>
                  <w:txbxContent>
                    <w:p w14:paraId="145483A0" w14:textId="51D16FD2" w:rsidR="00BA37C7" w:rsidRPr="000762C0" w:rsidRDefault="000B13CF" w:rsidP="00583345">
                      <w:pPr>
                        <w:rPr>
                          <w:rFonts w:asciiTheme="majorHAnsi" w:hAnsiTheme="majorHAnsi"/>
                          <w:sz w:val="18"/>
                          <w:szCs w:val="18"/>
                        </w:rPr>
                      </w:pPr>
                      <w:r w:rsidRPr="000B13CF">
                        <w:rPr>
                          <w:rStyle w:val="Hyperlink"/>
                          <w:color w:val="auto"/>
                          <w:sz w:val="16"/>
                          <w:szCs w:val="16"/>
                        </w:rPr>
                        <w:t>Reference: Nati</w:t>
                      </w:r>
                      <w:r w:rsidR="00787F2A">
                        <w:rPr>
                          <w:rStyle w:val="Hyperlink"/>
                          <w:color w:val="auto"/>
                          <w:sz w:val="16"/>
                          <w:szCs w:val="16"/>
                        </w:rPr>
                        <w:t>onal Institute of Mental Health, Schizophrenia. Retrieved on June 25, 2019.</w:t>
                      </w:r>
                      <w:r w:rsidRPr="000B13CF">
                        <w:rPr>
                          <w:rStyle w:val="Hyperlink"/>
                          <w:rFonts w:asciiTheme="majorHAnsi" w:hAnsiTheme="majorHAnsi"/>
                          <w:color w:val="auto"/>
                          <w:sz w:val="18"/>
                          <w:szCs w:val="18"/>
                          <w:shd w:val="clear" w:color="auto" w:fill="FFFFFF"/>
                        </w:rPr>
                        <w:t xml:space="preserve"> </w:t>
                      </w:r>
                      <w:hyperlink r:id="rId11" w:history="1">
                        <w:r w:rsidR="00DF7E79" w:rsidRPr="000762C0">
                          <w:rPr>
                            <w:rStyle w:val="Hyperlink"/>
                            <w:rFonts w:asciiTheme="majorHAnsi" w:hAnsiTheme="majorHAnsi"/>
                            <w:sz w:val="18"/>
                            <w:szCs w:val="18"/>
                            <w:shd w:val="clear" w:color="auto" w:fill="FFFFFF"/>
                          </w:rPr>
                          <w:t>https://www.nimh.nih.gov/health/topics/schizophrenia/index.shtml</w:t>
                        </w:r>
                      </w:hyperlink>
                      <w:r w:rsidR="00DF7E79" w:rsidRPr="000762C0">
                        <w:rPr>
                          <w:rFonts w:asciiTheme="majorHAnsi" w:hAnsiTheme="majorHAnsi"/>
                          <w:color w:val="006D21"/>
                          <w:sz w:val="18"/>
                          <w:szCs w:val="18"/>
                          <w:shd w:val="clear" w:color="auto" w:fill="FFFFFF"/>
                        </w:rPr>
                        <w:t xml:space="preserve">                                 </w:t>
                      </w:r>
                    </w:p>
                    <w:p w14:paraId="094A49B3" w14:textId="77777777" w:rsidR="00BA37C7" w:rsidRDefault="00BA37C7"/>
                  </w:txbxContent>
                </v:textbox>
                <w10:wrap anchory="page"/>
              </v:shape>
            </w:pict>
          </mc:Fallback>
        </mc:AlternateContent>
      </w:r>
      <w:r w:rsidR="007D2F68" w:rsidRPr="00CC76CA">
        <w:rPr>
          <w:rFonts w:cs="Calibri"/>
          <w:sz w:val="19"/>
          <w:szCs w:val="19"/>
        </w:rPr>
        <w:t>Show little emotion or show emotion that seems “off” for situation (e.g., laugh at sad event)</w:t>
      </w:r>
    </w:p>
    <w:p w14:paraId="2526C4F7" w14:textId="295A6CE9" w:rsidR="007D2F68" w:rsidRPr="00CC76CA" w:rsidRDefault="007D2F68" w:rsidP="007D2F68">
      <w:pPr>
        <w:pStyle w:val="ListParagraph"/>
        <w:numPr>
          <w:ilvl w:val="0"/>
          <w:numId w:val="31"/>
        </w:numPr>
        <w:rPr>
          <w:rFonts w:cs="Calibri"/>
          <w:sz w:val="19"/>
          <w:szCs w:val="19"/>
        </w:rPr>
      </w:pPr>
      <w:r w:rsidRPr="00CC76CA">
        <w:rPr>
          <w:rFonts w:cs="Calibri"/>
          <w:sz w:val="19"/>
          <w:szCs w:val="19"/>
        </w:rPr>
        <w:t>Flat affect</w:t>
      </w:r>
    </w:p>
    <w:p w14:paraId="5B5F062E" w14:textId="5A43DF30" w:rsidR="007D2F68" w:rsidRPr="00CC76CA" w:rsidRDefault="007D2F68" w:rsidP="007D2F68">
      <w:pPr>
        <w:pStyle w:val="ListParagraph"/>
        <w:numPr>
          <w:ilvl w:val="0"/>
          <w:numId w:val="31"/>
        </w:numPr>
        <w:rPr>
          <w:rFonts w:cs="Calibri"/>
          <w:sz w:val="19"/>
          <w:szCs w:val="19"/>
        </w:rPr>
      </w:pPr>
      <w:r w:rsidRPr="00CC76CA">
        <w:rPr>
          <w:rFonts w:cs="Calibri"/>
          <w:sz w:val="19"/>
          <w:szCs w:val="19"/>
        </w:rPr>
        <w:t>Dull speaking, monotone</w:t>
      </w:r>
    </w:p>
    <w:p w14:paraId="677CF35E" w14:textId="00216E0E" w:rsidR="007D2F68" w:rsidRPr="00CC76CA" w:rsidRDefault="007D2F68" w:rsidP="007D2F68">
      <w:pPr>
        <w:pStyle w:val="ListParagraph"/>
        <w:numPr>
          <w:ilvl w:val="0"/>
          <w:numId w:val="31"/>
        </w:numPr>
        <w:rPr>
          <w:rFonts w:cs="Calibri"/>
          <w:sz w:val="19"/>
          <w:szCs w:val="19"/>
        </w:rPr>
      </w:pPr>
      <w:r w:rsidRPr="00CC76CA">
        <w:rPr>
          <w:rFonts w:cs="Calibri"/>
          <w:sz w:val="19"/>
          <w:szCs w:val="19"/>
        </w:rPr>
        <w:t xml:space="preserve">Reduced speech </w:t>
      </w:r>
    </w:p>
    <w:p w14:paraId="3F914320" w14:textId="77777777" w:rsidR="007D2F68" w:rsidRPr="00CC76CA" w:rsidRDefault="007D2F68" w:rsidP="007D2F68">
      <w:pPr>
        <w:pStyle w:val="ListParagraph"/>
        <w:numPr>
          <w:ilvl w:val="0"/>
          <w:numId w:val="31"/>
        </w:numPr>
        <w:rPr>
          <w:rFonts w:cs="Calibri"/>
          <w:sz w:val="19"/>
          <w:szCs w:val="19"/>
        </w:rPr>
      </w:pPr>
      <w:r w:rsidRPr="00CC76CA">
        <w:rPr>
          <w:rFonts w:cs="Calibri"/>
          <w:sz w:val="19"/>
          <w:szCs w:val="19"/>
        </w:rPr>
        <w:t xml:space="preserve">Withdraw from people </w:t>
      </w:r>
    </w:p>
    <w:p w14:paraId="42C904A2" w14:textId="77777777" w:rsidR="007D2F68" w:rsidRPr="00CC76CA" w:rsidRDefault="007D2F68" w:rsidP="007D2F68">
      <w:pPr>
        <w:pStyle w:val="ListParagraph"/>
        <w:numPr>
          <w:ilvl w:val="0"/>
          <w:numId w:val="31"/>
        </w:numPr>
        <w:rPr>
          <w:rFonts w:cs="Calibri"/>
          <w:sz w:val="19"/>
          <w:szCs w:val="19"/>
        </w:rPr>
      </w:pPr>
      <w:r w:rsidRPr="00CC76CA">
        <w:rPr>
          <w:rFonts w:cs="Calibri"/>
          <w:sz w:val="19"/>
          <w:szCs w:val="19"/>
        </w:rPr>
        <w:t>Stop taking care of their bodies (e.g., bathing)</w:t>
      </w:r>
    </w:p>
    <w:p w14:paraId="34C384CF" w14:textId="77777777" w:rsidR="007D2F68" w:rsidRPr="00CC76CA" w:rsidRDefault="007D2F68" w:rsidP="007D2F68">
      <w:pPr>
        <w:pStyle w:val="ListParagraph"/>
        <w:numPr>
          <w:ilvl w:val="0"/>
          <w:numId w:val="31"/>
        </w:numPr>
        <w:rPr>
          <w:rFonts w:cs="Calibri"/>
          <w:sz w:val="19"/>
          <w:szCs w:val="19"/>
        </w:rPr>
      </w:pPr>
      <w:r w:rsidRPr="00CC76CA">
        <w:rPr>
          <w:rFonts w:cs="Calibri"/>
          <w:sz w:val="19"/>
          <w:szCs w:val="19"/>
        </w:rPr>
        <w:t xml:space="preserve">Little or no interest in life or relationships </w:t>
      </w:r>
    </w:p>
    <w:p w14:paraId="4BCAB764" w14:textId="77777777" w:rsidR="007D2F68" w:rsidRPr="00CC76CA" w:rsidRDefault="007D2F68" w:rsidP="007D2F68">
      <w:pPr>
        <w:pStyle w:val="ListParagraph"/>
        <w:numPr>
          <w:ilvl w:val="0"/>
          <w:numId w:val="31"/>
        </w:numPr>
        <w:rPr>
          <w:rFonts w:cs="Calibri"/>
          <w:sz w:val="19"/>
          <w:szCs w:val="19"/>
        </w:rPr>
      </w:pPr>
      <w:r w:rsidRPr="00CC76CA">
        <w:rPr>
          <w:rFonts w:cs="Calibri"/>
          <w:sz w:val="19"/>
          <w:szCs w:val="19"/>
        </w:rPr>
        <w:t>Low motivation (can’t get going)</w:t>
      </w:r>
    </w:p>
    <w:p w14:paraId="3AEA4807" w14:textId="77777777" w:rsidR="007D2F68" w:rsidRPr="00CC76CA" w:rsidRDefault="007D2F68" w:rsidP="007D2F68">
      <w:pPr>
        <w:rPr>
          <w:rFonts w:cs="Calibri"/>
          <w:sz w:val="19"/>
          <w:szCs w:val="19"/>
        </w:rPr>
      </w:pPr>
      <w:r w:rsidRPr="00CC76CA">
        <w:rPr>
          <w:rFonts w:cs="Calibri"/>
          <w:b/>
          <w:sz w:val="19"/>
          <w:szCs w:val="19"/>
        </w:rPr>
        <w:t>Cognitive symptoms</w:t>
      </w:r>
      <w:r w:rsidRPr="00CC76CA">
        <w:rPr>
          <w:rFonts w:cs="Calibri"/>
          <w:sz w:val="19"/>
          <w:szCs w:val="19"/>
        </w:rPr>
        <w:t xml:space="preserve">—meaning they may have trouble with their thinking </w:t>
      </w:r>
    </w:p>
    <w:p w14:paraId="48DA0012" w14:textId="77777777" w:rsidR="007D2F68" w:rsidRPr="00CC76CA" w:rsidRDefault="007D2F68" w:rsidP="007D2F68">
      <w:pPr>
        <w:pStyle w:val="ListParagraph"/>
        <w:numPr>
          <w:ilvl w:val="0"/>
          <w:numId w:val="33"/>
        </w:numPr>
        <w:rPr>
          <w:rFonts w:cs="Calibri"/>
          <w:sz w:val="19"/>
          <w:szCs w:val="19"/>
        </w:rPr>
      </w:pPr>
      <w:r w:rsidRPr="00CC76CA">
        <w:rPr>
          <w:rFonts w:cs="Calibri"/>
          <w:sz w:val="19"/>
          <w:szCs w:val="19"/>
        </w:rPr>
        <w:t xml:space="preserve">Trouble focusing or paying attention </w:t>
      </w:r>
    </w:p>
    <w:p w14:paraId="6E418FF9" w14:textId="77777777" w:rsidR="007D2F68" w:rsidRPr="00CC76CA" w:rsidRDefault="007D2F68" w:rsidP="007D2F68">
      <w:pPr>
        <w:pStyle w:val="ListParagraph"/>
        <w:numPr>
          <w:ilvl w:val="0"/>
          <w:numId w:val="33"/>
        </w:numPr>
        <w:rPr>
          <w:rFonts w:cs="Calibri"/>
          <w:sz w:val="19"/>
          <w:szCs w:val="19"/>
        </w:rPr>
      </w:pPr>
      <w:r w:rsidRPr="00CC76CA">
        <w:rPr>
          <w:rFonts w:cs="Calibri"/>
          <w:sz w:val="19"/>
          <w:szCs w:val="19"/>
        </w:rPr>
        <w:t>Difficulty understanding information and using it for decision-making</w:t>
      </w:r>
    </w:p>
    <w:p w14:paraId="643D30B3" w14:textId="77777777" w:rsidR="007D2F68" w:rsidRPr="00CC76CA" w:rsidRDefault="007D2F68" w:rsidP="007D2F68">
      <w:pPr>
        <w:pStyle w:val="ListParagraph"/>
        <w:numPr>
          <w:ilvl w:val="0"/>
          <w:numId w:val="33"/>
        </w:numPr>
        <w:rPr>
          <w:rFonts w:cs="Calibri"/>
          <w:sz w:val="19"/>
          <w:szCs w:val="19"/>
        </w:rPr>
      </w:pPr>
      <w:r w:rsidRPr="00CC76CA">
        <w:rPr>
          <w:rFonts w:cs="Calibri"/>
          <w:sz w:val="19"/>
          <w:szCs w:val="19"/>
        </w:rPr>
        <w:t>Disorganized thinking, thoughts, and speech</w:t>
      </w:r>
    </w:p>
    <w:p w14:paraId="1A823CF0" w14:textId="77777777" w:rsidR="007D2F68" w:rsidRPr="00CC76CA" w:rsidRDefault="007D2F68" w:rsidP="007D2F68">
      <w:pPr>
        <w:pStyle w:val="ListParagraph"/>
        <w:numPr>
          <w:ilvl w:val="0"/>
          <w:numId w:val="33"/>
        </w:numPr>
        <w:rPr>
          <w:rFonts w:cs="Calibri"/>
          <w:sz w:val="19"/>
          <w:szCs w:val="19"/>
        </w:rPr>
      </w:pPr>
      <w:r w:rsidRPr="00CC76CA">
        <w:rPr>
          <w:rFonts w:cs="Calibri"/>
          <w:sz w:val="19"/>
          <w:szCs w:val="19"/>
        </w:rPr>
        <w:t>Difficulties with memory</w:t>
      </w:r>
    </w:p>
    <w:p w14:paraId="11688AF9" w14:textId="77777777" w:rsidR="007D2F68" w:rsidRPr="00CC76CA" w:rsidRDefault="007D2F68" w:rsidP="007D2F68">
      <w:pPr>
        <w:pStyle w:val="ListParagraph"/>
        <w:numPr>
          <w:ilvl w:val="0"/>
          <w:numId w:val="33"/>
        </w:numPr>
        <w:rPr>
          <w:rFonts w:cs="Calibri"/>
          <w:sz w:val="19"/>
          <w:szCs w:val="19"/>
        </w:rPr>
      </w:pPr>
      <w:r w:rsidRPr="00CC76CA">
        <w:rPr>
          <w:rFonts w:cs="Calibri"/>
          <w:sz w:val="19"/>
          <w:szCs w:val="19"/>
        </w:rPr>
        <w:t>Lack of insight—no awareness of suffering from the illness or believe they don’t need help</w:t>
      </w:r>
    </w:p>
    <w:p w14:paraId="72A82661" w14:textId="77777777" w:rsidR="007D2F68" w:rsidRPr="00CC76CA" w:rsidRDefault="007D2F68" w:rsidP="007D2F68">
      <w:pPr>
        <w:rPr>
          <w:rFonts w:cs="Calibri"/>
          <w:b/>
          <w:color w:val="006F96"/>
          <w:sz w:val="19"/>
          <w:szCs w:val="19"/>
        </w:rPr>
      </w:pPr>
      <w:r w:rsidRPr="00CC76CA">
        <w:rPr>
          <w:rFonts w:cs="Calibri"/>
          <w:b/>
          <w:color w:val="006F96"/>
          <w:sz w:val="19"/>
          <w:szCs w:val="19"/>
        </w:rPr>
        <w:t>Are there other problems from schizophrenia?</w:t>
      </w:r>
    </w:p>
    <w:p w14:paraId="37D552B9" w14:textId="77777777" w:rsidR="007D2F68" w:rsidRPr="00CC76CA" w:rsidRDefault="007D2F68" w:rsidP="007D2F68">
      <w:pPr>
        <w:rPr>
          <w:rFonts w:cs="Calibri"/>
          <w:color w:val="000000" w:themeColor="text1"/>
          <w:sz w:val="19"/>
          <w:szCs w:val="19"/>
        </w:rPr>
      </w:pPr>
      <w:r w:rsidRPr="00CC76CA">
        <w:rPr>
          <w:rFonts w:cs="Calibri"/>
          <w:color w:val="000000" w:themeColor="text1"/>
          <w:sz w:val="19"/>
          <w:szCs w:val="19"/>
        </w:rPr>
        <w:t>Yes. Some people with schizophrenia turn to nicotine, alcohol and/or drug addiction because they feel temporarily better. Using alcohol and drugs tends to make symptoms worse.  Schizophrenia can also affect mood and many people become depressed or have mood problems that need to be treated.</w:t>
      </w:r>
    </w:p>
    <w:p w14:paraId="0DD343E0" w14:textId="77777777" w:rsidR="007D2F68" w:rsidRPr="00CC76CA" w:rsidRDefault="007D2F68" w:rsidP="007D2F68">
      <w:pPr>
        <w:rPr>
          <w:rFonts w:cs="Calibri"/>
          <w:b/>
          <w:color w:val="006F96"/>
          <w:sz w:val="19"/>
          <w:szCs w:val="19"/>
        </w:rPr>
      </w:pPr>
      <w:r w:rsidRPr="00CC76CA">
        <w:rPr>
          <w:rFonts w:cs="Calibri"/>
          <w:b/>
          <w:color w:val="006F96"/>
          <w:sz w:val="19"/>
          <w:szCs w:val="19"/>
        </w:rPr>
        <w:t>How can I help myself if I have schizophrenia?</w:t>
      </w:r>
    </w:p>
    <w:p w14:paraId="7CDF927B" w14:textId="77777777" w:rsidR="007D2F68" w:rsidRPr="00CC76CA" w:rsidRDefault="007D2F68" w:rsidP="007D2F68">
      <w:pPr>
        <w:rPr>
          <w:rFonts w:cs="Calibri"/>
          <w:b/>
          <w:color w:val="006F96"/>
          <w:sz w:val="19"/>
          <w:szCs w:val="19"/>
        </w:rPr>
      </w:pPr>
      <w:r w:rsidRPr="00CC76CA">
        <w:rPr>
          <w:rFonts w:cs="Calibri"/>
          <w:color w:val="000000" w:themeColor="text1"/>
          <w:sz w:val="19"/>
          <w:szCs w:val="19"/>
        </w:rPr>
        <w:t>In Job Corps our goal is to help you understand and manage your condition so you can make progress toward employability. It includes medication, brief therapy on center or more intense therapy off center.</w:t>
      </w:r>
    </w:p>
    <w:p w14:paraId="28037C09" w14:textId="0874F93B" w:rsidR="007D2F68" w:rsidRPr="00CC76CA" w:rsidRDefault="007D2F68" w:rsidP="007D2F68">
      <w:pPr>
        <w:pStyle w:val="ListParagraph"/>
        <w:numPr>
          <w:ilvl w:val="0"/>
          <w:numId w:val="35"/>
        </w:numPr>
        <w:spacing w:before="100" w:beforeAutospacing="1"/>
        <w:ind w:left="357" w:hanging="357"/>
        <w:rPr>
          <w:rFonts w:cs="Calibri"/>
          <w:color w:val="000000" w:themeColor="text1"/>
          <w:sz w:val="19"/>
          <w:szCs w:val="19"/>
        </w:rPr>
      </w:pPr>
      <w:r w:rsidRPr="00CC76CA">
        <w:rPr>
          <w:rFonts w:cs="Calibri"/>
          <w:color w:val="000000" w:themeColor="text1"/>
          <w:sz w:val="19"/>
          <w:szCs w:val="19"/>
        </w:rPr>
        <w:t>Talk to your counselor and health and wellness staff</w:t>
      </w:r>
      <w:r w:rsidRPr="00CC76CA">
        <w:rPr>
          <w:rFonts w:cs="Calibri"/>
          <w:sz w:val="19"/>
          <w:szCs w:val="19"/>
        </w:rPr>
        <w:t xml:space="preserve"> </w:t>
      </w:r>
    </w:p>
    <w:p w14:paraId="4F07C7C8" w14:textId="77777777" w:rsidR="00CC76CA" w:rsidRDefault="00CC76CA" w:rsidP="00CC76CA">
      <w:pPr>
        <w:pStyle w:val="ListParagraph"/>
        <w:ind w:left="360"/>
        <w:rPr>
          <w:rFonts w:cs="Calibri"/>
          <w:sz w:val="19"/>
          <w:szCs w:val="19"/>
        </w:rPr>
      </w:pPr>
    </w:p>
    <w:p w14:paraId="28BA28C8" w14:textId="77777777" w:rsidR="007D2F68" w:rsidRPr="00CC76CA" w:rsidRDefault="007D2F68" w:rsidP="007D2F68">
      <w:pPr>
        <w:pStyle w:val="ListParagraph"/>
        <w:numPr>
          <w:ilvl w:val="0"/>
          <w:numId w:val="35"/>
        </w:numPr>
        <w:rPr>
          <w:rFonts w:cs="Calibri"/>
          <w:sz w:val="19"/>
          <w:szCs w:val="19"/>
        </w:rPr>
      </w:pPr>
      <w:r w:rsidRPr="00CC76CA">
        <w:rPr>
          <w:rFonts w:cs="Calibri"/>
          <w:sz w:val="19"/>
          <w:szCs w:val="19"/>
        </w:rPr>
        <w:t>Ask for reasonable accommodations, if needed</w:t>
      </w:r>
    </w:p>
    <w:p w14:paraId="08BB4D63" w14:textId="37B1B0F8" w:rsidR="007D2F68" w:rsidRPr="00CC76CA" w:rsidRDefault="007D2F68" w:rsidP="007D2F68">
      <w:pPr>
        <w:pStyle w:val="ListParagraph"/>
        <w:numPr>
          <w:ilvl w:val="0"/>
          <w:numId w:val="35"/>
        </w:numPr>
        <w:spacing w:before="100" w:beforeAutospacing="1"/>
        <w:ind w:left="357" w:hanging="357"/>
        <w:rPr>
          <w:rFonts w:cs="Calibri"/>
          <w:color w:val="000000" w:themeColor="text1"/>
          <w:sz w:val="19"/>
          <w:szCs w:val="19"/>
        </w:rPr>
      </w:pPr>
      <w:r w:rsidRPr="00CC76CA">
        <w:rPr>
          <w:rFonts w:cs="Calibri"/>
          <w:sz w:val="19"/>
          <w:szCs w:val="19"/>
        </w:rPr>
        <w:t>Find and encourage your talents</w:t>
      </w:r>
    </w:p>
    <w:p w14:paraId="14948272" w14:textId="77777777" w:rsidR="007D2F68" w:rsidRPr="00CC76CA" w:rsidRDefault="007D2F68" w:rsidP="007D2F68">
      <w:pPr>
        <w:pStyle w:val="ListParagraph"/>
        <w:numPr>
          <w:ilvl w:val="0"/>
          <w:numId w:val="35"/>
        </w:numPr>
        <w:rPr>
          <w:rFonts w:cs="Calibri"/>
          <w:sz w:val="19"/>
          <w:szCs w:val="19"/>
        </w:rPr>
      </w:pPr>
      <w:r w:rsidRPr="00CC76CA">
        <w:rPr>
          <w:rFonts w:cs="Calibri"/>
          <w:sz w:val="19"/>
          <w:szCs w:val="19"/>
        </w:rPr>
        <w:t>Limit the use of digital technologies and connect in positive ways</w:t>
      </w:r>
    </w:p>
    <w:p w14:paraId="205CFABA" w14:textId="77777777" w:rsidR="007D2F68" w:rsidRPr="00CC76CA" w:rsidRDefault="007D2F68" w:rsidP="007D2F68">
      <w:pPr>
        <w:pStyle w:val="ListParagraph"/>
        <w:numPr>
          <w:ilvl w:val="0"/>
          <w:numId w:val="35"/>
        </w:numPr>
        <w:spacing w:before="100" w:beforeAutospacing="1"/>
        <w:ind w:left="357" w:hanging="357"/>
        <w:rPr>
          <w:rFonts w:cs="Calibri"/>
          <w:color w:val="000000" w:themeColor="text1"/>
          <w:sz w:val="19"/>
          <w:szCs w:val="19"/>
        </w:rPr>
      </w:pPr>
      <w:r w:rsidRPr="00CC76CA">
        <w:rPr>
          <w:rFonts w:cs="Calibri"/>
          <w:sz w:val="19"/>
          <w:szCs w:val="19"/>
        </w:rPr>
        <w:t xml:space="preserve">Keep good sleep practices </w:t>
      </w:r>
    </w:p>
    <w:p w14:paraId="2A0B6499"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Develop heathy eating habits</w:t>
      </w:r>
    </w:p>
    <w:p w14:paraId="121F0FCF"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 xml:space="preserve">Know your stressors and learn healthy ways to relax </w:t>
      </w:r>
    </w:p>
    <w:p w14:paraId="4CAE43F4"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Stick to treatment</w:t>
      </w:r>
    </w:p>
    <w:p w14:paraId="5471B39E"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Stay on your medication</w:t>
      </w:r>
    </w:p>
    <w:p w14:paraId="29049548"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Avoid breaking medical appointments, skipping medicine dosages or abruptly stopping medication</w:t>
      </w:r>
    </w:p>
    <w:p w14:paraId="2FDFBFAD"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Ask a close friend to help you stick with your treatment</w:t>
      </w:r>
    </w:p>
    <w:p w14:paraId="35C9257E"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 xml:space="preserve">Schedule for an earlier medical appointment If signs or symptoms worsen </w:t>
      </w:r>
    </w:p>
    <w:p w14:paraId="00B01DDB"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 xml:space="preserve">See your health and wellness staff if your medication is making you feel strange or not good </w:t>
      </w:r>
    </w:p>
    <w:p w14:paraId="7F760E2E" w14:textId="77777777" w:rsidR="007D2F68" w:rsidRPr="00CC76CA" w:rsidRDefault="007D2F68" w:rsidP="007D2F68">
      <w:pPr>
        <w:pStyle w:val="ListParagraph"/>
        <w:numPr>
          <w:ilvl w:val="0"/>
          <w:numId w:val="35"/>
        </w:numPr>
        <w:spacing w:before="100" w:beforeAutospacing="1"/>
        <w:ind w:left="357" w:hanging="357"/>
        <w:rPr>
          <w:rFonts w:cs="Calibri"/>
          <w:sz w:val="19"/>
          <w:szCs w:val="19"/>
        </w:rPr>
      </w:pPr>
      <w:r w:rsidRPr="00CC76CA">
        <w:rPr>
          <w:rFonts w:cs="Calibri"/>
          <w:sz w:val="19"/>
          <w:szCs w:val="19"/>
        </w:rPr>
        <w:t>Participate in groups and activities</w:t>
      </w:r>
    </w:p>
    <w:p w14:paraId="6F0B00AE" w14:textId="4D2F2394" w:rsidR="007D2F68" w:rsidRPr="00CC76CA" w:rsidRDefault="007D2F68" w:rsidP="007D2F68">
      <w:pPr>
        <w:rPr>
          <w:rFonts w:cs="Calibri"/>
          <w:b/>
          <w:color w:val="006F96"/>
          <w:sz w:val="19"/>
          <w:szCs w:val="19"/>
        </w:rPr>
      </w:pPr>
      <w:r w:rsidRPr="00CC76CA">
        <w:rPr>
          <w:rFonts w:cs="Calibri"/>
          <w:b/>
          <w:color w:val="006F96"/>
          <w:sz w:val="19"/>
          <w:szCs w:val="19"/>
        </w:rPr>
        <w:t>I know someone who has Schizophrenia. What can I do?</w:t>
      </w:r>
    </w:p>
    <w:p w14:paraId="132CBFE2" w14:textId="77777777" w:rsidR="00933150" w:rsidRPr="00CC76CA" w:rsidRDefault="00933150" w:rsidP="00933150">
      <w:pPr>
        <w:pStyle w:val="ListParagraph"/>
        <w:numPr>
          <w:ilvl w:val="0"/>
          <w:numId w:val="37"/>
        </w:numPr>
        <w:rPr>
          <w:rFonts w:cs="Calibri"/>
          <w:color w:val="000000" w:themeColor="text1"/>
          <w:sz w:val="19"/>
          <w:szCs w:val="19"/>
        </w:rPr>
      </w:pPr>
      <w:r w:rsidRPr="00CC76CA">
        <w:rPr>
          <w:rFonts w:cs="Calibri"/>
          <w:color w:val="000000" w:themeColor="text1"/>
          <w:sz w:val="19"/>
          <w:szCs w:val="19"/>
        </w:rPr>
        <w:t>If they are thinking about hurting them self or someone else get help immediately</w:t>
      </w:r>
    </w:p>
    <w:p w14:paraId="1430D658" w14:textId="77777777" w:rsidR="007D2F68" w:rsidRPr="00CC76CA" w:rsidRDefault="007D2F68" w:rsidP="007D2F68">
      <w:pPr>
        <w:pStyle w:val="ListParagraph"/>
        <w:numPr>
          <w:ilvl w:val="0"/>
          <w:numId w:val="37"/>
        </w:numPr>
        <w:rPr>
          <w:rFonts w:cs="Calibri"/>
          <w:color w:val="000000" w:themeColor="text1"/>
          <w:sz w:val="19"/>
          <w:szCs w:val="19"/>
        </w:rPr>
      </w:pPr>
      <w:r w:rsidRPr="00CC76CA">
        <w:rPr>
          <w:rFonts w:cs="Calibri"/>
          <w:color w:val="000000" w:themeColor="text1"/>
          <w:sz w:val="19"/>
          <w:szCs w:val="19"/>
        </w:rPr>
        <w:t>Do not leave the person alone</w:t>
      </w:r>
    </w:p>
    <w:p w14:paraId="309BA4D1" w14:textId="77777777" w:rsidR="007D2F68" w:rsidRPr="00CC76CA" w:rsidRDefault="007D2F68" w:rsidP="007D2F68">
      <w:pPr>
        <w:pStyle w:val="ListParagraph"/>
        <w:numPr>
          <w:ilvl w:val="0"/>
          <w:numId w:val="37"/>
        </w:numPr>
        <w:rPr>
          <w:rFonts w:cs="Calibri"/>
          <w:color w:val="000000" w:themeColor="text1"/>
          <w:sz w:val="19"/>
          <w:szCs w:val="19"/>
        </w:rPr>
      </w:pPr>
      <w:r w:rsidRPr="00CC76CA">
        <w:rPr>
          <w:rFonts w:cs="Calibri"/>
          <w:color w:val="000000" w:themeColor="text1"/>
          <w:sz w:val="19"/>
          <w:szCs w:val="19"/>
        </w:rPr>
        <w:t>Let the nearest Job Corps staff member know NOW!</w:t>
      </w:r>
    </w:p>
    <w:p w14:paraId="5E0EBE44" w14:textId="77777777" w:rsidR="007D2F68" w:rsidRPr="00CC76CA" w:rsidRDefault="007D2F68" w:rsidP="007D2F68">
      <w:pPr>
        <w:pStyle w:val="ListParagraph"/>
        <w:numPr>
          <w:ilvl w:val="0"/>
          <w:numId w:val="37"/>
        </w:numPr>
        <w:rPr>
          <w:rFonts w:cs="Calibri"/>
          <w:color w:val="000000" w:themeColor="text1"/>
          <w:sz w:val="19"/>
          <w:szCs w:val="19"/>
        </w:rPr>
      </w:pPr>
      <w:r w:rsidRPr="00CC76CA">
        <w:rPr>
          <w:rFonts w:cs="Calibri"/>
          <w:color w:val="000000" w:themeColor="text1"/>
          <w:sz w:val="19"/>
          <w:szCs w:val="19"/>
        </w:rPr>
        <w:t>If not able to find a staff member quickly, call 911 or go to the nearest emergency room</w:t>
      </w:r>
    </w:p>
    <w:p w14:paraId="76A61675" w14:textId="2C3463D4" w:rsidR="007D2F68" w:rsidRPr="00CC76CA" w:rsidRDefault="007D2F68" w:rsidP="007D2F68">
      <w:pPr>
        <w:pStyle w:val="ListParagraph"/>
        <w:numPr>
          <w:ilvl w:val="0"/>
          <w:numId w:val="37"/>
        </w:numPr>
        <w:rPr>
          <w:rFonts w:cs="Calibri"/>
          <w:color w:val="000000" w:themeColor="text1"/>
          <w:sz w:val="19"/>
          <w:szCs w:val="19"/>
        </w:rPr>
      </w:pPr>
      <w:r w:rsidRPr="00CC76CA">
        <w:rPr>
          <w:rFonts w:cs="Calibri"/>
          <w:color w:val="000000" w:themeColor="text1"/>
          <w:sz w:val="19"/>
          <w:szCs w:val="19"/>
        </w:rPr>
        <w:t>Access the Job Corps Safety Hotline (844-JC1-SAFE) via text, email, phone, mobile app or web site</w:t>
      </w:r>
    </w:p>
    <w:p w14:paraId="7E8A3716" w14:textId="0EB24436" w:rsidR="00583345" w:rsidRPr="00CC76CA" w:rsidRDefault="007D2F68" w:rsidP="007D2F68">
      <w:pPr>
        <w:pStyle w:val="ListParagraph"/>
        <w:numPr>
          <w:ilvl w:val="0"/>
          <w:numId w:val="42"/>
        </w:numPr>
        <w:rPr>
          <w:rFonts w:cs="Calibri"/>
          <w:sz w:val="19"/>
          <w:szCs w:val="19"/>
        </w:rPr>
      </w:pPr>
      <w:r w:rsidRPr="00CC76CA">
        <w:rPr>
          <w:rFonts w:cs="Calibri"/>
          <w:color w:val="000000" w:themeColor="text1"/>
          <w:sz w:val="19"/>
          <w:szCs w:val="19"/>
        </w:rPr>
        <w:t>Call the National Suicide Prevention Lifeline</w:t>
      </w:r>
      <w:r w:rsidRPr="00CC76CA">
        <w:rPr>
          <w:rFonts w:cs="Calibri"/>
          <w:color w:val="000000" w:themeColor="text1"/>
          <w:sz w:val="19"/>
          <w:szCs w:val="19"/>
        </w:rPr>
        <w:br/>
        <w:t>(800</w:t>
      </w:r>
      <w:r w:rsidR="00CD269A">
        <w:rPr>
          <w:rFonts w:cs="Calibri"/>
          <w:color w:val="000000" w:themeColor="text1"/>
          <w:sz w:val="19"/>
          <w:szCs w:val="19"/>
        </w:rPr>
        <w:t xml:space="preserve">) </w:t>
      </w:r>
      <w:bookmarkStart w:id="0" w:name="_GoBack"/>
      <w:bookmarkEnd w:id="0"/>
      <w:r w:rsidRPr="00CC76CA">
        <w:rPr>
          <w:rFonts w:cs="Calibri"/>
          <w:color w:val="000000" w:themeColor="text1"/>
          <w:sz w:val="19"/>
          <w:szCs w:val="19"/>
        </w:rPr>
        <w:t>273–TALK (8255)</w:t>
      </w:r>
      <w:r w:rsidRPr="00CC76CA">
        <w:rPr>
          <w:rFonts w:cs="Calibri"/>
          <w:color w:val="000000" w:themeColor="text1"/>
          <w:sz w:val="19"/>
          <w:szCs w:val="19"/>
        </w:rPr>
        <w:br/>
        <w:t xml:space="preserve">TTY  (800) 799–4TTY </w:t>
      </w:r>
    </w:p>
    <w:sectPr w:rsidR="00583345" w:rsidRPr="00CC76CA" w:rsidSect="00842093">
      <w:headerReference w:type="default" r:id="rId12"/>
      <w:footerReference w:type="default" r:id="rId13"/>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76795" w14:textId="77777777" w:rsidR="0054345C" w:rsidRDefault="0054345C" w:rsidP="00583345">
      <w:pPr>
        <w:spacing w:after="0"/>
      </w:pPr>
      <w:r>
        <w:separator/>
      </w:r>
    </w:p>
  </w:endnote>
  <w:endnote w:type="continuationSeparator" w:id="0">
    <w:p w14:paraId="35BCB63D" w14:textId="77777777" w:rsidR="0054345C" w:rsidRDefault="0054345C"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BA37C7" w14:paraId="43714F08" w14:textId="77777777" w:rsidTr="00381D29">
      <w:tc>
        <w:tcPr>
          <w:tcW w:w="500" w:type="pct"/>
          <w:shd w:val="clear" w:color="auto" w:fill="F99F23" w:themeFill="accent5"/>
        </w:tcPr>
        <w:p w14:paraId="33A4F02F" w14:textId="77777777" w:rsidR="00BA37C7" w:rsidRPr="00583345" w:rsidRDefault="00BA37C7">
          <w:pPr>
            <w:pStyle w:val="Footer"/>
            <w:jc w:val="right"/>
            <w:rPr>
              <w:b/>
              <w:color w:val="006F96"/>
            </w:rPr>
          </w:pPr>
        </w:p>
      </w:tc>
      <w:tc>
        <w:tcPr>
          <w:tcW w:w="4500" w:type="pct"/>
        </w:tcPr>
        <w:p w14:paraId="599EFD89" w14:textId="165AE25C" w:rsidR="00BA37C7" w:rsidRPr="00381D29" w:rsidRDefault="00361BCB" w:rsidP="00525898">
          <w:pPr>
            <w:pStyle w:val="Heading2"/>
          </w:pPr>
          <w:r>
            <w:t>July</w:t>
          </w:r>
          <w:r w:rsidR="00DF7E79">
            <w:t xml:space="preserve"> 2019</w:t>
          </w:r>
        </w:p>
      </w:tc>
    </w:tr>
  </w:tbl>
  <w:p w14:paraId="6CF1ACB6" w14:textId="77777777" w:rsidR="00BA37C7" w:rsidRDefault="00BA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6A395" w14:textId="77777777" w:rsidR="0054345C" w:rsidRDefault="0054345C" w:rsidP="00583345">
      <w:pPr>
        <w:spacing w:after="0"/>
      </w:pPr>
      <w:r>
        <w:separator/>
      </w:r>
    </w:p>
  </w:footnote>
  <w:footnote w:type="continuationSeparator" w:id="0">
    <w:p w14:paraId="5F6EDABE" w14:textId="77777777" w:rsidR="0054345C" w:rsidRDefault="0054345C"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45A" w14:textId="4E4126A1" w:rsidR="00433BBD" w:rsidRDefault="00CC76CA" w:rsidP="000762C0">
    <w:pPr>
      <w:pStyle w:val="Heading2"/>
      <w:jc w:val="left"/>
    </w:pPr>
    <w:r w:rsidRPr="007D2F68">
      <w:rPr>
        <w:noProof/>
      </w:rPr>
      <mc:AlternateContent>
        <mc:Choice Requires="wps">
          <w:drawing>
            <wp:anchor distT="0" distB="0" distL="114300" distR="114300" simplePos="0" relativeHeight="251660288" behindDoc="0" locked="0" layoutInCell="1" allowOverlap="1" wp14:anchorId="758EC095" wp14:editId="34F7CD89">
              <wp:simplePos x="0" y="0"/>
              <wp:positionH relativeFrom="page">
                <wp:posOffset>703580</wp:posOffset>
              </wp:positionH>
              <wp:positionV relativeFrom="page">
                <wp:posOffset>752475</wp:posOffset>
              </wp:positionV>
              <wp:extent cx="50292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457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chemeClr val="bg1">
                                <a:lumMod val="100000"/>
                                <a:lumOff val="0"/>
                              </a:schemeClr>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A3F3835" w14:textId="77777777" w:rsidR="007D2F68" w:rsidRDefault="007D2F68" w:rsidP="007D2F68">
                          <w:pPr>
                            <w:pStyle w:val="Heading1"/>
                          </w:pPr>
                          <w:r>
                            <w:t>SCHIZOPRHENIA</w:t>
                          </w:r>
                        </w:p>
                        <w:p w14:paraId="365C01C0" w14:textId="77777777" w:rsidR="007D2F68" w:rsidRPr="00ED6636" w:rsidRDefault="007D2F68" w:rsidP="007D2F68">
                          <w:pPr>
                            <w:pStyle w:val="Heading1"/>
                          </w:pPr>
                          <w:r>
                            <w:t>A</w:t>
                          </w:r>
                          <w:r w:rsidRPr="00ED6636">
                            <w:t xml:space="preserve"> </w:t>
                          </w:r>
                          <w:r>
                            <w:t>FACT SHEET</w:t>
                          </w:r>
                          <w:r w:rsidRPr="00ED6636">
                            <w:t xml:space="preserve"> FOR STUDENTS</w:t>
                          </w:r>
                        </w:p>
                        <w:p w14:paraId="02BBFAF2" w14:textId="77777777" w:rsidR="007D2F68" w:rsidRDefault="007D2F68" w:rsidP="007D2F6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EC095" id="_x0000_t202" coordsize="21600,21600" o:spt="202" path="m,l,21600r21600,l21600,xe">
              <v:stroke joinstyle="miter"/>
              <v:path gradientshapeok="t" o:connecttype="rect"/>
            </v:shapetype>
            <v:shape id="Text Box 7" o:spid="_x0000_s1027" type="#_x0000_t202" style="position:absolute;margin-left:55.4pt;margin-top:59.25pt;width:39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" filled="f" stroked="f">
              <v:path arrowok="t"/>
              <v:textbox inset="0,0,0,0">
                <w:txbxContent>
                  <w:p w14:paraId="0A3F3835" w14:textId="77777777" w:rsidR="007D2F68" w:rsidRDefault="007D2F68" w:rsidP="007D2F68">
                    <w:pPr>
                      <w:pStyle w:val="Heading1"/>
                    </w:pPr>
                    <w:r>
                      <w:t>SCHIZOPRHENIA</w:t>
                    </w:r>
                  </w:p>
                  <w:p w14:paraId="365C01C0" w14:textId="77777777" w:rsidR="007D2F68" w:rsidRPr="00ED6636" w:rsidRDefault="007D2F68" w:rsidP="007D2F68">
                    <w:pPr>
                      <w:pStyle w:val="Heading1"/>
                    </w:pPr>
                    <w:r>
                      <w:t>A</w:t>
                    </w:r>
                    <w:r w:rsidRPr="00ED6636">
                      <w:t xml:space="preserve"> </w:t>
                    </w:r>
                    <w:r>
                      <w:t>FACT SHEET</w:t>
                    </w:r>
                    <w:r w:rsidRPr="00ED6636">
                      <w:t xml:space="preserve"> FOR STUDENTS</w:t>
                    </w:r>
                  </w:p>
                  <w:p w14:paraId="02BBFAF2" w14:textId="77777777" w:rsidR="007D2F68" w:rsidRDefault="007D2F68" w:rsidP="007D2F68">
                    <w:pPr>
                      <w:pStyle w:val="Heading1"/>
                    </w:pPr>
                  </w:p>
                </w:txbxContent>
              </v:textbox>
              <w10:wrap anchorx="page" anchory="page"/>
            </v:shape>
          </w:pict>
        </mc:Fallback>
      </mc:AlternateContent>
    </w:r>
    <w:r w:rsidRPr="007D2F68">
      <w:rPr>
        <w:noProof/>
      </w:rPr>
      <mc:AlternateContent>
        <mc:Choice Requires="wps">
          <w:drawing>
            <wp:anchor distT="0" distB="0" distL="114300" distR="114300" simplePos="0" relativeHeight="251659264" behindDoc="0" locked="0" layoutInCell="1" allowOverlap="1" wp14:anchorId="3D155516" wp14:editId="6D321260">
              <wp:simplePos x="0" y="0"/>
              <wp:positionH relativeFrom="page">
                <wp:posOffset>672465</wp:posOffset>
              </wp:positionH>
              <wp:positionV relativeFrom="page">
                <wp:posOffset>710936</wp:posOffset>
              </wp:positionV>
              <wp:extent cx="5029200" cy="548640"/>
              <wp:effectExtent l="19050" t="19050" r="38100" b="609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02E7" id="Rectangle 2" o:spid="_x0000_s1026" style="position:absolute;margin-left:52.95pt;margin-top:56pt;width:396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" fillcolor="#f99f23 [3208]" strokecolor="#f2f2f2 [3041]" strokeweight="3pt">
              <v:shadow on="t" color="#895003 [1608]" opacity=".5" offset="1pt"/>
              <v:path arrowok="t"/>
              <v:textbox inset=",7.2pt,,7.2pt"/>
              <w10:wrap anchorx="page" anchory="page"/>
            </v:rect>
          </w:pict>
        </mc:Fallback>
      </mc:AlternateContent>
    </w:r>
    <w:r w:rsidR="00842093">
      <w:rPr>
        <w:noProof/>
      </w:rPr>
      <w:drawing>
        <wp:anchor distT="0" distB="0" distL="114300" distR="114300" simplePos="0" relativeHeight="251661312" behindDoc="1" locked="0" layoutInCell="1" allowOverlap="1" wp14:anchorId="5A81C0F6" wp14:editId="6154505F">
          <wp:simplePos x="0" y="0"/>
          <wp:positionH relativeFrom="page">
            <wp:posOffset>5841365</wp:posOffset>
          </wp:positionH>
          <wp:positionV relativeFrom="page">
            <wp:posOffset>166106</wp:posOffset>
          </wp:positionV>
          <wp:extent cx="1828800" cy="1755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00433BBD">
      <w:t>J</w:t>
    </w:r>
    <w:r w:rsidR="00433BBD"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07D"/>
    <w:multiLevelType w:val="multilevel"/>
    <w:tmpl w:val="6C44D0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E870D0"/>
    <w:multiLevelType w:val="hybridMultilevel"/>
    <w:tmpl w:val="6E285CC6"/>
    <w:lvl w:ilvl="0" w:tplc="3BD02E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840B8"/>
    <w:multiLevelType w:val="hybridMultilevel"/>
    <w:tmpl w:val="22E29B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D111A"/>
    <w:multiLevelType w:val="hybridMultilevel"/>
    <w:tmpl w:val="95F437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D5F05"/>
    <w:multiLevelType w:val="hybridMultilevel"/>
    <w:tmpl w:val="354C24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3B92"/>
    <w:multiLevelType w:val="multilevel"/>
    <w:tmpl w:val="415A7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4ED3619"/>
    <w:multiLevelType w:val="multilevel"/>
    <w:tmpl w:val="E28A5AEA"/>
    <w:lvl w:ilvl="0">
      <w:start w:val="1"/>
      <w:numFmt w:val="bullet"/>
      <w:lvlText w:val=""/>
      <w:lvlJc w:val="left"/>
      <w:pPr>
        <w:ind w:left="510" w:hanging="51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A2193"/>
    <w:multiLevelType w:val="hybridMultilevel"/>
    <w:tmpl w:val="795C27C4"/>
    <w:lvl w:ilvl="0" w:tplc="B532CD24">
      <w:start w:val="1"/>
      <w:numFmt w:val="bullet"/>
      <w:lvlText w:val=""/>
      <w:lvlJc w:val="left"/>
      <w:pPr>
        <w:ind w:left="624" w:hanging="45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741A9"/>
    <w:multiLevelType w:val="multilevel"/>
    <w:tmpl w:val="AC5CD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350DC9"/>
    <w:multiLevelType w:val="multilevel"/>
    <w:tmpl w:val="AC5CD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A9354F"/>
    <w:multiLevelType w:val="hybridMultilevel"/>
    <w:tmpl w:val="B9D260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C3308"/>
    <w:multiLevelType w:val="hybridMultilevel"/>
    <w:tmpl w:val="E28A5AEA"/>
    <w:lvl w:ilvl="0" w:tplc="636482C8">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A6A2F"/>
    <w:multiLevelType w:val="multilevel"/>
    <w:tmpl w:val="FB4C44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7D30E7"/>
    <w:multiLevelType w:val="multilevel"/>
    <w:tmpl w:val="415A7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AA5B9E"/>
    <w:multiLevelType w:val="hybridMultilevel"/>
    <w:tmpl w:val="FAAE8E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53E31"/>
    <w:multiLevelType w:val="hybridMultilevel"/>
    <w:tmpl w:val="42C6F770"/>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A0E46"/>
    <w:multiLevelType w:val="multilevel"/>
    <w:tmpl w:val="795C27C4"/>
    <w:lvl w:ilvl="0">
      <w:start w:val="1"/>
      <w:numFmt w:val="bullet"/>
      <w:lvlText w:val=""/>
      <w:lvlJc w:val="left"/>
      <w:pPr>
        <w:ind w:left="624" w:hanging="45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15:restartNumberingAfterBreak="0">
    <w:nsid w:val="6A1043BA"/>
    <w:multiLevelType w:val="multilevel"/>
    <w:tmpl w:val="A392C2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EF0570"/>
    <w:multiLevelType w:val="hybridMultilevel"/>
    <w:tmpl w:val="F51A7792"/>
    <w:lvl w:ilvl="0" w:tplc="A4CCAD4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61C11"/>
    <w:multiLevelType w:val="hybridMultilevel"/>
    <w:tmpl w:val="FB4C4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04A23"/>
    <w:multiLevelType w:val="hybridMultilevel"/>
    <w:tmpl w:val="AC5A8E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4"/>
  </w:num>
  <w:num w:numId="13">
    <w:abstractNumId w:val="20"/>
  </w:num>
  <w:num w:numId="14">
    <w:abstractNumId w:val="40"/>
  </w:num>
  <w:num w:numId="15">
    <w:abstractNumId w:val="32"/>
  </w:num>
  <w:num w:numId="16">
    <w:abstractNumId w:val="12"/>
  </w:num>
  <w:num w:numId="17">
    <w:abstractNumId w:val="35"/>
  </w:num>
  <w:num w:numId="18">
    <w:abstractNumId w:val="13"/>
  </w:num>
  <w:num w:numId="19">
    <w:abstractNumId w:val="22"/>
  </w:num>
  <w:num w:numId="20">
    <w:abstractNumId w:val="17"/>
  </w:num>
  <w:num w:numId="21">
    <w:abstractNumId w:val="23"/>
  </w:num>
  <w:num w:numId="22">
    <w:abstractNumId w:val="41"/>
  </w:num>
  <w:num w:numId="23">
    <w:abstractNumId w:val="19"/>
  </w:num>
  <w:num w:numId="24">
    <w:abstractNumId w:val="25"/>
  </w:num>
  <w:num w:numId="25">
    <w:abstractNumId w:val="24"/>
  </w:num>
  <w:num w:numId="26">
    <w:abstractNumId w:val="36"/>
  </w:num>
  <w:num w:numId="27">
    <w:abstractNumId w:val="28"/>
  </w:num>
  <w:num w:numId="28">
    <w:abstractNumId w:val="26"/>
  </w:num>
  <w:num w:numId="29">
    <w:abstractNumId w:val="42"/>
  </w:num>
  <w:num w:numId="30">
    <w:abstractNumId w:val="10"/>
  </w:num>
  <w:num w:numId="31">
    <w:abstractNumId w:val="15"/>
  </w:num>
  <w:num w:numId="32">
    <w:abstractNumId w:val="29"/>
  </w:num>
  <w:num w:numId="33">
    <w:abstractNumId w:val="31"/>
  </w:num>
  <w:num w:numId="34">
    <w:abstractNumId w:val="38"/>
  </w:num>
  <w:num w:numId="35">
    <w:abstractNumId w:val="39"/>
  </w:num>
  <w:num w:numId="36">
    <w:abstractNumId w:val="18"/>
  </w:num>
  <w:num w:numId="37">
    <w:abstractNumId w:val="14"/>
  </w:num>
  <w:num w:numId="38">
    <w:abstractNumId w:val="33"/>
  </w:num>
  <w:num w:numId="39">
    <w:abstractNumId w:val="21"/>
  </w:num>
  <w:num w:numId="40">
    <w:abstractNumId w:val="16"/>
  </w:num>
  <w:num w:numId="41">
    <w:abstractNumId w:val="30"/>
  </w:num>
  <w:num w:numId="42">
    <w:abstractNumId w:val="2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3F77"/>
    <w:rsid w:val="00004FA3"/>
    <w:rsid w:val="00027085"/>
    <w:rsid w:val="0004118E"/>
    <w:rsid w:val="00041EF9"/>
    <w:rsid w:val="00045100"/>
    <w:rsid w:val="000762C0"/>
    <w:rsid w:val="00084568"/>
    <w:rsid w:val="00091A31"/>
    <w:rsid w:val="00091CAC"/>
    <w:rsid w:val="000B13CF"/>
    <w:rsid w:val="000B1F29"/>
    <w:rsid w:val="000B53E4"/>
    <w:rsid w:val="000F2352"/>
    <w:rsid w:val="000F2E36"/>
    <w:rsid w:val="001322A9"/>
    <w:rsid w:val="0013638A"/>
    <w:rsid w:val="00137B3B"/>
    <w:rsid w:val="00144347"/>
    <w:rsid w:val="001462CE"/>
    <w:rsid w:val="00156B83"/>
    <w:rsid w:val="00186A7D"/>
    <w:rsid w:val="00191691"/>
    <w:rsid w:val="001919C5"/>
    <w:rsid w:val="001A4052"/>
    <w:rsid w:val="001A521D"/>
    <w:rsid w:val="001A5625"/>
    <w:rsid w:val="001B1CD3"/>
    <w:rsid w:val="001E14B5"/>
    <w:rsid w:val="00206769"/>
    <w:rsid w:val="002501EE"/>
    <w:rsid w:val="0028120B"/>
    <w:rsid w:val="0028129C"/>
    <w:rsid w:val="002945CE"/>
    <w:rsid w:val="002A39A7"/>
    <w:rsid w:val="002C1ADC"/>
    <w:rsid w:val="002D6573"/>
    <w:rsid w:val="00301C93"/>
    <w:rsid w:val="003239DA"/>
    <w:rsid w:val="003270A5"/>
    <w:rsid w:val="0033226C"/>
    <w:rsid w:val="00334D26"/>
    <w:rsid w:val="00336550"/>
    <w:rsid w:val="00361BCB"/>
    <w:rsid w:val="00365525"/>
    <w:rsid w:val="00373DBB"/>
    <w:rsid w:val="00381D29"/>
    <w:rsid w:val="00397103"/>
    <w:rsid w:val="003C1606"/>
    <w:rsid w:val="003E6D0E"/>
    <w:rsid w:val="00412907"/>
    <w:rsid w:val="00416033"/>
    <w:rsid w:val="00421C01"/>
    <w:rsid w:val="00433BBD"/>
    <w:rsid w:val="00435272"/>
    <w:rsid w:val="00435ED0"/>
    <w:rsid w:val="00445D95"/>
    <w:rsid w:val="0046195F"/>
    <w:rsid w:val="0046443A"/>
    <w:rsid w:val="00483B14"/>
    <w:rsid w:val="004878FE"/>
    <w:rsid w:val="00490B1C"/>
    <w:rsid w:val="004A76D4"/>
    <w:rsid w:val="004B265C"/>
    <w:rsid w:val="004D696D"/>
    <w:rsid w:val="004E021C"/>
    <w:rsid w:val="00525898"/>
    <w:rsid w:val="00537BCB"/>
    <w:rsid w:val="00542E4B"/>
    <w:rsid w:val="0054345C"/>
    <w:rsid w:val="005560AD"/>
    <w:rsid w:val="005623EF"/>
    <w:rsid w:val="00583345"/>
    <w:rsid w:val="00592F8F"/>
    <w:rsid w:val="005C3402"/>
    <w:rsid w:val="005D749D"/>
    <w:rsid w:val="00631E6A"/>
    <w:rsid w:val="00636956"/>
    <w:rsid w:val="00644E40"/>
    <w:rsid w:val="006506A9"/>
    <w:rsid w:val="0066396F"/>
    <w:rsid w:val="006721DA"/>
    <w:rsid w:val="00682C8E"/>
    <w:rsid w:val="006C0F43"/>
    <w:rsid w:val="006C3FFE"/>
    <w:rsid w:val="006C7964"/>
    <w:rsid w:val="006E7ECA"/>
    <w:rsid w:val="006F5E9B"/>
    <w:rsid w:val="00704716"/>
    <w:rsid w:val="007164B4"/>
    <w:rsid w:val="0072091E"/>
    <w:rsid w:val="00741106"/>
    <w:rsid w:val="007444A3"/>
    <w:rsid w:val="00787F2A"/>
    <w:rsid w:val="007A6A1A"/>
    <w:rsid w:val="007D2F68"/>
    <w:rsid w:val="007D7B0C"/>
    <w:rsid w:val="007F005D"/>
    <w:rsid w:val="007F39F5"/>
    <w:rsid w:val="0080101A"/>
    <w:rsid w:val="00824C5D"/>
    <w:rsid w:val="00835C3C"/>
    <w:rsid w:val="00842093"/>
    <w:rsid w:val="00871475"/>
    <w:rsid w:val="0088697A"/>
    <w:rsid w:val="00893815"/>
    <w:rsid w:val="008A1972"/>
    <w:rsid w:val="008B712B"/>
    <w:rsid w:val="008D28FD"/>
    <w:rsid w:val="008E2DA5"/>
    <w:rsid w:val="008F54C2"/>
    <w:rsid w:val="00905CDD"/>
    <w:rsid w:val="00913623"/>
    <w:rsid w:val="00933150"/>
    <w:rsid w:val="00943850"/>
    <w:rsid w:val="0099327B"/>
    <w:rsid w:val="009B399F"/>
    <w:rsid w:val="009E172F"/>
    <w:rsid w:val="00A2194E"/>
    <w:rsid w:val="00A2670E"/>
    <w:rsid w:val="00A42F68"/>
    <w:rsid w:val="00A52292"/>
    <w:rsid w:val="00A52D93"/>
    <w:rsid w:val="00A84134"/>
    <w:rsid w:val="00AC06C5"/>
    <w:rsid w:val="00B05B68"/>
    <w:rsid w:val="00B24D98"/>
    <w:rsid w:val="00B31742"/>
    <w:rsid w:val="00B60C18"/>
    <w:rsid w:val="00B80994"/>
    <w:rsid w:val="00B81ECD"/>
    <w:rsid w:val="00B9361E"/>
    <w:rsid w:val="00BA37C7"/>
    <w:rsid w:val="00BC317C"/>
    <w:rsid w:val="00BC571E"/>
    <w:rsid w:val="00BE6239"/>
    <w:rsid w:val="00C24816"/>
    <w:rsid w:val="00C34545"/>
    <w:rsid w:val="00C401F5"/>
    <w:rsid w:val="00C73293"/>
    <w:rsid w:val="00CB2CEB"/>
    <w:rsid w:val="00CB496B"/>
    <w:rsid w:val="00CC1DFB"/>
    <w:rsid w:val="00CC39BB"/>
    <w:rsid w:val="00CC76CA"/>
    <w:rsid w:val="00CC7CDE"/>
    <w:rsid w:val="00CD269A"/>
    <w:rsid w:val="00CF43E5"/>
    <w:rsid w:val="00D02B7F"/>
    <w:rsid w:val="00D21372"/>
    <w:rsid w:val="00D4494D"/>
    <w:rsid w:val="00D4551E"/>
    <w:rsid w:val="00D5596E"/>
    <w:rsid w:val="00D74A57"/>
    <w:rsid w:val="00D77D47"/>
    <w:rsid w:val="00D9235E"/>
    <w:rsid w:val="00D92BC3"/>
    <w:rsid w:val="00D94E85"/>
    <w:rsid w:val="00D968DE"/>
    <w:rsid w:val="00DB1C06"/>
    <w:rsid w:val="00DC1D83"/>
    <w:rsid w:val="00DF0ED5"/>
    <w:rsid w:val="00DF7E79"/>
    <w:rsid w:val="00E24223"/>
    <w:rsid w:val="00E332C1"/>
    <w:rsid w:val="00E65F0F"/>
    <w:rsid w:val="00E94A15"/>
    <w:rsid w:val="00EA3C95"/>
    <w:rsid w:val="00EA4752"/>
    <w:rsid w:val="00EB323F"/>
    <w:rsid w:val="00EC1F1F"/>
    <w:rsid w:val="00EC2D74"/>
    <w:rsid w:val="00EC5154"/>
    <w:rsid w:val="00ED0E86"/>
    <w:rsid w:val="00ED77F6"/>
    <w:rsid w:val="00EE2B94"/>
    <w:rsid w:val="00EE63CA"/>
    <w:rsid w:val="00F22E88"/>
    <w:rsid w:val="00F82222"/>
    <w:rsid w:val="00FC25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2A899298"/>
  <w15:docId w15:val="{C7B8FE49-A3C6-FF4B-A320-D8A1A2E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2501EE"/>
    <w:rPr>
      <w:sz w:val="20"/>
      <w:szCs w:val="20"/>
    </w:rPr>
  </w:style>
  <w:style w:type="character" w:customStyle="1" w:styleId="CommentTextChar">
    <w:name w:val="Comment Text Char"/>
    <w:basedOn w:val="DefaultParagraphFont"/>
    <w:link w:val="CommentText"/>
    <w:rsid w:val="002501EE"/>
    <w:rPr>
      <w:rFonts w:ascii="Calibri" w:hAnsi="Calibri"/>
      <w:sz w:val="20"/>
      <w:szCs w:val="20"/>
    </w:rPr>
  </w:style>
  <w:style w:type="paragraph" w:styleId="CommentSubject">
    <w:name w:val="annotation subject"/>
    <w:basedOn w:val="CommentText"/>
    <w:next w:val="CommentText"/>
    <w:link w:val="CommentSubjectChar"/>
    <w:rsid w:val="002501EE"/>
    <w:rPr>
      <w:b/>
      <w:bCs/>
    </w:rPr>
  </w:style>
  <w:style w:type="character" w:customStyle="1" w:styleId="CommentSubjectChar">
    <w:name w:val="Comment Subject Char"/>
    <w:basedOn w:val="CommentTextChar"/>
    <w:link w:val="CommentSubject"/>
    <w:rsid w:val="002501EE"/>
    <w:rPr>
      <w:rFonts w:ascii="Calibri" w:hAnsi="Calibri"/>
      <w:b/>
      <w:bCs/>
      <w:sz w:val="20"/>
      <w:szCs w:val="20"/>
    </w:rPr>
  </w:style>
  <w:style w:type="character" w:styleId="FollowedHyperlink">
    <w:name w:val="FollowedHyperlink"/>
    <w:basedOn w:val="DefaultParagraphFont"/>
    <w:semiHidden/>
    <w:unhideWhenUsed/>
    <w:rsid w:val="00137B3B"/>
    <w:rPr>
      <w:color w:val="BBB8AF" w:themeColor="followedHyperlink"/>
      <w:u w:val="single"/>
    </w:rPr>
  </w:style>
  <w:style w:type="character" w:customStyle="1" w:styleId="UnresolvedMention">
    <w:name w:val="Unresolved Mention"/>
    <w:basedOn w:val="DefaultParagraphFont"/>
    <w:uiPriority w:val="99"/>
    <w:semiHidden/>
    <w:unhideWhenUsed/>
    <w:rsid w:val="00DF7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mh.nih.gov/health/topics/schizophrenia/index.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mh.nih.gov/health/topics/schizophrenia/index.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XRUYQT3274NZ-681238054-1089</_dlc_DocId>
    <_dlc_DocIdUrl xmlns="b22f8f74-215c-4154-9939-bd29e4e8980e">
      <Url>https://supportservices.jobcorps.gov/health/_layouts/15/DocIdRedir.aspx?ID=XRUYQT3274NZ-681238054-1089</Url>
      <Description>XRUYQT3274NZ-681238054-1089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788D7A-8080-481B-AA50-99C9A19972EF}"/>
</file>

<file path=customXml/itemProps2.xml><?xml version="1.0" encoding="utf-8"?>
<ds:datastoreItem xmlns:ds="http://schemas.openxmlformats.org/officeDocument/2006/customXml" ds:itemID="{14615F20-25ED-4575-BC4E-7F7DF3BB30FC}"/>
</file>

<file path=customXml/itemProps3.xml><?xml version="1.0" encoding="utf-8"?>
<ds:datastoreItem xmlns:ds="http://schemas.openxmlformats.org/officeDocument/2006/customXml" ds:itemID="{2A921DC8-BF60-47E3-9EBB-157FBE9AF179}"/>
</file>

<file path=customXml/itemProps4.xml><?xml version="1.0" encoding="utf-8"?>
<ds:datastoreItem xmlns:ds="http://schemas.openxmlformats.org/officeDocument/2006/customXml" ds:itemID="{3D11AA7A-BA09-4FB0-9465-574E10AB8542}"/>
</file>

<file path=docProps/app.xml><?xml version="1.0" encoding="utf-8"?>
<Properties xmlns="http://schemas.openxmlformats.org/officeDocument/2006/extended-properties" xmlns:vt="http://schemas.openxmlformats.org/officeDocument/2006/docPropsVTypes">
  <Template>Normal.dotm</Template>
  <TotalTime>173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Student Fact Sheet</dc:title>
  <dc:creator>Lura Myers</dc:creator>
  <cp:lastModifiedBy>Carolina Valdenegro</cp:lastModifiedBy>
  <cp:revision>37</cp:revision>
  <cp:lastPrinted>2019-06-20T18:08:00Z</cp:lastPrinted>
  <dcterms:created xsi:type="dcterms:W3CDTF">2019-02-14T21:57:00Z</dcterms:created>
  <dcterms:modified xsi:type="dcterms:W3CDTF">2019-07-11T19:40:00Z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11205ca1-bd0b-4666-afca-668d60fffe98</vt:lpwstr>
  </property>
</Properties>
</file>