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71E28" w14:textId="77777777" w:rsidR="000075F4" w:rsidRDefault="000075F4" w:rsidP="000075F4">
      <w:pPr>
        <w:tabs>
          <w:tab w:val="left" w:pos="1095"/>
        </w:tabs>
        <w:rPr>
          <w:rFonts w:cs="Arial"/>
          <w:szCs w:val="20"/>
        </w:rPr>
      </w:pPr>
      <w:bookmarkStart w:id="0" w:name="_GoBack"/>
      <w:bookmarkEnd w:id="0"/>
    </w:p>
    <w:p w14:paraId="16DCDD18" w14:textId="77777777" w:rsidR="000075F4" w:rsidRPr="0079127F" w:rsidRDefault="000075F4" w:rsidP="00247EB2">
      <w:pPr>
        <w:shd w:val="clear" w:color="auto" w:fill="000000" w:themeFill="text1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SOPs and COPs</w:t>
      </w:r>
    </w:p>
    <w:p w14:paraId="321A9F29" w14:textId="23A4CB53" w:rsidR="000075F4" w:rsidRPr="0025599F" w:rsidRDefault="000075F4" w:rsidP="000075F4">
      <w:pPr>
        <w:rPr>
          <w:rFonts w:cs="Arial"/>
          <w:i/>
          <w:sz w:val="22"/>
          <w:szCs w:val="20"/>
        </w:rPr>
      </w:pPr>
      <w:r w:rsidRPr="0025599F">
        <w:rPr>
          <w:rFonts w:cs="Arial"/>
          <w:i/>
          <w:sz w:val="22"/>
          <w:szCs w:val="20"/>
        </w:rPr>
        <w:t>SOPs</w:t>
      </w:r>
      <w:r w:rsidR="009C3D75">
        <w:rPr>
          <w:rFonts w:cs="Arial"/>
          <w:i/>
          <w:sz w:val="22"/>
          <w:szCs w:val="20"/>
        </w:rPr>
        <w:t xml:space="preserve"> and Plans that</w:t>
      </w:r>
      <w:r w:rsidRPr="0025599F">
        <w:rPr>
          <w:rFonts w:cs="Arial"/>
          <w:i/>
          <w:sz w:val="22"/>
          <w:szCs w:val="20"/>
        </w:rPr>
        <w:t xml:space="preserve"> are required in </w:t>
      </w:r>
      <w:r w:rsidR="009C3D75">
        <w:rPr>
          <w:rFonts w:cs="Arial"/>
          <w:i/>
          <w:sz w:val="22"/>
          <w:szCs w:val="20"/>
        </w:rPr>
        <w:t>PRH</w:t>
      </w:r>
      <w:r w:rsidRPr="0025599F">
        <w:rPr>
          <w:rFonts w:cs="Arial"/>
          <w:i/>
          <w:sz w:val="22"/>
          <w:szCs w:val="20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3"/>
        <w:gridCol w:w="3671"/>
        <w:gridCol w:w="3306"/>
      </w:tblGrid>
      <w:tr w:rsidR="000075F4" w14:paraId="1ADF1E99" w14:textId="77777777" w:rsidTr="000075F4">
        <w:trPr>
          <w:trHeight w:val="849"/>
        </w:trPr>
        <w:tc>
          <w:tcPr>
            <w:tcW w:w="2373" w:type="dxa"/>
            <w:shd w:val="clear" w:color="auto" w:fill="FFE599" w:themeFill="accent4" w:themeFillTint="66"/>
            <w:vAlign w:val="center"/>
          </w:tcPr>
          <w:p w14:paraId="4258BFA3" w14:textId="3D022B14" w:rsidR="000075F4" w:rsidRPr="00C06D7C" w:rsidRDefault="000075F4" w:rsidP="004232C4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SOP </w:t>
            </w:r>
            <w:r w:rsidR="009C3D75">
              <w:rPr>
                <w:rFonts w:cs="Arial"/>
                <w:b/>
                <w:szCs w:val="20"/>
              </w:rPr>
              <w:t xml:space="preserve">or Plan </w:t>
            </w:r>
            <w:r>
              <w:rPr>
                <w:rFonts w:cs="Arial"/>
                <w:b/>
                <w:szCs w:val="20"/>
              </w:rPr>
              <w:t xml:space="preserve">Title </w:t>
            </w:r>
          </w:p>
        </w:tc>
        <w:tc>
          <w:tcPr>
            <w:tcW w:w="3671" w:type="dxa"/>
            <w:shd w:val="clear" w:color="auto" w:fill="FFE599" w:themeFill="accent4" w:themeFillTint="66"/>
            <w:vAlign w:val="center"/>
          </w:tcPr>
          <w:p w14:paraId="61BC9E97" w14:textId="77777777" w:rsidR="000075F4" w:rsidRPr="00C06D7C" w:rsidRDefault="000075F4" w:rsidP="004232C4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Approved by Regional Office</w:t>
            </w:r>
          </w:p>
        </w:tc>
        <w:tc>
          <w:tcPr>
            <w:tcW w:w="3306" w:type="dxa"/>
            <w:shd w:val="clear" w:color="auto" w:fill="FFE599" w:themeFill="accent4" w:themeFillTint="66"/>
          </w:tcPr>
          <w:p w14:paraId="1C1CE08C" w14:textId="2727754F" w:rsidR="000075F4" w:rsidRDefault="000075F4" w:rsidP="004232C4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Does the SOP </w:t>
            </w:r>
            <w:r w:rsidR="009C3D75">
              <w:rPr>
                <w:rFonts w:cs="Arial"/>
                <w:b/>
                <w:szCs w:val="20"/>
              </w:rPr>
              <w:t xml:space="preserve">or Plan </w:t>
            </w:r>
            <w:r>
              <w:rPr>
                <w:rFonts w:cs="Arial"/>
                <w:b/>
                <w:szCs w:val="20"/>
              </w:rPr>
              <w:t>accurately reflect the center’s procedures?</w:t>
            </w:r>
          </w:p>
        </w:tc>
      </w:tr>
      <w:tr w:rsidR="000075F4" w14:paraId="734FEBCB" w14:textId="77777777" w:rsidTr="004232C4">
        <w:trPr>
          <w:trHeight w:val="527"/>
        </w:trPr>
        <w:tc>
          <w:tcPr>
            <w:tcW w:w="2373" w:type="dxa"/>
          </w:tcPr>
          <w:p w14:paraId="7CA58ED9" w14:textId="77777777" w:rsidR="000075F4" w:rsidRPr="00C06D7C" w:rsidRDefault="000075F4" w:rsidP="004232C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HWC Staffing</w:t>
            </w:r>
          </w:p>
        </w:tc>
        <w:tc>
          <w:tcPr>
            <w:tcW w:w="3671" w:type="dxa"/>
          </w:tcPr>
          <w:p w14:paraId="76660EAB" w14:textId="77777777" w:rsidR="000075F4" w:rsidRDefault="000075F4" w:rsidP="004232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306" w:type="dxa"/>
          </w:tcPr>
          <w:p w14:paraId="444DAF6E" w14:textId="77777777" w:rsidR="000075F4" w:rsidRDefault="00684CCD" w:rsidP="004232C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6073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5F4" w:rsidRPr="00C51A4F">
                  <w:rPr>
                    <w:rFonts w:ascii="Segoe UI Symbol" w:eastAsia="MS Gothic" w:hAnsi="Segoe UI Symbol" w:cs="Segoe UI Symbol"/>
                    <w:sz w:val="28"/>
                    <w:szCs w:val="20"/>
                  </w:rPr>
                  <w:t>☐</w:t>
                </w:r>
              </w:sdtContent>
            </w:sdt>
            <w:r w:rsidR="000075F4" w:rsidRPr="00C51A4F">
              <w:rPr>
                <w:rFonts w:cs="Arial"/>
                <w:sz w:val="28"/>
                <w:szCs w:val="20"/>
              </w:rPr>
              <w:t xml:space="preserve">  Yes</w:t>
            </w:r>
            <w:r w:rsidR="000075F4" w:rsidRPr="00C51A4F">
              <w:rPr>
                <w:rFonts w:cs="Arial"/>
                <w:sz w:val="28"/>
                <w:szCs w:val="20"/>
              </w:rPr>
              <w:tab/>
            </w:r>
            <w:sdt>
              <w:sdtPr>
                <w:rPr>
                  <w:rFonts w:cs="Arial"/>
                  <w:sz w:val="28"/>
                  <w:szCs w:val="20"/>
                </w:rPr>
                <w:id w:val="12598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5F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0075F4" w:rsidRPr="00C51A4F">
              <w:rPr>
                <w:rFonts w:cs="Arial"/>
                <w:sz w:val="28"/>
                <w:szCs w:val="20"/>
              </w:rPr>
              <w:t xml:space="preserve">  No</w:t>
            </w:r>
          </w:p>
        </w:tc>
      </w:tr>
      <w:tr w:rsidR="000075F4" w14:paraId="090A539B" w14:textId="77777777" w:rsidTr="004232C4">
        <w:trPr>
          <w:trHeight w:val="556"/>
        </w:trPr>
        <w:tc>
          <w:tcPr>
            <w:tcW w:w="2373" w:type="dxa"/>
          </w:tcPr>
          <w:p w14:paraId="5C15CCF8" w14:textId="77777777" w:rsidR="000075F4" w:rsidRPr="00C06D7C" w:rsidRDefault="000075F4" w:rsidP="004232C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OTC Medications</w:t>
            </w:r>
            <w:r w:rsidRPr="00C06D7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671" w:type="dxa"/>
          </w:tcPr>
          <w:p w14:paraId="4B653A9B" w14:textId="77777777" w:rsidR="000075F4" w:rsidRDefault="000075F4" w:rsidP="004232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306" w:type="dxa"/>
          </w:tcPr>
          <w:p w14:paraId="05863776" w14:textId="77777777" w:rsidR="000075F4" w:rsidRDefault="00684CCD" w:rsidP="004232C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258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5F4" w:rsidRPr="00C51A4F">
                  <w:rPr>
                    <w:rFonts w:ascii="Segoe UI Symbol" w:eastAsia="MS Gothic" w:hAnsi="Segoe UI Symbol" w:cs="Segoe UI Symbol"/>
                    <w:sz w:val="28"/>
                    <w:szCs w:val="20"/>
                  </w:rPr>
                  <w:t>☐</w:t>
                </w:r>
              </w:sdtContent>
            </w:sdt>
            <w:r w:rsidR="000075F4" w:rsidRPr="00C51A4F">
              <w:rPr>
                <w:rFonts w:cs="Arial"/>
                <w:sz w:val="28"/>
                <w:szCs w:val="20"/>
              </w:rPr>
              <w:t xml:space="preserve">  Yes</w:t>
            </w:r>
            <w:r w:rsidR="000075F4" w:rsidRPr="00C51A4F">
              <w:rPr>
                <w:rFonts w:cs="Arial"/>
                <w:sz w:val="28"/>
                <w:szCs w:val="20"/>
              </w:rPr>
              <w:tab/>
            </w:r>
            <w:sdt>
              <w:sdtPr>
                <w:rPr>
                  <w:rFonts w:cs="Arial"/>
                  <w:sz w:val="28"/>
                  <w:szCs w:val="20"/>
                </w:rPr>
                <w:id w:val="176140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5F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0075F4" w:rsidRPr="00C51A4F">
              <w:rPr>
                <w:rFonts w:cs="Arial"/>
                <w:sz w:val="28"/>
                <w:szCs w:val="20"/>
              </w:rPr>
              <w:t xml:space="preserve">  No</w:t>
            </w:r>
          </w:p>
        </w:tc>
      </w:tr>
      <w:tr w:rsidR="000075F4" w14:paraId="66AE6D84" w14:textId="77777777" w:rsidTr="004232C4">
        <w:trPr>
          <w:trHeight w:val="527"/>
        </w:trPr>
        <w:tc>
          <w:tcPr>
            <w:tcW w:w="2373" w:type="dxa"/>
          </w:tcPr>
          <w:p w14:paraId="6C361B73" w14:textId="77777777" w:rsidR="000075F4" w:rsidRPr="00C06D7C" w:rsidRDefault="000075F4" w:rsidP="004232C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Prescribed Non-Controlled Medications</w:t>
            </w:r>
          </w:p>
        </w:tc>
        <w:tc>
          <w:tcPr>
            <w:tcW w:w="3671" w:type="dxa"/>
          </w:tcPr>
          <w:p w14:paraId="72C8092E" w14:textId="77777777" w:rsidR="000075F4" w:rsidRDefault="000075F4" w:rsidP="004232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306" w:type="dxa"/>
          </w:tcPr>
          <w:p w14:paraId="7F151408" w14:textId="77777777" w:rsidR="000075F4" w:rsidRDefault="00684CCD" w:rsidP="004232C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6847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5F4" w:rsidRPr="00C51A4F">
                  <w:rPr>
                    <w:rFonts w:ascii="Segoe UI Symbol" w:eastAsia="MS Gothic" w:hAnsi="Segoe UI Symbol" w:cs="Segoe UI Symbol"/>
                    <w:sz w:val="28"/>
                    <w:szCs w:val="20"/>
                  </w:rPr>
                  <w:t>☐</w:t>
                </w:r>
              </w:sdtContent>
            </w:sdt>
            <w:r w:rsidR="000075F4" w:rsidRPr="00C51A4F">
              <w:rPr>
                <w:rFonts w:cs="Arial"/>
                <w:sz w:val="28"/>
                <w:szCs w:val="20"/>
              </w:rPr>
              <w:t xml:space="preserve">  Yes</w:t>
            </w:r>
            <w:r w:rsidR="000075F4" w:rsidRPr="00C51A4F">
              <w:rPr>
                <w:rFonts w:cs="Arial"/>
                <w:sz w:val="28"/>
                <w:szCs w:val="20"/>
              </w:rPr>
              <w:tab/>
            </w:r>
            <w:sdt>
              <w:sdtPr>
                <w:rPr>
                  <w:rFonts w:cs="Arial"/>
                  <w:sz w:val="28"/>
                  <w:szCs w:val="20"/>
                </w:rPr>
                <w:id w:val="70182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5F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0075F4" w:rsidRPr="00C51A4F">
              <w:rPr>
                <w:rFonts w:cs="Arial"/>
                <w:sz w:val="28"/>
                <w:szCs w:val="20"/>
              </w:rPr>
              <w:t xml:space="preserve">  No</w:t>
            </w:r>
          </w:p>
        </w:tc>
      </w:tr>
      <w:tr w:rsidR="000075F4" w14:paraId="6B107187" w14:textId="77777777" w:rsidTr="004232C4">
        <w:trPr>
          <w:trHeight w:val="512"/>
        </w:trPr>
        <w:tc>
          <w:tcPr>
            <w:tcW w:w="2373" w:type="dxa"/>
          </w:tcPr>
          <w:p w14:paraId="4CAC4F79" w14:textId="77777777" w:rsidR="000075F4" w:rsidRPr="00C06D7C" w:rsidRDefault="000075F4" w:rsidP="004232C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Controlled Substances</w:t>
            </w:r>
          </w:p>
        </w:tc>
        <w:tc>
          <w:tcPr>
            <w:tcW w:w="3671" w:type="dxa"/>
          </w:tcPr>
          <w:p w14:paraId="0971ABBA" w14:textId="77777777" w:rsidR="000075F4" w:rsidRDefault="000075F4" w:rsidP="004232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306" w:type="dxa"/>
          </w:tcPr>
          <w:p w14:paraId="68D5BF15" w14:textId="77777777" w:rsidR="000075F4" w:rsidRDefault="00684CCD" w:rsidP="004232C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80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5F4" w:rsidRPr="00C51A4F">
                  <w:rPr>
                    <w:rFonts w:ascii="Segoe UI Symbol" w:eastAsia="MS Gothic" w:hAnsi="Segoe UI Symbol" w:cs="Segoe UI Symbol"/>
                    <w:sz w:val="28"/>
                    <w:szCs w:val="20"/>
                  </w:rPr>
                  <w:t>☐</w:t>
                </w:r>
              </w:sdtContent>
            </w:sdt>
            <w:r w:rsidR="000075F4" w:rsidRPr="00C51A4F">
              <w:rPr>
                <w:rFonts w:cs="Arial"/>
                <w:sz w:val="28"/>
                <w:szCs w:val="20"/>
              </w:rPr>
              <w:t xml:space="preserve">  Yes</w:t>
            </w:r>
            <w:r w:rsidR="000075F4" w:rsidRPr="00C51A4F">
              <w:rPr>
                <w:rFonts w:cs="Arial"/>
                <w:sz w:val="28"/>
                <w:szCs w:val="20"/>
              </w:rPr>
              <w:tab/>
            </w:r>
            <w:sdt>
              <w:sdtPr>
                <w:rPr>
                  <w:rFonts w:cs="Arial"/>
                  <w:sz w:val="28"/>
                  <w:szCs w:val="20"/>
                </w:rPr>
                <w:id w:val="-113355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5F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0075F4" w:rsidRPr="00C51A4F">
              <w:rPr>
                <w:rFonts w:cs="Arial"/>
                <w:sz w:val="28"/>
                <w:szCs w:val="20"/>
              </w:rPr>
              <w:t xml:space="preserve">  No</w:t>
            </w:r>
          </w:p>
        </w:tc>
      </w:tr>
      <w:tr w:rsidR="009C3D75" w14:paraId="652E501C" w14:textId="77777777" w:rsidTr="004232C4">
        <w:trPr>
          <w:trHeight w:val="512"/>
        </w:trPr>
        <w:tc>
          <w:tcPr>
            <w:tcW w:w="2373" w:type="dxa"/>
          </w:tcPr>
          <w:p w14:paraId="29703E89" w14:textId="1596A0EC" w:rsidR="009C3D75" w:rsidRDefault="009C3D75" w:rsidP="004232C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Bloodborne Pathogen Plan</w:t>
            </w:r>
          </w:p>
        </w:tc>
        <w:tc>
          <w:tcPr>
            <w:tcW w:w="3671" w:type="dxa"/>
          </w:tcPr>
          <w:p w14:paraId="521BCF1B" w14:textId="77777777" w:rsidR="009C3D75" w:rsidRDefault="009C3D75" w:rsidP="004232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306" w:type="dxa"/>
          </w:tcPr>
          <w:p w14:paraId="0FE527A3" w14:textId="7BACA193" w:rsidR="009C3D75" w:rsidRDefault="00684CCD" w:rsidP="004232C4">
            <w:pPr>
              <w:jc w:val="center"/>
              <w:rPr>
                <w:rFonts w:cs="Arial"/>
                <w:sz w:val="28"/>
                <w:szCs w:val="20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8606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D75" w:rsidRPr="00C51A4F">
                  <w:rPr>
                    <w:rFonts w:ascii="Segoe UI Symbol" w:eastAsia="MS Gothic" w:hAnsi="Segoe UI Symbol" w:cs="Segoe UI Symbol"/>
                    <w:sz w:val="28"/>
                    <w:szCs w:val="20"/>
                  </w:rPr>
                  <w:t>☐</w:t>
                </w:r>
              </w:sdtContent>
            </w:sdt>
            <w:r w:rsidR="009C3D75" w:rsidRPr="00C51A4F">
              <w:rPr>
                <w:rFonts w:cs="Arial"/>
                <w:sz w:val="28"/>
                <w:szCs w:val="20"/>
              </w:rPr>
              <w:t xml:space="preserve">  Yes</w:t>
            </w:r>
            <w:r w:rsidR="009C3D75" w:rsidRPr="00C51A4F">
              <w:rPr>
                <w:rFonts w:cs="Arial"/>
                <w:sz w:val="28"/>
                <w:szCs w:val="20"/>
              </w:rPr>
              <w:tab/>
            </w:r>
            <w:sdt>
              <w:sdtPr>
                <w:rPr>
                  <w:rFonts w:cs="Arial"/>
                  <w:sz w:val="28"/>
                  <w:szCs w:val="20"/>
                </w:rPr>
                <w:id w:val="103445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D7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9C3D75" w:rsidRPr="00C51A4F">
              <w:rPr>
                <w:rFonts w:cs="Arial"/>
                <w:sz w:val="28"/>
                <w:szCs w:val="20"/>
              </w:rPr>
              <w:t xml:space="preserve">  No</w:t>
            </w:r>
          </w:p>
        </w:tc>
      </w:tr>
    </w:tbl>
    <w:p w14:paraId="70E02D45" w14:textId="77777777" w:rsidR="000075F4" w:rsidRDefault="000075F4" w:rsidP="000075F4">
      <w:pPr>
        <w:tabs>
          <w:tab w:val="left" w:pos="1095"/>
        </w:tabs>
        <w:rPr>
          <w:rFonts w:cs="Arial"/>
          <w:szCs w:val="20"/>
        </w:rPr>
      </w:pPr>
    </w:p>
    <w:p w14:paraId="63359930" w14:textId="5984A0A1" w:rsidR="000075F4" w:rsidRDefault="009C3D75" w:rsidP="000075F4">
      <w:pPr>
        <w:tabs>
          <w:tab w:val="left" w:pos="1095"/>
        </w:tabs>
        <w:rPr>
          <w:rFonts w:cs="Arial"/>
          <w:szCs w:val="20"/>
        </w:rPr>
      </w:pPr>
      <w:r w:rsidRPr="0025599F">
        <w:rPr>
          <w:rFonts w:cs="Arial"/>
          <w:i/>
          <w:sz w:val="22"/>
          <w:szCs w:val="20"/>
        </w:rPr>
        <w:t xml:space="preserve">COPs are the center’s documented procedures </w:t>
      </w:r>
      <w:r>
        <w:rPr>
          <w:rFonts w:cs="Arial"/>
          <w:i/>
          <w:sz w:val="22"/>
          <w:szCs w:val="20"/>
        </w:rPr>
        <w:t>that</w:t>
      </w:r>
      <w:r w:rsidRPr="0025599F">
        <w:rPr>
          <w:rFonts w:cs="Arial"/>
          <w:i/>
          <w:sz w:val="22"/>
          <w:szCs w:val="20"/>
        </w:rPr>
        <w:t xml:space="preserve"> are not required</w:t>
      </w:r>
      <w:r>
        <w:rPr>
          <w:rFonts w:cs="Arial"/>
          <w:i/>
          <w:sz w:val="22"/>
          <w:szCs w:val="20"/>
        </w:rPr>
        <w:t>, but centers might have</w:t>
      </w:r>
      <w:r w:rsidRPr="0025599F">
        <w:rPr>
          <w:rFonts w:cs="Arial"/>
          <w:i/>
          <w:sz w:val="22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3"/>
        <w:gridCol w:w="3671"/>
        <w:gridCol w:w="3306"/>
      </w:tblGrid>
      <w:tr w:rsidR="000075F4" w14:paraId="65FE2C94" w14:textId="77777777" w:rsidTr="000075F4">
        <w:trPr>
          <w:trHeight w:val="849"/>
        </w:trPr>
        <w:tc>
          <w:tcPr>
            <w:tcW w:w="2373" w:type="dxa"/>
            <w:shd w:val="clear" w:color="auto" w:fill="FFE599" w:themeFill="accent4" w:themeFillTint="66"/>
            <w:vAlign w:val="center"/>
          </w:tcPr>
          <w:p w14:paraId="1A42C0A6" w14:textId="77777777" w:rsidR="000075F4" w:rsidRPr="00C06D7C" w:rsidRDefault="000075F4" w:rsidP="004232C4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COP Title </w:t>
            </w:r>
          </w:p>
        </w:tc>
        <w:tc>
          <w:tcPr>
            <w:tcW w:w="3671" w:type="dxa"/>
            <w:shd w:val="clear" w:color="auto" w:fill="FFE599" w:themeFill="accent4" w:themeFillTint="66"/>
            <w:vAlign w:val="center"/>
          </w:tcPr>
          <w:p w14:paraId="0DE55D99" w14:textId="77777777" w:rsidR="000075F4" w:rsidRPr="00C06D7C" w:rsidRDefault="000075F4" w:rsidP="004232C4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Date Approved </w:t>
            </w:r>
          </w:p>
        </w:tc>
        <w:tc>
          <w:tcPr>
            <w:tcW w:w="3306" w:type="dxa"/>
            <w:shd w:val="clear" w:color="auto" w:fill="FFE599" w:themeFill="accent4" w:themeFillTint="66"/>
          </w:tcPr>
          <w:p w14:paraId="33448063" w14:textId="77777777" w:rsidR="000075F4" w:rsidRDefault="000075F4" w:rsidP="004232C4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Does the COP accurately reflect the center’s procedures?</w:t>
            </w:r>
          </w:p>
        </w:tc>
      </w:tr>
      <w:tr w:rsidR="000075F4" w14:paraId="3DD10B03" w14:textId="77777777" w:rsidTr="004232C4">
        <w:trPr>
          <w:trHeight w:val="527"/>
        </w:trPr>
        <w:tc>
          <w:tcPr>
            <w:tcW w:w="2373" w:type="dxa"/>
          </w:tcPr>
          <w:p w14:paraId="63012911" w14:textId="77777777" w:rsidR="000075F4" w:rsidRPr="00C06D7C" w:rsidRDefault="000075F4" w:rsidP="004232C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Emergency </w:t>
            </w:r>
          </w:p>
        </w:tc>
        <w:tc>
          <w:tcPr>
            <w:tcW w:w="3671" w:type="dxa"/>
          </w:tcPr>
          <w:p w14:paraId="3E916251" w14:textId="77777777" w:rsidR="000075F4" w:rsidRDefault="000075F4" w:rsidP="004232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306" w:type="dxa"/>
          </w:tcPr>
          <w:p w14:paraId="6A75A1E7" w14:textId="77777777" w:rsidR="000075F4" w:rsidRDefault="00684CCD" w:rsidP="004232C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9695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5F4" w:rsidRPr="00C51A4F">
                  <w:rPr>
                    <w:rFonts w:ascii="Segoe UI Symbol" w:eastAsia="MS Gothic" w:hAnsi="Segoe UI Symbol" w:cs="Segoe UI Symbol"/>
                    <w:sz w:val="28"/>
                    <w:szCs w:val="20"/>
                  </w:rPr>
                  <w:t>☐</w:t>
                </w:r>
              </w:sdtContent>
            </w:sdt>
            <w:r w:rsidR="000075F4" w:rsidRPr="00C51A4F">
              <w:rPr>
                <w:rFonts w:cs="Arial"/>
                <w:sz w:val="28"/>
                <w:szCs w:val="20"/>
              </w:rPr>
              <w:t xml:space="preserve">  Yes</w:t>
            </w:r>
            <w:r w:rsidR="000075F4" w:rsidRPr="00C51A4F">
              <w:rPr>
                <w:rFonts w:cs="Arial"/>
                <w:sz w:val="28"/>
                <w:szCs w:val="20"/>
              </w:rPr>
              <w:tab/>
            </w:r>
            <w:sdt>
              <w:sdtPr>
                <w:rPr>
                  <w:rFonts w:cs="Arial"/>
                  <w:sz w:val="28"/>
                  <w:szCs w:val="20"/>
                </w:rPr>
                <w:id w:val="159612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5F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0075F4" w:rsidRPr="00C51A4F">
              <w:rPr>
                <w:rFonts w:cs="Arial"/>
                <w:sz w:val="28"/>
                <w:szCs w:val="20"/>
              </w:rPr>
              <w:t xml:space="preserve">  No</w:t>
            </w:r>
          </w:p>
        </w:tc>
      </w:tr>
      <w:tr w:rsidR="000075F4" w14:paraId="04400BC0" w14:textId="77777777" w:rsidTr="004232C4">
        <w:trPr>
          <w:trHeight w:val="556"/>
        </w:trPr>
        <w:tc>
          <w:tcPr>
            <w:tcW w:w="2373" w:type="dxa"/>
          </w:tcPr>
          <w:p w14:paraId="17A041BE" w14:textId="77777777" w:rsidR="000075F4" w:rsidRPr="00C06D7C" w:rsidRDefault="000075F4" w:rsidP="004232C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MHWP</w:t>
            </w:r>
          </w:p>
        </w:tc>
        <w:tc>
          <w:tcPr>
            <w:tcW w:w="3671" w:type="dxa"/>
          </w:tcPr>
          <w:p w14:paraId="7A06CCB8" w14:textId="77777777" w:rsidR="000075F4" w:rsidRDefault="000075F4" w:rsidP="004232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306" w:type="dxa"/>
          </w:tcPr>
          <w:p w14:paraId="71E89F9C" w14:textId="77777777" w:rsidR="000075F4" w:rsidRDefault="00684CCD" w:rsidP="004232C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126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5F4" w:rsidRPr="00C51A4F">
                  <w:rPr>
                    <w:rFonts w:ascii="Segoe UI Symbol" w:eastAsia="MS Gothic" w:hAnsi="Segoe UI Symbol" w:cs="Segoe UI Symbol"/>
                    <w:sz w:val="28"/>
                    <w:szCs w:val="20"/>
                  </w:rPr>
                  <w:t>☐</w:t>
                </w:r>
              </w:sdtContent>
            </w:sdt>
            <w:r w:rsidR="000075F4" w:rsidRPr="00C51A4F">
              <w:rPr>
                <w:rFonts w:cs="Arial"/>
                <w:sz w:val="28"/>
                <w:szCs w:val="20"/>
              </w:rPr>
              <w:t xml:space="preserve">  Yes</w:t>
            </w:r>
            <w:r w:rsidR="000075F4" w:rsidRPr="00C51A4F">
              <w:rPr>
                <w:rFonts w:cs="Arial"/>
                <w:sz w:val="28"/>
                <w:szCs w:val="20"/>
              </w:rPr>
              <w:tab/>
            </w:r>
            <w:sdt>
              <w:sdtPr>
                <w:rPr>
                  <w:rFonts w:cs="Arial"/>
                  <w:sz w:val="28"/>
                  <w:szCs w:val="20"/>
                </w:rPr>
                <w:id w:val="95914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5F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0075F4" w:rsidRPr="00C51A4F">
              <w:rPr>
                <w:rFonts w:cs="Arial"/>
                <w:sz w:val="28"/>
                <w:szCs w:val="20"/>
              </w:rPr>
              <w:t xml:space="preserve">  No</w:t>
            </w:r>
          </w:p>
        </w:tc>
      </w:tr>
      <w:tr w:rsidR="000075F4" w14:paraId="001E240A" w14:textId="77777777" w:rsidTr="004232C4">
        <w:trPr>
          <w:trHeight w:val="527"/>
        </w:trPr>
        <w:tc>
          <w:tcPr>
            <w:tcW w:w="2373" w:type="dxa"/>
          </w:tcPr>
          <w:p w14:paraId="280F83C4" w14:textId="77777777" w:rsidR="000075F4" w:rsidRPr="00C06D7C" w:rsidRDefault="000075F4" w:rsidP="004232C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Mental Health Emergency </w:t>
            </w:r>
            <w:r w:rsidRPr="00C06D7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671" w:type="dxa"/>
          </w:tcPr>
          <w:p w14:paraId="763EC6D3" w14:textId="77777777" w:rsidR="000075F4" w:rsidRDefault="000075F4" w:rsidP="004232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306" w:type="dxa"/>
          </w:tcPr>
          <w:p w14:paraId="615E7793" w14:textId="77777777" w:rsidR="000075F4" w:rsidRDefault="00684CCD" w:rsidP="004232C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0121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5F4" w:rsidRPr="00C51A4F">
                  <w:rPr>
                    <w:rFonts w:ascii="Segoe UI Symbol" w:eastAsia="MS Gothic" w:hAnsi="Segoe UI Symbol" w:cs="Segoe UI Symbol"/>
                    <w:sz w:val="28"/>
                    <w:szCs w:val="20"/>
                  </w:rPr>
                  <w:t>☐</w:t>
                </w:r>
              </w:sdtContent>
            </w:sdt>
            <w:r w:rsidR="000075F4" w:rsidRPr="00C51A4F">
              <w:rPr>
                <w:rFonts w:cs="Arial"/>
                <w:sz w:val="28"/>
                <w:szCs w:val="20"/>
              </w:rPr>
              <w:t xml:space="preserve">  Yes</w:t>
            </w:r>
            <w:r w:rsidR="000075F4" w:rsidRPr="00C51A4F">
              <w:rPr>
                <w:rFonts w:cs="Arial"/>
                <w:sz w:val="28"/>
                <w:szCs w:val="20"/>
              </w:rPr>
              <w:tab/>
            </w:r>
            <w:sdt>
              <w:sdtPr>
                <w:rPr>
                  <w:rFonts w:cs="Arial"/>
                  <w:sz w:val="28"/>
                  <w:szCs w:val="20"/>
                </w:rPr>
                <w:id w:val="191589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5F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0075F4" w:rsidRPr="00C51A4F">
              <w:rPr>
                <w:rFonts w:cs="Arial"/>
                <w:sz w:val="28"/>
                <w:szCs w:val="20"/>
              </w:rPr>
              <w:t xml:space="preserve">  No</w:t>
            </w:r>
          </w:p>
        </w:tc>
      </w:tr>
      <w:tr w:rsidR="000075F4" w14:paraId="0085B4DD" w14:textId="77777777" w:rsidTr="004232C4">
        <w:trPr>
          <w:trHeight w:val="512"/>
        </w:trPr>
        <w:tc>
          <w:tcPr>
            <w:tcW w:w="2373" w:type="dxa"/>
          </w:tcPr>
          <w:p w14:paraId="1F593ABF" w14:textId="77777777" w:rsidR="000075F4" w:rsidRPr="00C06D7C" w:rsidRDefault="000075F4" w:rsidP="004232C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TEAP</w:t>
            </w:r>
          </w:p>
        </w:tc>
        <w:tc>
          <w:tcPr>
            <w:tcW w:w="3671" w:type="dxa"/>
          </w:tcPr>
          <w:p w14:paraId="3D2F842F" w14:textId="77777777" w:rsidR="000075F4" w:rsidRDefault="000075F4" w:rsidP="004232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306" w:type="dxa"/>
          </w:tcPr>
          <w:p w14:paraId="62EEDC49" w14:textId="77777777" w:rsidR="000075F4" w:rsidRDefault="00684CCD" w:rsidP="004232C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190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5F4" w:rsidRPr="00C51A4F">
                  <w:rPr>
                    <w:rFonts w:ascii="Segoe UI Symbol" w:eastAsia="MS Gothic" w:hAnsi="Segoe UI Symbol" w:cs="Segoe UI Symbol"/>
                    <w:sz w:val="28"/>
                    <w:szCs w:val="20"/>
                  </w:rPr>
                  <w:t>☐</w:t>
                </w:r>
              </w:sdtContent>
            </w:sdt>
            <w:r w:rsidR="000075F4" w:rsidRPr="00C51A4F">
              <w:rPr>
                <w:rFonts w:cs="Arial"/>
                <w:sz w:val="28"/>
                <w:szCs w:val="20"/>
              </w:rPr>
              <w:t xml:space="preserve">  Yes</w:t>
            </w:r>
            <w:r w:rsidR="000075F4" w:rsidRPr="00C51A4F">
              <w:rPr>
                <w:rFonts w:cs="Arial"/>
                <w:sz w:val="28"/>
                <w:szCs w:val="20"/>
              </w:rPr>
              <w:tab/>
            </w:r>
            <w:sdt>
              <w:sdtPr>
                <w:rPr>
                  <w:rFonts w:cs="Arial"/>
                  <w:sz w:val="28"/>
                  <w:szCs w:val="20"/>
                </w:rPr>
                <w:id w:val="68516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5F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0075F4" w:rsidRPr="00C51A4F">
              <w:rPr>
                <w:rFonts w:cs="Arial"/>
                <w:sz w:val="28"/>
                <w:szCs w:val="20"/>
              </w:rPr>
              <w:t xml:space="preserve">  No</w:t>
            </w:r>
          </w:p>
        </w:tc>
      </w:tr>
      <w:tr w:rsidR="000075F4" w14:paraId="572E7369" w14:textId="77777777" w:rsidTr="004232C4">
        <w:trPr>
          <w:trHeight w:val="849"/>
        </w:trPr>
        <w:tc>
          <w:tcPr>
            <w:tcW w:w="2373" w:type="dxa"/>
          </w:tcPr>
          <w:p w14:paraId="50D49C44" w14:textId="77777777" w:rsidR="000075F4" w:rsidRPr="00C06D7C" w:rsidRDefault="000075F4" w:rsidP="004232C4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3671" w:type="dxa"/>
          </w:tcPr>
          <w:p w14:paraId="077BAB4F" w14:textId="77777777" w:rsidR="000075F4" w:rsidRDefault="000075F4" w:rsidP="004232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306" w:type="dxa"/>
          </w:tcPr>
          <w:p w14:paraId="2E679791" w14:textId="77777777" w:rsidR="000075F4" w:rsidRDefault="00684CCD" w:rsidP="004232C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1287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5F4" w:rsidRPr="00C51A4F">
                  <w:rPr>
                    <w:rFonts w:ascii="Segoe UI Symbol" w:eastAsia="MS Gothic" w:hAnsi="Segoe UI Symbol" w:cs="Segoe UI Symbol"/>
                    <w:sz w:val="28"/>
                    <w:szCs w:val="20"/>
                  </w:rPr>
                  <w:t>☐</w:t>
                </w:r>
              </w:sdtContent>
            </w:sdt>
            <w:r w:rsidR="000075F4" w:rsidRPr="00C51A4F">
              <w:rPr>
                <w:rFonts w:cs="Arial"/>
                <w:sz w:val="28"/>
                <w:szCs w:val="20"/>
              </w:rPr>
              <w:t xml:space="preserve">  Yes</w:t>
            </w:r>
            <w:r w:rsidR="000075F4" w:rsidRPr="00C51A4F">
              <w:rPr>
                <w:rFonts w:cs="Arial"/>
                <w:sz w:val="28"/>
                <w:szCs w:val="20"/>
              </w:rPr>
              <w:tab/>
            </w:r>
            <w:sdt>
              <w:sdtPr>
                <w:rPr>
                  <w:rFonts w:cs="Arial"/>
                  <w:sz w:val="28"/>
                  <w:szCs w:val="20"/>
                </w:rPr>
                <w:id w:val="207962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5F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0075F4" w:rsidRPr="00C51A4F">
              <w:rPr>
                <w:rFonts w:cs="Arial"/>
                <w:sz w:val="28"/>
                <w:szCs w:val="20"/>
              </w:rPr>
              <w:t xml:space="preserve">  No</w:t>
            </w:r>
          </w:p>
        </w:tc>
      </w:tr>
      <w:tr w:rsidR="000075F4" w14:paraId="674734A6" w14:textId="77777777" w:rsidTr="004232C4">
        <w:trPr>
          <w:trHeight w:val="512"/>
        </w:trPr>
        <w:tc>
          <w:tcPr>
            <w:tcW w:w="2373" w:type="dxa"/>
          </w:tcPr>
          <w:p w14:paraId="2C0E65E7" w14:textId="77777777" w:rsidR="000075F4" w:rsidRDefault="000075F4" w:rsidP="004232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71" w:type="dxa"/>
          </w:tcPr>
          <w:p w14:paraId="3F6811D4" w14:textId="77777777" w:rsidR="000075F4" w:rsidRDefault="000075F4" w:rsidP="004232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306" w:type="dxa"/>
          </w:tcPr>
          <w:p w14:paraId="1680D3BA" w14:textId="77777777" w:rsidR="000075F4" w:rsidRDefault="00684CCD" w:rsidP="004232C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2407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5F4" w:rsidRPr="00C51A4F">
                  <w:rPr>
                    <w:rFonts w:ascii="Segoe UI Symbol" w:eastAsia="MS Gothic" w:hAnsi="Segoe UI Symbol" w:cs="Segoe UI Symbol"/>
                    <w:sz w:val="28"/>
                    <w:szCs w:val="20"/>
                  </w:rPr>
                  <w:t>☐</w:t>
                </w:r>
              </w:sdtContent>
            </w:sdt>
            <w:r w:rsidR="000075F4" w:rsidRPr="00C51A4F">
              <w:rPr>
                <w:rFonts w:cs="Arial"/>
                <w:sz w:val="28"/>
                <w:szCs w:val="20"/>
              </w:rPr>
              <w:t xml:space="preserve">  Yes</w:t>
            </w:r>
            <w:r w:rsidR="000075F4" w:rsidRPr="00C51A4F">
              <w:rPr>
                <w:rFonts w:cs="Arial"/>
                <w:sz w:val="28"/>
                <w:szCs w:val="20"/>
              </w:rPr>
              <w:tab/>
            </w:r>
            <w:sdt>
              <w:sdtPr>
                <w:rPr>
                  <w:rFonts w:cs="Arial"/>
                  <w:sz w:val="28"/>
                  <w:szCs w:val="20"/>
                </w:rPr>
                <w:id w:val="72834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5F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0075F4" w:rsidRPr="00C51A4F">
              <w:rPr>
                <w:rFonts w:cs="Arial"/>
                <w:sz w:val="28"/>
                <w:szCs w:val="20"/>
              </w:rPr>
              <w:t xml:space="preserve">  No</w:t>
            </w:r>
          </w:p>
        </w:tc>
      </w:tr>
    </w:tbl>
    <w:p w14:paraId="31BBB958" w14:textId="77777777" w:rsidR="00135717" w:rsidRDefault="00684CCD"/>
    <w:sectPr w:rsidR="00135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5F4"/>
    <w:rsid w:val="000075F4"/>
    <w:rsid w:val="00063968"/>
    <w:rsid w:val="00247EB2"/>
    <w:rsid w:val="00684CCD"/>
    <w:rsid w:val="009C3D75"/>
    <w:rsid w:val="00E5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82F3B"/>
  <w15:chartTrackingRefBased/>
  <w15:docId w15:val="{B50D51B2-D908-4654-B52F-32137168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5F4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75F4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XRUYQT3274NZ-681238054-1345</_dlc_DocId>
    <_dlc_DocIdUrl xmlns="b22f8f74-215c-4154-9939-bd29e4e8980e">
      <Url>https://supportservices.jobcorps.gov/health/_layouts/15/DocIdRedir.aspx?ID=XRUYQT3274NZ-681238054-1345</Url>
      <Description>XRUYQT3274NZ-681238054-1345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38273E4-8B76-4810-A200-EBD340520FC9}"/>
</file>

<file path=customXml/itemProps2.xml><?xml version="1.0" encoding="utf-8"?>
<ds:datastoreItem xmlns:ds="http://schemas.openxmlformats.org/officeDocument/2006/customXml" ds:itemID="{F53003E3-7E9B-4C99-BD6E-BCB09B198FAD}"/>
</file>

<file path=customXml/itemProps3.xml><?xml version="1.0" encoding="utf-8"?>
<ds:datastoreItem xmlns:ds="http://schemas.openxmlformats.org/officeDocument/2006/customXml" ds:itemID="{1752C51B-7CB0-4CDD-8F0E-7079CC8837EA}"/>
</file>

<file path=customXml/itemProps4.xml><?xml version="1.0" encoding="utf-8"?>
<ds:datastoreItem xmlns:ds="http://schemas.openxmlformats.org/officeDocument/2006/customXml" ds:itemID="{6AC8B9EE-DA2A-40BC-86D3-7FAAD0A091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SOPs and COPs Tool</dc:title>
  <dc:subject/>
  <dc:creator>Lizzy Drobnick</dc:creator>
  <cp:keywords/>
  <dc:description/>
  <cp:lastModifiedBy>Lizzy Drobnick</cp:lastModifiedBy>
  <cp:revision>2</cp:revision>
  <dcterms:created xsi:type="dcterms:W3CDTF">2020-06-03T14:56:00Z</dcterms:created>
  <dcterms:modified xsi:type="dcterms:W3CDTF">2020-06-03T14:56:00Z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ebbf42a8-7b99-4efb-90d5-c8c519543fcb</vt:lpwstr>
  </property>
</Properties>
</file>