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C" w:rsidRPr="001A4105" w:rsidRDefault="00273BEC" w:rsidP="00770B5E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:rsidR="00273BEC" w:rsidRPr="001A4105" w:rsidRDefault="00273BEC" w:rsidP="00770B5E">
      <w:pPr>
        <w:shd w:val="clear" w:color="auto" w:fill="D9D9D9"/>
        <w:spacing w:before="100" w:beforeAutospacing="1" w:after="100" w:afterAutospacing="1"/>
        <w:jc w:val="center"/>
      </w:pPr>
      <w:r w:rsidRPr="001A4105">
        <w:rPr>
          <w:b/>
          <w:bCs w:val="0"/>
        </w:rPr>
        <w:t>LACERATIONS</w:t>
      </w:r>
    </w:p>
    <w:p w:rsidR="00273BEC" w:rsidRPr="001A4105" w:rsidRDefault="00273BEC" w:rsidP="00273BEC"/>
    <w:p w:rsidR="00273BEC" w:rsidRPr="001A4105" w:rsidRDefault="00273BEC" w:rsidP="00273BEC">
      <w:r w:rsidRPr="001A4105">
        <w:t>Authorized health and wellness staff may treat lacerations as follows: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 xml:space="preserve">Stop bleeding by direct compression to the wound with sterile gauze.  Elevate the extremity with the laceration. 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 xml:space="preserve">If bleeding does not slow or stop with </w:t>
      </w:r>
      <w:r w:rsidR="00B52FE7">
        <w:t>5</w:t>
      </w:r>
      <w:r w:rsidRPr="001A4105">
        <w:t xml:space="preserve"> minutes of direct pressure, call 911.  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>Irrigate the laceration with sterile saline, cover the wound with clean gauze, and have the student evaluated by the center physician as soon as possible.  Address any other injuries.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 xml:space="preserve">For small wounds with straight edges, gently pull the edges together narrowing the gap of the wound and apply </w:t>
      </w:r>
      <w:proofErr w:type="spellStart"/>
      <w:r w:rsidRPr="001A4105">
        <w:t>steri</w:t>
      </w:r>
      <w:proofErr w:type="spellEnd"/>
      <w:r w:rsidRPr="001A4105">
        <w:t>-strips or butterfly adhesives to keep the edges approximated.  Larger wounds will likely require local anesthesia for debridement and suturing.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 xml:space="preserve">Check immunization status and give tetanus-diphtheria-acellular pertussis (Tdap) booster immunization when indicated.  Refer to Immunization </w:t>
      </w:r>
      <w:r w:rsidR="00B52FE7">
        <w:t>Technical Assistance Guide</w:t>
      </w:r>
      <w:r w:rsidRPr="001A4105">
        <w:t>.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 xml:space="preserve">For wounds on the extremities, if you are alone and CPR is needed, assess the airway, place a tourniquet on the bleeding extremity and resume CPR.  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0"/>
        </w:numPr>
      </w:pPr>
      <w:r w:rsidRPr="001A4105">
        <w:t xml:space="preserve">For wounds on the trunk and head, assess the airway, stop or control bleeding, and resume CPR.  </w:t>
      </w:r>
      <w:bookmarkStart w:id="0" w:name="_GoBack"/>
      <w:bookmarkEnd w:id="0"/>
    </w:p>
    <w:p w:rsidR="00273BEC" w:rsidRPr="001A4105" w:rsidRDefault="00273BEC" w:rsidP="00273BEC"/>
    <w:p w:rsidR="00273BEC" w:rsidRPr="001A4105" w:rsidRDefault="00273BEC" w:rsidP="00273BEC"/>
    <w:p w:rsidR="00273BEC" w:rsidRPr="001A4105" w:rsidRDefault="00273BEC" w:rsidP="00273BEC">
      <w:pPr>
        <w:pStyle w:val="Heading1"/>
        <w:jc w:val="left"/>
      </w:pPr>
      <w:r w:rsidRPr="001A4105">
        <w:t>WHEN TO REFER TO THE CENTER PHYSICIAN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1"/>
        </w:numPr>
      </w:pPr>
      <w:r w:rsidRPr="001A4105">
        <w:t xml:space="preserve">If the wound appears contaminated with </w:t>
      </w:r>
      <w:r w:rsidR="00692552">
        <w:t>dirt, debris</w:t>
      </w:r>
      <w:r w:rsidRPr="001A4105">
        <w:t>, or chemicals despite irrigation</w:t>
      </w:r>
    </w:p>
    <w:p w:rsidR="00273BEC" w:rsidRPr="001A4105" w:rsidRDefault="00273BEC" w:rsidP="00273BEC"/>
    <w:p w:rsidR="00273BEC" w:rsidRPr="001A4105" w:rsidRDefault="00273BEC" w:rsidP="00273BEC">
      <w:pPr>
        <w:numPr>
          <w:ilvl w:val="0"/>
          <w:numId w:val="31"/>
        </w:numPr>
      </w:pPr>
      <w:r w:rsidRPr="001A4105">
        <w:t>If it is a large or deep wound needing sutures</w:t>
      </w:r>
    </w:p>
    <w:p w:rsidR="002414A6" w:rsidRPr="00273BEC" w:rsidRDefault="002414A6" w:rsidP="00273BEC"/>
    <w:sectPr w:rsidR="002414A6" w:rsidRPr="00273BEC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13" w:rsidRDefault="00896513">
      <w:r>
        <w:separator/>
      </w:r>
    </w:p>
  </w:endnote>
  <w:endnote w:type="continuationSeparator" w:id="0">
    <w:p w:rsidR="00896513" w:rsidRDefault="0089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28" w:rsidRPr="00B52FE7" w:rsidRDefault="00770B5E" w:rsidP="00154B9A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7A14FB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13" w:rsidRDefault="00896513">
      <w:r>
        <w:separator/>
      </w:r>
    </w:p>
  </w:footnote>
  <w:footnote w:type="continuationSeparator" w:id="0">
    <w:p w:rsidR="00896513" w:rsidRDefault="0089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6"/>
  </w:num>
  <w:num w:numId="5">
    <w:abstractNumId w:val="1"/>
  </w:num>
  <w:num w:numId="6">
    <w:abstractNumId w:val="12"/>
  </w:num>
  <w:num w:numId="7">
    <w:abstractNumId w:val="18"/>
  </w:num>
  <w:num w:numId="8">
    <w:abstractNumId w:val="11"/>
  </w:num>
  <w:num w:numId="9">
    <w:abstractNumId w:val="10"/>
  </w:num>
  <w:num w:numId="10">
    <w:abstractNumId w:val="3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25"/>
  </w:num>
  <w:num w:numId="16">
    <w:abstractNumId w:val="32"/>
  </w:num>
  <w:num w:numId="17">
    <w:abstractNumId w:val="14"/>
  </w:num>
  <w:num w:numId="18">
    <w:abstractNumId w:val="22"/>
  </w:num>
  <w:num w:numId="19">
    <w:abstractNumId w:val="6"/>
  </w:num>
  <w:num w:numId="20">
    <w:abstractNumId w:val="30"/>
  </w:num>
  <w:num w:numId="21">
    <w:abstractNumId w:val="27"/>
  </w:num>
  <w:num w:numId="22">
    <w:abstractNumId w:val="20"/>
  </w:num>
  <w:num w:numId="23">
    <w:abstractNumId w:val="29"/>
  </w:num>
  <w:num w:numId="24">
    <w:abstractNumId w:val="7"/>
  </w:num>
  <w:num w:numId="25">
    <w:abstractNumId w:val="3"/>
  </w:num>
  <w:num w:numId="26">
    <w:abstractNumId w:val="15"/>
  </w:num>
  <w:num w:numId="27">
    <w:abstractNumId w:val="23"/>
  </w:num>
  <w:num w:numId="28">
    <w:abstractNumId w:val="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0E7AFB"/>
    <w:rsid w:val="001502F4"/>
    <w:rsid w:val="00154B9A"/>
    <w:rsid w:val="0018255C"/>
    <w:rsid w:val="00187933"/>
    <w:rsid w:val="001F07BC"/>
    <w:rsid w:val="002414A6"/>
    <w:rsid w:val="00273BEC"/>
    <w:rsid w:val="00293C4E"/>
    <w:rsid w:val="002B7453"/>
    <w:rsid w:val="002F53D8"/>
    <w:rsid w:val="00353695"/>
    <w:rsid w:val="00353A26"/>
    <w:rsid w:val="003E76B8"/>
    <w:rsid w:val="003F760A"/>
    <w:rsid w:val="004027C7"/>
    <w:rsid w:val="004677A8"/>
    <w:rsid w:val="00485A18"/>
    <w:rsid w:val="004E6FDC"/>
    <w:rsid w:val="00555190"/>
    <w:rsid w:val="005B58D9"/>
    <w:rsid w:val="00602649"/>
    <w:rsid w:val="00621A51"/>
    <w:rsid w:val="006624A0"/>
    <w:rsid w:val="00692552"/>
    <w:rsid w:val="006B5BF5"/>
    <w:rsid w:val="006C5907"/>
    <w:rsid w:val="006E6AB8"/>
    <w:rsid w:val="006E768F"/>
    <w:rsid w:val="00770B5E"/>
    <w:rsid w:val="007A14FB"/>
    <w:rsid w:val="008379DB"/>
    <w:rsid w:val="00860550"/>
    <w:rsid w:val="008938EC"/>
    <w:rsid w:val="00896513"/>
    <w:rsid w:val="008D124F"/>
    <w:rsid w:val="00A23C2D"/>
    <w:rsid w:val="00A96841"/>
    <w:rsid w:val="00AD28F9"/>
    <w:rsid w:val="00AF1CFF"/>
    <w:rsid w:val="00B42F3F"/>
    <w:rsid w:val="00B52FE7"/>
    <w:rsid w:val="00B53E0F"/>
    <w:rsid w:val="00B75A95"/>
    <w:rsid w:val="00B85855"/>
    <w:rsid w:val="00BA6C55"/>
    <w:rsid w:val="00BC323C"/>
    <w:rsid w:val="00BE40C7"/>
    <w:rsid w:val="00BF49E6"/>
    <w:rsid w:val="00C03056"/>
    <w:rsid w:val="00C143B9"/>
    <w:rsid w:val="00C40686"/>
    <w:rsid w:val="00C76C8A"/>
    <w:rsid w:val="00C97E06"/>
    <w:rsid w:val="00CB5C83"/>
    <w:rsid w:val="00DA4128"/>
    <w:rsid w:val="00DB2CF6"/>
    <w:rsid w:val="00DF2078"/>
    <w:rsid w:val="00E718FB"/>
    <w:rsid w:val="00E90E3F"/>
    <w:rsid w:val="00F10334"/>
    <w:rsid w:val="00F36A04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7EEA949-3001-44CC-8B65-0ED1208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XRUYQT3274NZ-681238054-1472</_dlc_DocId>
    <_dlc_DocIdUrl xmlns="b22f8f74-215c-4154-9939-bd29e4e8980e">
      <Url>https://supportservices.jobcorps.gov/health/_layouts/15/DocIdRedir.aspx?ID=XRUYQT3274NZ-681238054-1472</Url>
      <Description>XRUYQT3274NZ-681238054-1472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39EED1-644A-4845-8158-4CC38ABB14FA}"/>
</file>

<file path=customXml/itemProps2.xml><?xml version="1.0" encoding="utf-8"?>
<ds:datastoreItem xmlns:ds="http://schemas.openxmlformats.org/officeDocument/2006/customXml" ds:itemID="{FB0A64DB-2155-41DE-A404-B6B214F68E5A}"/>
</file>

<file path=customXml/itemProps3.xml><?xml version="1.0" encoding="utf-8"?>
<ds:datastoreItem xmlns:ds="http://schemas.openxmlformats.org/officeDocument/2006/customXml" ds:itemID="{A326A79C-B3DB-4C5B-9756-12BA8F96F58C}"/>
</file>

<file path=customXml/itemProps4.xml><?xml version="1.0" encoding="utf-8"?>
<ds:datastoreItem xmlns:ds="http://schemas.openxmlformats.org/officeDocument/2006/customXml" ds:itemID="{E690A6EB-0091-4DE3-A29A-04B8FA2C1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3</cp:revision>
  <dcterms:created xsi:type="dcterms:W3CDTF">2019-04-29T01:15:00Z</dcterms:created>
  <dcterms:modified xsi:type="dcterms:W3CDTF">2019-11-20T20:30:00Z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5b0d5ff1-a83e-4a69-b3f4-7fd4b1d82006</vt:lpwstr>
  </property>
</Properties>
</file>