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4810" w14:textId="374619EE" w:rsidR="006D294B" w:rsidRPr="004D6DCF" w:rsidRDefault="00A7147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E349B7" w:rsidRPr="004D6DCF">
        <w:rPr>
          <w:sz w:val="22"/>
          <w:szCs w:val="22"/>
        </w:rPr>
        <w:t xml:space="preserve">hank </w:t>
      </w:r>
      <w:r>
        <w:rPr>
          <w:sz w:val="22"/>
          <w:szCs w:val="22"/>
        </w:rPr>
        <w:t xml:space="preserve">you to </w:t>
      </w:r>
      <w:r w:rsidR="00E349B7" w:rsidRPr="004D6DCF">
        <w:rPr>
          <w:sz w:val="22"/>
          <w:szCs w:val="22"/>
        </w:rPr>
        <w:t xml:space="preserve">everyone who attended the Train-the-Trainer </w:t>
      </w:r>
      <w:r w:rsidR="00310356">
        <w:rPr>
          <w:sz w:val="22"/>
          <w:szCs w:val="22"/>
        </w:rPr>
        <w:t>w</w:t>
      </w:r>
      <w:r w:rsidR="00E349B7" w:rsidRPr="004D6DCF">
        <w:rPr>
          <w:sz w:val="22"/>
          <w:szCs w:val="22"/>
        </w:rPr>
        <w:t>ebinar</w:t>
      </w:r>
      <w:r w:rsidR="00310356">
        <w:rPr>
          <w:sz w:val="22"/>
          <w:szCs w:val="22"/>
        </w:rPr>
        <w:t>s</w:t>
      </w:r>
      <w:r w:rsidR="00E349B7" w:rsidRPr="004D6DCF">
        <w:rPr>
          <w:sz w:val="22"/>
          <w:szCs w:val="22"/>
        </w:rPr>
        <w:t xml:space="preserve"> for Implementing a Trauma-Informed Approach at Job Corps</w:t>
      </w:r>
      <w:r w:rsidR="00D458AD">
        <w:rPr>
          <w:sz w:val="22"/>
          <w:szCs w:val="22"/>
        </w:rPr>
        <w:t>.</w:t>
      </w:r>
      <w:r w:rsidR="00E349B7" w:rsidRPr="004D6DCF">
        <w:rPr>
          <w:sz w:val="22"/>
          <w:szCs w:val="22"/>
        </w:rPr>
        <w:t xml:space="preserve"> Your feedback was very helpful</w:t>
      </w:r>
      <w:r w:rsidR="00310356">
        <w:rPr>
          <w:sz w:val="22"/>
          <w:szCs w:val="22"/>
        </w:rPr>
        <w:t>,</w:t>
      </w:r>
      <w:r w:rsidR="00E349B7" w:rsidRPr="004D6DCF">
        <w:rPr>
          <w:sz w:val="22"/>
          <w:szCs w:val="22"/>
        </w:rPr>
        <w:t xml:space="preserve"> and </w:t>
      </w:r>
      <w:r w:rsidR="00310356">
        <w:rPr>
          <w:sz w:val="22"/>
          <w:szCs w:val="22"/>
        </w:rPr>
        <w:t>b</w:t>
      </w:r>
      <w:r w:rsidR="00E349B7" w:rsidRPr="004D6DCF">
        <w:rPr>
          <w:sz w:val="22"/>
          <w:szCs w:val="22"/>
        </w:rPr>
        <w:t>ased on your feedback, the following changes have been made to the PowerPoint template.</w:t>
      </w:r>
    </w:p>
    <w:p w14:paraId="65278923" w14:textId="38C4F635" w:rsidR="00E349B7" w:rsidRPr="00BF4FC0" w:rsidRDefault="00E349B7" w:rsidP="009E5ED1">
      <w:pPr>
        <w:ind w:left="360" w:hanging="360"/>
        <w:rPr>
          <w:sz w:val="16"/>
          <w:szCs w:val="16"/>
        </w:rPr>
      </w:pPr>
    </w:p>
    <w:p w14:paraId="5A850334" w14:textId="77777777" w:rsidR="00E4370B" w:rsidRDefault="00E4370B" w:rsidP="00A7147B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408F5">
        <w:rPr>
          <w:sz w:val="22"/>
          <w:szCs w:val="22"/>
        </w:rPr>
        <w:t>CMHCs are now permitted to make changes to the slides in addition to the speaker notes</w:t>
      </w:r>
      <w:r>
        <w:rPr>
          <w:sz w:val="22"/>
          <w:szCs w:val="22"/>
        </w:rPr>
        <w:t xml:space="preserve"> </w:t>
      </w:r>
    </w:p>
    <w:p w14:paraId="081C1EC7" w14:textId="77777777" w:rsidR="00E4370B" w:rsidRDefault="00E4370B" w:rsidP="00E4370B">
      <w:pPr>
        <w:pStyle w:val="ListParagraph"/>
        <w:ind w:left="360"/>
        <w:rPr>
          <w:sz w:val="22"/>
          <w:szCs w:val="22"/>
        </w:rPr>
      </w:pPr>
    </w:p>
    <w:p w14:paraId="5AD1DCBB" w14:textId="3BD8D2CF" w:rsidR="004877DF" w:rsidRDefault="00A7147B" w:rsidP="00A7147B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</w:t>
      </w:r>
      <w:r w:rsidR="00E349B7" w:rsidRPr="004D6DC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3 </w:t>
      </w:r>
      <w:r w:rsidR="00E349B7" w:rsidRPr="004D6DCF">
        <w:rPr>
          <w:sz w:val="22"/>
          <w:szCs w:val="22"/>
        </w:rPr>
        <w:t>Adverse Childhood Events (ACE) Survey</w:t>
      </w:r>
      <w:r>
        <w:rPr>
          <w:sz w:val="22"/>
          <w:szCs w:val="22"/>
        </w:rPr>
        <w:t xml:space="preserve"> </w:t>
      </w:r>
      <w:r w:rsidR="00F9149D">
        <w:rPr>
          <w:sz w:val="22"/>
          <w:szCs w:val="22"/>
        </w:rPr>
        <w:t xml:space="preserve">slides </w:t>
      </w:r>
      <w:r w:rsidR="00E349B7" w:rsidRPr="00A7147B">
        <w:rPr>
          <w:sz w:val="22"/>
          <w:szCs w:val="22"/>
        </w:rPr>
        <w:t xml:space="preserve">were moved from the beginning of Section 1 to </w:t>
      </w:r>
      <w:r w:rsidR="00F9149D">
        <w:rPr>
          <w:sz w:val="22"/>
          <w:szCs w:val="22"/>
        </w:rPr>
        <w:t xml:space="preserve">near </w:t>
      </w:r>
      <w:r w:rsidR="00E349B7" w:rsidRPr="00A7147B">
        <w:rPr>
          <w:sz w:val="22"/>
          <w:szCs w:val="22"/>
        </w:rPr>
        <w:t xml:space="preserve">the end of Section 1 </w:t>
      </w:r>
      <w:r w:rsidR="00093C45" w:rsidRPr="00A7147B">
        <w:rPr>
          <w:sz w:val="22"/>
          <w:szCs w:val="22"/>
        </w:rPr>
        <w:t>(#13-15) just before the</w:t>
      </w:r>
      <w:r w:rsidR="003A7F14" w:rsidRPr="00A7147B">
        <w:rPr>
          <w:sz w:val="22"/>
          <w:szCs w:val="22"/>
        </w:rPr>
        <w:t xml:space="preserve"> slides on resilience and </w:t>
      </w:r>
      <w:r w:rsidR="00E349B7" w:rsidRPr="00A7147B">
        <w:rPr>
          <w:sz w:val="22"/>
          <w:szCs w:val="22"/>
        </w:rPr>
        <w:t>Positive Childhood Events</w:t>
      </w:r>
      <w:r w:rsidR="00093C45" w:rsidRPr="00A7147B">
        <w:rPr>
          <w:sz w:val="22"/>
          <w:szCs w:val="22"/>
        </w:rPr>
        <w:t>.</w:t>
      </w:r>
      <w:r w:rsidR="004877DF">
        <w:rPr>
          <w:sz w:val="22"/>
          <w:szCs w:val="22"/>
        </w:rPr>
        <w:t xml:space="preserve"> </w:t>
      </w:r>
    </w:p>
    <w:p w14:paraId="6CC5174C" w14:textId="77777777" w:rsidR="004877DF" w:rsidRDefault="004877DF" w:rsidP="004877DF">
      <w:pPr>
        <w:pStyle w:val="ListParagraph"/>
        <w:ind w:left="360"/>
        <w:rPr>
          <w:sz w:val="22"/>
          <w:szCs w:val="22"/>
        </w:rPr>
      </w:pPr>
    </w:p>
    <w:p w14:paraId="45073070" w14:textId="400DCED8" w:rsidR="00E349B7" w:rsidRPr="00A7147B" w:rsidRDefault="004877DF" w:rsidP="00A7147B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following language was added to the instruction slide (#13) and speaker notes: </w:t>
      </w:r>
      <w:r w:rsidRPr="003D7E3D">
        <w:rPr>
          <w:i/>
          <w:iCs/>
          <w:color w:val="000000"/>
          <w:sz w:val="22"/>
          <w:szCs w:val="22"/>
        </w:rPr>
        <w:t>“Some questions may bring to mind difficult memories, so please do what yo</w:t>
      </w:r>
      <w:r>
        <w:rPr>
          <w:i/>
          <w:iCs/>
          <w:color w:val="000000"/>
          <w:sz w:val="22"/>
          <w:szCs w:val="22"/>
        </w:rPr>
        <w:t>u</w:t>
      </w:r>
      <w:r w:rsidRPr="003D7E3D">
        <w:rPr>
          <w:i/>
          <w:iCs/>
          <w:color w:val="000000"/>
          <w:sz w:val="22"/>
          <w:szCs w:val="22"/>
        </w:rPr>
        <w:t xml:space="preserve"> need to do to take care of yourself.”</w:t>
      </w:r>
    </w:p>
    <w:p w14:paraId="227A01CC" w14:textId="77777777" w:rsidR="00470277" w:rsidRPr="00470277" w:rsidRDefault="00470277" w:rsidP="00470277">
      <w:pPr>
        <w:pStyle w:val="ListParagraph"/>
        <w:spacing w:after="160"/>
        <w:rPr>
          <w:sz w:val="22"/>
          <w:szCs w:val="22"/>
        </w:rPr>
      </w:pPr>
    </w:p>
    <w:p w14:paraId="015DDC9A" w14:textId="5724ED7A" w:rsidR="004A78B3" w:rsidRPr="004D6DCF" w:rsidRDefault="00E349B7" w:rsidP="004877D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4D6DCF">
        <w:rPr>
          <w:sz w:val="22"/>
          <w:szCs w:val="22"/>
        </w:rPr>
        <w:t>It is</w:t>
      </w:r>
      <w:r w:rsidR="004877DF">
        <w:rPr>
          <w:sz w:val="22"/>
          <w:szCs w:val="22"/>
        </w:rPr>
        <w:t xml:space="preserve"> now</w:t>
      </w:r>
      <w:r w:rsidRPr="004D6DCF">
        <w:rPr>
          <w:sz w:val="22"/>
          <w:szCs w:val="22"/>
        </w:rPr>
        <w:t xml:space="preserve"> </w:t>
      </w:r>
      <w:r w:rsidRPr="004877DF">
        <w:rPr>
          <w:sz w:val="22"/>
          <w:szCs w:val="22"/>
          <w:u w:val="single"/>
        </w:rPr>
        <w:t>OPTIONAL</w:t>
      </w:r>
      <w:r w:rsidRPr="004D6DCF">
        <w:rPr>
          <w:sz w:val="22"/>
          <w:szCs w:val="22"/>
        </w:rPr>
        <w:t xml:space="preserve"> to administer the ACE Survey to staff. </w:t>
      </w:r>
      <w:r w:rsidR="00470277">
        <w:rPr>
          <w:sz w:val="22"/>
          <w:szCs w:val="22"/>
        </w:rPr>
        <w:t>CMHCs</w:t>
      </w:r>
      <w:r w:rsidR="004A78B3" w:rsidRPr="004D6DCF">
        <w:rPr>
          <w:sz w:val="22"/>
          <w:szCs w:val="22"/>
        </w:rPr>
        <w:t xml:space="preserve"> now have 3 options:</w:t>
      </w:r>
    </w:p>
    <w:p w14:paraId="1C564A7B" w14:textId="20D7B0B0" w:rsidR="00E349B7" w:rsidRPr="004D6DCF" w:rsidRDefault="004A78B3" w:rsidP="00470277">
      <w:pPr>
        <w:pStyle w:val="ListParagraph"/>
        <w:numPr>
          <w:ilvl w:val="1"/>
          <w:numId w:val="5"/>
        </w:numPr>
        <w:ind w:left="720"/>
        <w:rPr>
          <w:sz w:val="22"/>
          <w:szCs w:val="22"/>
        </w:rPr>
      </w:pPr>
      <w:r w:rsidRPr="004D6DCF">
        <w:rPr>
          <w:sz w:val="22"/>
          <w:szCs w:val="22"/>
        </w:rPr>
        <w:t>Administer the ACE Survey to staff (</w:t>
      </w:r>
      <w:r w:rsidR="00C9302A">
        <w:rPr>
          <w:sz w:val="22"/>
          <w:szCs w:val="22"/>
        </w:rPr>
        <w:t>optional language included on slide #</w:t>
      </w:r>
      <w:r w:rsidRPr="004D6DCF">
        <w:rPr>
          <w:sz w:val="22"/>
          <w:szCs w:val="22"/>
        </w:rPr>
        <w:t xml:space="preserve"> </w:t>
      </w:r>
      <w:r w:rsidR="00C9302A">
        <w:rPr>
          <w:sz w:val="22"/>
          <w:szCs w:val="22"/>
        </w:rPr>
        <w:t>13).</w:t>
      </w:r>
    </w:p>
    <w:p w14:paraId="29BA79EC" w14:textId="56674886" w:rsidR="00E349B7" w:rsidRPr="004D6DCF" w:rsidRDefault="004D6DCF" w:rsidP="00470277">
      <w:pPr>
        <w:pStyle w:val="ListParagraph"/>
        <w:numPr>
          <w:ilvl w:val="1"/>
          <w:numId w:val="5"/>
        </w:numPr>
        <w:ind w:left="720"/>
        <w:rPr>
          <w:sz w:val="22"/>
          <w:szCs w:val="22"/>
        </w:rPr>
      </w:pPr>
      <w:r w:rsidRPr="004D6DCF">
        <w:rPr>
          <w:sz w:val="22"/>
          <w:szCs w:val="22"/>
        </w:rPr>
        <w:t>D</w:t>
      </w:r>
      <w:r w:rsidR="004A78B3" w:rsidRPr="004D6DCF">
        <w:rPr>
          <w:sz w:val="22"/>
          <w:szCs w:val="22"/>
        </w:rPr>
        <w:t xml:space="preserve">elete the slide with instructions for the ACE Survey </w:t>
      </w:r>
      <w:r w:rsidR="004418C0">
        <w:rPr>
          <w:sz w:val="22"/>
          <w:szCs w:val="22"/>
        </w:rPr>
        <w:t>(#13</w:t>
      </w:r>
      <w:r w:rsidR="00F9149D">
        <w:rPr>
          <w:sz w:val="22"/>
          <w:szCs w:val="22"/>
        </w:rPr>
        <w:t>)</w:t>
      </w:r>
      <w:r w:rsidR="004418C0">
        <w:rPr>
          <w:sz w:val="22"/>
          <w:szCs w:val="22"/>
        </w:rPr>
        <w:t xml:space="preserve"> </w:t>
      </w:r>
      <w:r w:rsidR="004A78B3" w:rsidRPr="004D6DCF">
        <w:rPr>
          <w:sz w:val="22"/>
          <w:szCs w:val="22"/>
        </w:rPr>
        <w:t xml:space="preserve">and </w:t>
      </w:r>
      <w:r w:rsidR="00E349B7" w:rsidRPr="004D6DCF">
        <w:rPr>
          <w:sz w:val="22"/>
          <w:szCs w:val="22"/>
        </w:rPr>
        <w:t>show t</w:t>
      </w:r>
      <w:r w:rsidR="004A78B3" w:rsidRPr="004D6DCF">
        <w:rPr>
          <w:sz w:val="22"/>
          <w:szCs w:val="22"/>
        </w:rPr>
        <w:t>he 2 slides with the</w:t>
      </w:r>
      <w:r w:rsidR="00E349B7" w:rsidRPr="004D6DCF">
        <w:rPr>
          <w:sz w:val="22"/>
          <w:szCs w:val="22"/>
        </w:rPr>
        <w:t xml:space="preserve"> </w:t>
      </w:r>
      <w:r w:rsidR="004A78B3" w:rsidRPr="004D6DCF">
        <w:rPr>
          <w:sz w:val="22"/>
          <w:szCs w:val="22"/>
        </w:rPr>
        <w:t xml:space="preserve">ACE </w:t>
      </w:r>
      <w:r w:rsidR="00E349B7" w:rsidRPr="004D6DCF">
        <w:rPr>
          <w:sz w:val="22"/>
          <w:szCs w:val="22"/>
        </w:rPr>
        <w:t>questions</w:t>
      </w:r>
      <w:r w:rsidRPr="004D6DCF">
        <w:rPr>
          <w:sz w:val="22"/>
          <w:szCs w:val="22"/>
        </w:rPr>
        <w:t xml:space="preserve"> (with or without a</w:t>
      </w:r>
      <w:r w:rsidR="00310356">
        <w:rPr>
          <w:sz w:val="22"/>
          <w:szCs w:val="22"/>
        </w:rPr>
        <w:t xml:space="preserve"> colorful </w:t>
      </w:r>
      <w:r w:rsidRPr="004D6DCF">
        <w:rPr>
          <w:sz w:val="22"/>
          <w:szCs w:val="22"/>
        </w:rPr>
        <w:t>alternative slide listing the general types of ACEs)</w:t>
      </w:r>
      <w:r w:rsidR="00E349B7" w:rsidRPr="004D6DCF">
        <w:rPr>
          <w:sz w:val="22"/>
          <w:szCs w:val="22"/>
        </w:rPr>
        <w:t>.</w:t>
      </w:r>
    </w:p>
    <w:p w14:paraId="2452CBA8" w14:textId="5356334A" w:rsidR="009E5ED1" w:rsidRPr="004418C0" w:rsidRDefault="004D6DCF" w:rsidP="004418C0">
      <w:pPr>
        <w:pStyle w:val="ListParagraph"/>
        <w:numPr>
          <w:ilvl w:val="1"/>
          <w:numId w:val="5"/>
        </w:numPr>
        <w:ind w:left="720"/>
        <w:rPr>
          <w:sz w:val="22"/>
          <w:szCs w:val="22"/>
        </w:rPr>
      </w:pPr>
      <w:r w:rsidRPr="004D6DCF">
        <w:rPr>
          <w:sz w:val="22"/>
          <w:szCs w:val="22"/>
        </w:rPr>
        <w:t xml:space="preserve">Delete </w:t>
      </w:r>
      <w:r w:rsidR="004418C0">
        <w:rPr>
          <w:sz w:val="22"/>
          <w:szCs w:val="22"/>
        </w:rPr>
        <w:t>all</w:t>
      </w:r>
      <w:r w:rsidRPr="004D6DCF">
        <w:rPr>
          <w:sz w:val="22"/>
          <w:szCs w:val="22"/>
        </w:rPr>
        <w:t xml:space="preserve"> 3 ACE</w:t>
      </w:r>
      <w:r w:rsidR="00310356">
        <w:rPr>
          <w:sz w:val="22"/>
          <w:szCs w:val="22"/>
        </w:rPr>
        <w:t xml:space="preserve"> survey</w:t>
      </w:r>
      <w:r w:rsidRPr="004D6DCF">
        <w:rPr>
          <w:sz w:val="22"/>
          <w:szCs w:val="22"/>
        </w:rPr>
        <w:t>-related slides and show a</w:t>
      </w:r>
      <w:r w:rsidR="00310356">
        <w:rPr>
          <w:sz w:val="22"/>
          <w:szCs w:val="22"/>
        </w:rPr>
        <w:t xml:space="preserve"> colorful </w:t>
      </w:r>
      <w:r w:rsidR="00E349B7" w:rsidRPr="004D6DCF">
        <w:rPr>
          <w:sz w:val="22"/>
          <w:szCs w:val="22"/>
        </w:rPr>
        <w:t>alternative slide listing the general types of ACEs</w:t>
      </w:r>
      <w:r w:rsidR="004418C0">
        <w:rPr>
          <w:sz w:val="22"/>
          <w:szCs w:val="22"/>
        </w:rPr>
        <w:t xml:space="preserve">, which </w:t>
      </w:r>
      <w:r w:rsidR="00310356" w:rsidRPr="004418C0">
        <w:rPr>
          <w:sz w:val="22"/>
          <w:szCs w:val="22"/>
        </w:rPr>
        <w:t>can be found a</w:t>
      </w:r>
      <w:r w:rsidR="00334FC9">
        <w:rPr>
          <w:sz w:val="22"/>
          <w:szCs w:val="22"/>
        </w:rPr>
        <w:t>t</w:t>
      </w:r>
      <w:r w:rsidR="00310356" w:rsidRPr="004418C0">
        <w:rPr>
          <w:sz w:val="22"/>
          <w:szCs w:val="22"/>
        </w:rPr>
        <w:t xml:space="preserve"> the end of the presentation</w:t>
      </w:r>
      <w:r w:rsidR="00D458AD" w:rsidRPr="004418C0">
        <w:rPr>
          <w:sz w:val="22"/>
          <w:szCs w:val="22"/>
        </w:rPr>
        <w:t>.</w:t>
      </w:r>
    </w:p>
    <w:p w14:paraId="6D4A7706" w14:textId="77777777" w:rsidR="004D6DCF" w:rsidRPr="009E5ED1" w:rsidRDefault="004D6DCF" w:rsidP="009E5ED1">
      <w:pPr>
        <w:rPr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95"/>
        <w:gridCol w:w="2799"/>
        <w:gridCol w:w="2691"/>
      </w:tblGrid>
      <w:tr w:rsidR="004D6DCF" w14:paraId="00DA7A35" w14:textId="77777777" w:rsidTr="00310356">
        <w:tc>
          <w:tcPr>
            <w:tcW w:w="2695" w:type="dxa"/>
          </w:tcPr>
          <w:p w14:paraId="2ABD3CF1" w14:textId="3896768E" w:rsidR="004A78B3" w:rsidRDefault="004D6DCF" w:rsidP="004D6DCF">
            <w:pPr>
              <w:jc w:val="center"/>
            </w:pPr>
            <w:r>
              <w:t>Option 1</w:t>
            </w:r>
          </w:p>
        </w:tc>
        <w:tc>
          <w:tcPr>
            <w:tcW w:w="2799" w:type="dxa"/>
          </w:tcPr>
          <w:p w14:paraId="38D7A3FF" w14:textId="2A59F617" w:rsidR="004A78B3" w:rsidRDefault="004D6DCF" w:rsidP="004D6DCF">
            <w:pPr>
              <w:jc w:val="center"/>
            </w:pPr>
            <w:r>
              <w:t>Option 2</w:t>
            </w:r>
          </w:p>
        </w:tc>
        <w:tc>
          <w:tcPr>
            <w:tcW w:w="2691" w:type="dxa"/>
          </w:tcPr>
          <w:p w14:paraId="43BB3B30" w14:textId="6B969C45" w:rsidR="004A78B3" w:rsidRDefault="004D6DCF" w:rsidP="004D6DCF">
            <w:pPr>
              <w:jc w:val="center"/>
            </w:pPr>
            <w:r>
              <w:t>Option 3</w:t>
            </w:r>
          </w:p>
        </w:tc>
      </w:tr>
      <w:tr w:rsidR="004D6DCF" w14:paraId="495BA882" w14:textId="77777777" w:rsidTr="00310356">
        <w:tc>
          <w:tcPr>
            <w:tcW w:w="2695" w:type="dxa"/>
          </w:tcPr>
          <w:p w14:paraId="71BF8259" w14:textId="53BF5B63" w:rsidR="004A78B3" w:rsidRDefault="003E0DE2" w:rsidP="004A78B3">
            <w:r w:rsidRPr="003E0DE2">
              <w:rPr>
                <w:noProof/>
                <w:lang w:eastAsia="zh-CN"/>
              </w:rPr>
              <w:drawing>
                <wp:inline distT="0" distB="0" distL="0" distR="0" wp14:anchorId="6F21C34C" wp14:editId="4FD2F219">
                  <wp:extent cx="1497965" cy="901540"/>
                  <wp:effectExtent l="12700" t="12700" r="13335" b="133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43" cy="9339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83652" w14:textId="4740966D" w:rsidR="004A78B3" w:rsidRDefault="003E0DE2" w:rsidP="004A78B3">
            <w:pPr>
              <w:spacing w:before="120"/>
            </w:pPr>
            <w:r w:rsidRPr="003E0DE2">
              <w:rPr>
                <w:noProof/>
                <w:lang w:eastAsia="zh-CN"/>
              </w:rPr>
              <w:drawing>
                <wp:inline distT="0" distB="0" distL="0" distR="0" wp14:anchorId="13D7A7F8" wp14:editId="37B3DAB7">
                  <wp:extent cx="1497965" cy="901541"/>
                  <wp:effectExtent l="12700" t="12700" r="13335" b="133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27" cy="920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D5FEA" w14:textId="3E05F3C7" w:rsidR="004A78B3" w:rsidRPr="004A78B3" w:rsidRDefault="004A78B3" w:rsidP="004A78B3">
            <w:pPr>
              <w:rPr>
                <w:sz w:val="12"/>
                <w:szCs w:val="12"/>
              </w:rPr>
            </w:pPr>
          </w:p>
          <w:p w14:paraId="588EE798" w14:textId="56FBE8E3" w:rsidR="004A78B3" w:rsidRDefault="003E0DE2" w:rsidP="004A78B3">
            <w:r w:rsidRPr="003E0DE2">
              <w:rPr>
                <w:noProof/>
                <w:lang w:eastAsia="zh-CN"/>
              </w:rPr>
              <w:drawing>
                <wp:inline distT="0" distB="0" distL="0" distR="0" wp14:anchorId="192221E3" wp14:editId="26D41B43">
                  <wp:extent cx="1498048" cy="901065"/>
                  <wp:effectExtent l="12700" t="12700" r="13335" b="133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369" cy="9187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1E78173F" w14:textId="77777777" w:rsidR="00310356" w:rsidRDefault="00310356" w:rsidP="004A78B3">
            <w:pPr>
              <w:rPr>
                <w:sz w:val="12"/>
                <w:szCs w:val="12"/>
              </w:rPr>
            </w:pPr>
            <w:r w:rsidRPr="00BA514D">
              <w:rPr>
                <w:noProof/>
                <w:lang w:eastAsia="zh-CN"/>
              </w:rPr>
              <w:drawing>
                <wp:inline distT="0" distB="0" distL="0" distR="0" wp14:anchorId="53109FAA" wp14:editId="4808A266">
                  <wp:extent cx="1546860" cy="906145"/>
                  <wp:effectExtent l="12700" t="12700" r="1524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50" cy="947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9E36B" w14:textId="77777777" w:rsidR="00310356" w:rsidRDefault="00310356" w:rsidP="004A78B3">
            <w:pPr>
              <w:rPr>
                <w:sz w:val="12"/>
                <w:szCs w:val="12"/>
              </w:rPr>
            </w:pPr>
          </w:p>
          <w:p w14:paraId="657AC998" w14:textId="00207FF7" w:rsidR="00BA514D" w:rsidRDefault="003E0DE2" w:rsidP="004A78B3">
            <w:pPr>
              <w:rPr>
                <w:sz w:val="12"/>
                <w:szCs w:val="12"/>
              </w:rPr>
            </w:pPr>
            <w:r w:rsidRPr="003E0DE2">
              <w:rPr>
                <w:noProof/>
                <w:lang w:eastAsia="zh-CN"/>
              </w:rPr>
              <w:drawing>
                <wp:inline distT="0" distB="0" distL="0" distR="0" wp14:anchorId="736DF6DB" wp14:editId="583BB987">
                  <wp:extent cx="1546860" cy="901541"/>
                  <wp:effectExtent l="12700" t="12700" r="15240" b="133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95" cy="927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39847" w14:textId="77777777" w:rsidR="003E0DE2" w:rsidRDefault="003E0DE2" w:rsidP="004A78B3">
            <w:pPr>
              <w:rPr>
                <w:sz w:val="12"/>
                <w:szCs w:val="12"/>
              </w:rPr>
            </w:pPr>
          </w:p>
          <w:p w14:paraId="7D578FBA" w14:textId="6331CB4D" w:rsidR="004A78B3" w:rsidRPr="00310356" w:rsidRDefault="003E0DE2" w:rsidP="004A78B3">
            <w:pPr>
              <w:rPr>
                <w:sz w:val="12"/>
                <w:szCs w:val="12"/>
              </w:rPr>
            </w:pPr>
            <w:r w:rsidRPr="003E0DE2">
              <w:rPr>
                <w:noProof/>
                <w:lang w:eastAsia="zh-CN"/>
              </w:rPr>
              <w:drawing>
                <wp:inline distT="0" distB="0" distL="0" distR="0" wp14:anchorId="79974A4B" wp14:editId="7C9570B1">
                  <wp:extent cx="1546860" cy="870110"/>
                  <wp:effectExtent l="12700" t="12700" r="15240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95" cy="8818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2331D240" w14:textId="6053D56D" w:rsidR="004A78B3" w:rsidRDefault="004D6DCF" w:rsidP="004A78B3">
            <w:r w:rsidRPr="00BA514D">
              <w:rPr>
                <w:noProof/>
                <w:lang w:eastAsia="zh-CN"/>
              </w:rPr>
              <w:drawing>
                <wp:inline distT="0" distB="0" distL="0" distR="0" wp14:anchorId="0B2FAB1D" wp14:editId="2E4902B9">
                  <wp:extent cx="1526446" cy="1036904"/>
                  <wp:effectExtent l="12700" t="12700" r="10795" b="177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44" cy="1072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9F5AC" w14:textId="3783D129" w:rsidR="004A78B3" w:rsidRPr="00310356" w:rsidRDefault="003E0DE2" w:rsidP="003E0DE2">
      <w:pPr>
        <w:tabs>
          <w:tab w:val="left" w:pos="948"/>
        </w:tabs>
        <w:rPr>
          <w:sz w:val="16"/>
          <w:szCs w:val="16"/>
        </w:rPr>
      </w:pPr>
      <w:r>
        <w:tab/>
      </w:r>
    </w:p>
    <w:p w14:paraId="4101B4F8" w14:textId="5C197D53" w:rsidR="00310356" w:rsidRPr="00BF4FC0" w:rsidRDefault="00310356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 w:rsidRPr="00BF4FC0">
        <w:rPr>
          <w:sz w:val="22"/>
          <w:szCs w:val="22"/>
        </w:rPr>
        <w:t>Speakers notes about racism as trauma w</w:t>
      </w:r>
      <w:r w:rsidR="00093C45">
        <w:rPr>
          <w:sz w:val="22"/>
          <w:szCs w:val="22"/>
        </w:rPr>
        <w:t>ere</w:t>
      </w:r>
      <w:r w:rsidRPr="00BF4FC0">
        <w:rPr>
          <w:sz w:val="22"/>
          <w:szCs w:val="22"/>
        </w:rPr>
        <w:t xml:space="preserve"> added to slides #6 and #9.</w:t>
      </w:r>
    </w:p>
    <w:p w14:paraId="23CC7FD8" w14:textId="26AB75FA" w:rsidR="00310356" w:rsidRPr="00BF4FC0" w:rsidRDefault="00310356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 w:rsidRPr="00BF4FC0">
        <w:rPr>
          <w:sz w:val="22"/>
          <w:szCs w:val="22"/>
        </w:rPr>
        <w:t xml:space="preserve">Information about the ACE </w:t>
      </w:r>
      <w:r w:rsidRPr="00BF4FC0">
        <w:rPr>
          <w:sz w:val="22"/>
          <w:szCs w:val="22"/>
          <w:u w:val="single"/>
        </w:rPr>
        <w:t>study</w:t>
      </w:r>
      <w:r w:rsidRPr="00BF4FC0">
        <w:rPr>
          <w:sz w:val="22"/>
          <w:szCs w:val="22"/>
        </w:rPr>
        <w:t xml:space="preserve"> and its findings were reduced from 3 slides to 1 slide (#10).</w:t>
      </w:r>
    </w:p>
    <w:p w14:paraId="1AD9AD9F" w14:textId="2150AACD" w:rsidR="00310356" w:rsidRPr="00A7147B" w:rsidRDefault="00310356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color w:val="000000" w:themeColor="text1"/>
          <w:sz w:val="22"/>
          <w:szCs w:val="22"/>
        </w:rPr>
      </w:pPr>
      <w:r w:rsidRPr="00BF4FC0">
        <w:rPr>
          <w:sz w:val="22"/>
          <w:szCs w:val="22"/>
        </w:rPr>
        <w:t xml:space="preserve">A slide with 2 simple bar graphs was added to illustrate the </w:t>
      </w:r>
      <w:r w:rsidRPr="00A7147B">
        <w:rPr>
          <w:color w:val="000000" w:themeColor="text1"/>
          <w:sz w:val="22"/>
          <w:szCs w:val="22"/>
        </w:rPr>
        <w:t>findings from the PCE study (#</w:t>
      </w:r>
      <w:r w:rsidR="00A7147B" w:rsidRPr="00A7147B">
        <w:rPr>
          <w:color w:val="000000" w:themeColor="text1"/>
          <w:sz w:val="22"/>
          <w:szCs w:val="22"/>
        </w:rPr>
        <w:t>19</w:t>
      </w:r>
      <w:r w:rsidRPr="00A7147B">
        <w:rPr>
          <w:color w:val="000000" w:themeColor="text1"/>
          <w:sz w:val="22"/>
          <w:szCs w:val="22"/>
        </w:rPr>
        <w:t>).</w:t>
      </w:r>
    </w:p>
    <w:p w14:paraId="50833C3E" w14:textId="152CFED5" w:rsidR="00310356" w:rsidRPr="00BF4FC0" w:rsidRDefault="00310356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 w:rsidRPr="00A7147B">
        <w:rPr>
          <w:color w:val="000000" w:themeColor="text1"/>
          <w:sz w:val="22"/>
          <w:szCs w:val="22"/>
        </w:rPr>
        <w:t>The slide about the 3 assumptions of TIA was split into 2 slides (#</w:t>
      </w:r>
      <w:r w:rsidR="00A7147B" w:rsidRPr="00A7147B">
        <w:rPr>
          <w:color w:val="000000" w:themeColor="text1"/>
          <w:sz w:val="22"/>
          <w:szCs w:val="22"/>
        </w:rPr>
        <w:t>29-30</w:t>
      </w:r>
      <w:r w:rsidRPr="00A7147B">
        <w:rPr>
          <w:color w:val="000000" w:themeColor="text1"/>
          <w:sz w:val="22"/>
          <w:szCs w:val="22"/>
        </w:rPr>
        <w:t>).</w:t>
      </w:r>
      <w:r w:rsidR="00A7147B" w:rsidRPr="00A7147B">
        <w:rPr>
          <w:color w:val="000000" w:themeColor="text1"/>
          <w:sz w:val="22"/>
          <w:szCs w:val="22"/>
        </w:rPr>
        <w:t xml:space="preserve"> </w:t>
      </w:r>
      <w:r w:rsidR="00A7147B">
        <w:rPr>
          <w:sz w:val="22"/>
          <w:szCs w:val="22"/>
        </w:rPr>
        <w:t>Slide #29 clarifies t</w:t>
      </w:r>
      <w:r w:rsidR="00147273">
        <w:rPr>
          <w:sz w:val="22"/>
          <w:szCs w:val="22"/>
        </w:rPr>
        <w:t>he</w:t>
      </w:r>
      <w:r w:rsidR="00A7147B">
        <w:rPr>
          <w:sz w:val="22"/>
          <w:szCs w:val="22"/>
        </w:rPr>
        <w:t xml:space="preserve"> change in assumption from </w:t>
      </w:r>
      <w:r w:rsidR="00A7147B" w:rsidRPr="00A7147B">
        <w:rPr>
          <w:b/>
          <w:bCs/>
          <w:i/>
          <w:iCs/>
          <w:sz w:val="22"/>
          <w:szCs w:val="22"/>
        </w:rPr>
        <w:t>“What’s wrong with you?”</w:t>
      </w:r>
      <w:r w:rsidR="00A7147B">
        <w:rPr>
          <w:sz w:val="22"/>
          <w:szCs w:val="22"/>
        </w:rPr>
        <w:t xml:space="preserve"> </w:t>
      </w:r>
      <w:proofErr w:type="gramStart"/>
      <w:r w:rsidR="00A7147B">
        <w:rPr>
          <w:sz w:val="22"/>
          <w:szCs w:val="22"/>
        </w:rPr>
        <w:t xml:space="preserve">to </w:t>
      </w:r>
      <w:r w:rsidR="00A7147B" w:rsidRPr="00A7147B">
        <w:rPr>
          <w:b/>
          <w:bCs/>
          <w:i/>
          <w:iCs/>
          <w:sz w:val="22"/>
          <w:szCs w:val="22"/>
        </w:rPr>
        <w:t>”What</w:t>
      </w:r>
      <w:proofErr w:type="gramEnd"/>
      <w:r w:rsidR="00A7147B" w:rsidRPr="00A7147B">
        <w:rPr>
          <w:b/>
          <w:bCs/>
          <w:i/>
          <w:iCs/>
          <w:sz w:val="22"/>
          <w:szCs w:val="22"/>
        </w:rPr>
        <w:t xml:space="preserve"> happened to you?”</w:t>
      </w:r>
      <w:r w:rsidR="00A7147B">
        <w:rPr>
          <w:sz w:val="22"/>
          <w:szCs w:val="22"/>
        </w:rPr>
        <w:t xml:space="preserve"> </w:t>
      </w:r>
      <w:r w:rsidR="00147273">
        <w:rPr>
          <w:sz w:val="22"/>
          <w:szCs w:val="22"/>
        </w:rPr>
        <w:t xml:space="preserve">and encourages staff </w:t>
      </w:r>
      <w:r w:rsidR="00A7147B">
        <w:rPr>
          <w:sz w:val="22"/>
          <w:szCs w:val="22"/>
        </w:rPr>
        <w:t>to</w:t>
      </w:r>
      <w:r w:rsidR="00147273">
        <w:rPr>
          <w:sz w:val="22"/>
          <w:szCs w:val="22"/>
        </w:rPr>
        <w:t xml:space="preserve"> ask</w:t>
      </w:r>
      <w:r w:rsidR="00A7147B">
        <w:rPr>
          <w:sz w:val="22"/>
          <w:szCs w:val="22"/>
        </w:rPr>
        <w:t xml:space="preserve"> </w:t>
      </w:r>
      <w:r w:rsidR="00A7147B" w:rsidRPr="00A7147B">
        <w:rPr>
          <w:b/>
          <w:bCs/>
          <w:i/>
          <w:iCs/>
          <w:sz w:val="22"/>
          <w:szCs w:val="22"/>
        </w:rPr>
        <w:t xml:space="preserve">“What’s </w:t>
      </w:r>
      <w:r w:rsidR="00C060B7">
        <w:rPr>
          <w:b/>
          <w:bCs/>
          <w:i/>
          <w:iCs/>
          <w:sz w:val="22"/>
          <w:szCs w:val="22"/>
        </w:rPr>
        <w:t>going on for you right now</w:t>
      </w:r>
      <w:r w:rsidR="00A7147B" w:rsidRPr="00A7147B">
        <w:rPr>
          <w:b/>
          <w:bCs/>
          <w:i/>
          <w:iCs/>
          <w:sz w:val="22"/>
          <w:szCs w:val="22"/>
        </w:rPr>
        <w:t>?”</w:t>
      </w:r>
      <w:r w:rsidR="00A7147B">
        <w:rPr>
          <w:sz w:val="22"/>
          <w:szCs w:val="22"/>
        </w:rPr>
        <w:t xml:space="preserve"> </w:t>
      </w:r>
      <w:r w:rsidR="00147273">
        <w:rPr>
          <w:sz w:val="22"/>
          <w:szCs w:val="22"/>
        </w:rPr>
        <w:t>and</w:t>
      </w:r>
      <w:r w:rsidR="00A7147B">
        <w:rPr>
          <w:sz w:val="22"/>
          <w:szCs w:val="22"/>
        </w:rPr>
        <w:t xml:space="preserve"> “</w:t>
      </w:r>
      <w:r w:rsidR="00A7147B" w:rsidRPr="00A7147B">
        <w:rPr>
          <w:b/>
          <w:bCs/>
          <w:i/>
          <w:iCs/>
          <w:sz w:val="22"/>
          <w:szCs w:val="22"/>
        </w:rPr>
        <w:t xml:space="preserve">How </w:t>
      </w:r>
      <w:r w:rsidR="00C060B7">
        <w:rPr>
          <w:b/>
          <w:bCs/>
          <w:i/>
          <w:iCs/>
          <w:sz w:val="22"/>
          <w:szCs w:val="22"/>
        </w:rPr>
        <w:t>can</w:t>
      </w:r>
      <w:r w:rsidR="00A7147B" w:rsidRPr="00A7147B">
        <w:rPr>
          <w:b/>
          <w:bCs/>
          <w:i/>
          <w:iCs/>
          <w:sz w:val="22"/>
          <w:szCs w:val="22"/>
        </w:rPr>
        <w:t xml:space="preserve"> I help you</w:t>
      </w:r>
      <w:r w:rsidR="00C060B7">
        <w:rPr>
          <w:b/>
          <w:bCs/>
          <w:i/>
          <w:iCs/>
          <w:sz w:val="22"/>
          <w:szCs w:val="22"/>
        </w:rPr>
        <w:t xml:space="preserve"> right now</w:t>
      </w:r>
      <w:r w:rsidR="00A7147B" w:rsidRPr="00A7147B">
        <w:rPr>
          <w:b/>
          <w:bCs/>
          <w:i/>
          <w:iCs/>
          <w:sz w:val="22"/>
          <w:szCs w:val="22"/>
        </w:rPr>
        <w:t>?”</w:t>
      </w:r>
      <w:r w:rsidR="00A7147B">
        <w:rPr>
          <w:sz w:val="22"/>
          <w:szCs w:val="22"/>
        </w:rPr>
        <w:t xml:space="preserve"> </w:t>
      </w:r>
      <w:r w:rsidR="00147273">
        <w:rPr>
          <w:sz w:val="22"/>
          <w:szCs w:val="22"/>
        </w:rPr>
        <w:lastRenderedPageBreak/>
        <w:t>This</w:t>
      </w:r>
      <w:r w:rsidR="00A7147B">
        <w:rPr>
          <w:sz w:val="22"/>
          <w:szCs w:val="22"/>
        </w:rPr>
        <w:t xml:space="preserve"> make</w:t>
      </w:r>
      <w:r w:rsidR="00B61A44">
        <w:rPr>
          <w:sz w:val="22"/>
          <w:szCs w:val="22"/>
        </w:rPr>
        <w:t>s</w:t>
      </w:r>
      <w:r w:rsidR="00A7147B">
        <w:rPr>
          <w:sz w:val="22"/>
          <w:szCs w:val="22"/>
        </w:rPr>
        <w:t xml:space="preserve"> it clear </w:t>
      </w:r>
      <w:r w:rsidR="00147273">
        <w:rPr>
          <w:sz w:val="22"/>
          <w:szCs w:val="22"/>
        </w:rPr>
        <w:t>that</w:t>
      </w:r>
      <w:r w:rsidR="00A7147B">
        <w:rPr>
          <w:sz w:val="22"/>
          <w:szCs w:val="22"/>
        </w:rPr>
        <w:t xml:space="preserve"> staff should </w:t>
      </w:r>
      <w:r w:rsidR="00A7147B" w:rsidRPr="00A7147B">
        <w:rPr>
          <w:sz w:val="22"/>
          <w:szCs w:val="22"/>
          <w:u w:val="single"/>
        </w:rPr>
        <w:t>not</w:t>
      </w:r>
      <w:r w:rsidR="00A7147B" w:rsidRPr="00C060B7">
        <w:rPr>
          <w:sz w:val="22"/>
          <w:szCs w:val="22"/>
        </w:rPr>
        <w:t xml:space="preserve"> </w:t>
      </w:r>
      <w:r w:rsidR="00A7147B">
        <w:rPr>
          <w:sz w:val="22"/>
          <w:szCs w:val="22"/>
        </w:rPr>
        <w:t>ask about trauma history but should ask one of the two empathetic questions.</w:t>
      </w:r>
    </w:p>
    <w:p w14:paraId="5751BB5D" w14:textId="776622B7" w:rsidR="00A7147B" w:rsidRDefault="00A7147B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Slide #33 was added about strategies for staff to build resilience with reference to a staff webinar specifically on this topic that was off</w:t>
      </w:r>
      <w:r w:rsidR="00147273">
        <w:rPr>
          <w:sz w:val="22"/>
          <w:szCs w:val="22"/>
        </w:rPr>
        <w:t>ered</w:t>
      </w:r>
      <w:r>
        <w:rPr>
          <w:sz w:val="22"/>
          <w:szCs w:val="22"/>
        </w:rPr>
        <w:t xml:space="preserve"> on 5/1/20. </w:t>
      </w:r>
    </w:p>
    <w:p w14:paraId="016F8997" w14:textId="29AE8308" w:rsidR="00A7147B" w:rsidRDefault="00A7147B" w:rsidP="004877DF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Slides #34-37 were redesigned.</w:t>
      </w:r>
    </w:p>
    <w:p w14:paraId="1F3D6BF8" w14:textId="01246578" w:rsidR="00E349B7" w:rsidRPr="00E4370B" w:rsidRDefault="00BF4FC0" w:rsidP="00E4370B">
      <w:pPr>
        <w:pStyle w:val="ListParagraph"/>
        <w:numPr>
          <w:ilvl w:val="0"/>
          <w:numId w:val="6"/>
        </w:numPr>
        <w:spacing w:after="220"/>
        <w:ind w:left="360"/>
        <w:contextualSpacing w:val="0"/>
        <w:rPr>
          <w:sz w:val="22"/>
          <w:szCs w:val="22"/>
        </w:rPr>
      </w:pPr>
      <w:r w:rsidRPr="00BF4FC0">
        <w:rPr>
          <w:sz w:val="22"/>
          <w:szCs w:val="22"/>
        </w:rPr>
        <w:t>The summary slides were condensed from 5 slides down to 1 slide</w:t>
      </w:r>
      <w:r>
        <w:rPr>
          <w:sz w:val="22"/>
          <w:szCs w:val="22"/>
        </w:rPr>
        <w:t xml:space="preserve"> </w:t>
      </w:r>
      <w:r w:rsidRPr="00A7147B">
        <w:rPr>
          <w:color w:val="000000" w:themeColor="text1"/>
          <w:sz w:val="22"/>
          <w:szCs w:val="22"/>
        </w:rPr>
        <w:t>(#</w:t>
      </w:r>
      <w:r w:rsidR="00A7147B" w:rsidRPr="00A7147B">
        <w:rPr>
          <w:color w:val="000000" w:themeColor="text1"/>
          <w:sz w:val="22"/>
          <w:szCs w:val="22"/>
        </w:rPr>
        <w:t>38</w:t>
      </w:r>
      <w:r w:rsidRPr="00A7147B">
        <w:rPr>
          <w:color w:val="000000" w:themeColor="text1"/>
          <w:sz w:val="22"/>
          <w:szCs w:val="22"/>
        </w:rPr>
        <w:t>)</w:t>
      </w:r>
      <w:r w:rsidR="00E349B7" w:rsidRPr="00E4370B">
        <w:rPr>
          <w:sz w:val="22"/>
          <w:szCs w:val="22"/>
        </w:rPr>
        <w:t>.</w:t>
      </w:r>
    </w:p>
    <w:p w14:paraId="60E76041" w14:textId="51412419" w:rsidR="004877DF" w:rsidRPr="004877DF" w:rsidRDefault="004877DF" w:rsidP="004877D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360"/>
        <w:contextualSpacing w:val="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>In section 3</w:t>
      </w:r>
      <w:r>
        <w:rPr>
          <w:color w:val="000000"/>
          <w:sz w:val="22"/>
          <w:szCs w:val="22"/>
        </w:rPr>
        <w:t xml:space="preserve"> on slide #34</w:t>
      </w:r>
      <w:r w:rsidRPr="004877DF">
        <w:rPr>
          <w:color w:val="000000"/>
          <w:sz w:val="22"/>
          <w:szCs w:val="22"/>
        </w:rPr>
        <w:t xml:space="preserve">, an optional animated video on empathy by </w:t>
      </w:r>
      <w:proofErr w:type="spellStart"/>
      <w:r w:rsidRPr="004877DF">
        <w:rPr>
          <w:color w:val="000000"/>
          <w:sz w:val="22"/>
          <w:szCs w:val="22"/>
        </w:rPr>
        <w:t>Brené</w:t>
      </w:r>
      <w:proofErr w:type="spellEnd"/>
      <w:r w:rsidRPr="004877DF">
        <w:rPr>
          <w:color w:val="000000"/>
          <w:sz w:val="22"/>
          <w:szCs w:val="22"/>
        </w:rPr>
        <w:t xml:space="preserve"> Brown (2 mins, 54 secs) was added to replace an audience participation slide that was removed). </w:t>
      </w:r>
      <w:r>
        <w:rPr>
          <w:color w:val="000000"/>
          <w:sz w:val="22"/>
          <w:szCs w:val="22"/>
        </w:rPr>
        <w:t xml:space="preserve">Check it out at: </w:t>
      </w:r>
      <w:hyperlink r:id="rId14" w:history="1">
        <w:r w:rsidRPr="004877DF">
          <w:rPr>
            <w:rStyle w:val="Hyperlink"/>
            <w:sz w:val="22"/>
            <w:szCs w:val="22"/>
          </w:rPr>
          <w:t>https://youtu.be/1Evwgu369Jw</w:t>
        </w:r>
      </w:hyperlink>
    </w:p>
    <w:p w14:paraId="1991EF7E" w14:textId="06BBBFCC" w:rsidR="004877DF" w:rsidRDefault="004877DF" w:rsidP="004877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2"/>
          <w:szCs w:val="22"/>
        </w:rPr>
      </w:pPr>
      <w:r w:rsidRPr="003D7E3D">
        <w:rPr>
          <w:color w:val="000000"/>
          <w:sz w:val="22"/>
          <w:szCs w:val="22"/>
        </w:rPr>
        <w:t xml:space="preserve">Audience participation is solicited </w:t>
      </w:r>
      <w:r>
        <w:rPr>
          <w:color w:val="000000"/>
          <w:sz w:val="22"/>
          <w:szCs w:val="22"/>
        </w:rPr>
        <w:t xml:space="preserve">3 to </w:t>
      </w:r>
      <w:r w:rsidRPr="003D7E3D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times depending on whether the ACEs Survey is </w:t>
      </w:r>
      <w:proofErr w:type="gramStart"/>
      <w:r>
        <w:rPr>
          <w:color w:val="000000"/>
          <w:sz w:val="22"/>
          <w:szCs w:val="22"/>
        </w:rPr>
        <w:t>administered</w:t>
      </w:r>
      <w:proofErr w:type="gramEnd"/>
      <w:r>
        <w:rPr>
          <w:color w:val="000000"/>
          <w:sz w:val="22"/>
          <w:szCs w:val="22"/>
        </w:rPr>
        <w:t xml:space="preserve"> and the empathy video are shown</w:t>
      </w:r>
      <w:r w:rsidRPr="003D7E3D">
        <w:rPr>
          <w:color w:val="000000"/>
          <w:sz w:val="22"/>
          <w:szCs w:val="22"/>
        </w:rPr>
        <w:t xml:space="preserve">: </w:t>
      </w:r>
    </w:p>
    <w:p w14:paraId="547F3EEF" w14:textId="77777777" w:rsidR="004877DF" w:rsidRDefault="004877DF" w:rsidP="004877D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>slide #6 (Types of Trauma)</w:t>
      </w:r>
    </w:p>
    <w:p w14:paraId="3A8A3AE7" w14:textId="77777777" w:rsidR="004877DF" w:rsidRDefault="004877DF" w:rsidP="004877D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>slide #12 (ACEs and Suicide Attempts)</w:t>
      </w:r>
    </w:p>
    <w:p w14:paraId="2D61D8BE" w14:textId="77777777" w:rsidR="004877DF" w:rsidRDefault="004877DF" w:rsidP="004877D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>slides #14-15 (optional ACE Survey)</w:t>
      </w:r>
    </w:p>
    <w:p w14:paraId="26D6E787" w14:textId="77777777" w:rsidR="004877DF" w:rsidRDefault="004877DF" w:rsidP="004877D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 xml:space="preserve">slide #17 (Positive Childhood Experiences) </w:t>
      </w:r>
    </w:p>
    <w:p w14:paraId="23A4D8CF" w14:textId="1ECE1768" w:rsidR="004877DF" w:rsidRDefault="004877DF" w:rsidP="004877D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4877DF">
        <w:rPr>
          <w:color w:val="000000"/>
          <w:sz w:val="22"/>
          <w:szCs w:val="22"/>
        </w:rPr>
        <w:t xml:space="preserve">slide #34 (optional 3-minute </w:t>
      </w:r>
      <w:r>
        <w:rPr>
          <w:color w:val="000000"/>
          <w:sz w:val="22"/>
          <w:szCs w:val="22"/>
        </w:rPr>
        <w:t>empathy v</w:t>
      </w:r>
      <w:r w:rsidRPr="004877DF">
        <w:rPr>
          <w:color w:val="000000"/>
          <w:sz w:val="22"/>
          <w:szCs w:val="22"/>
        </w:rPr>
        <w:t xml:space="preserve">ideo). </w:t>
      </w:r>
    </w:p>
    <w:p w14:paraId="4BCEE88F" w14:textId="77777777" w:rsidR="004877DF" w:rsidRPr="004877DF" w:rsidRDefault="004877DF" w:rsidP="004877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65DA9996" w14:textId="7D96883C" w:rsidR="004877DF" w:rsidRPr="004877DF" w:rsidRDefault="004877DF" w:rsidP="004877D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4877DF">
        <w:rPr>
          <w:sz w:val="22"/>
          <w:szCs w:val="22"/>
        </w:rPr>
        <w:t>There are still only 2 slides with animations: slide #11 (ACEs and Smoking) and slide #12 (ACEs and Suicide).</w:t>
      </w:r>
    </w:p>
    <w:sectPr w:rsidR="004877DF" w:rsidRPr="004877DF" w:rsidSect="00FB4E2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6A70" w14:textId="77777777" w:rsidR="00F623CE" w:rsidRDefault="00F623CE" w:rsidP="00E349B7">
      <w:r>
        <w:separator/>
      </w:r>
    </w:p>
  </w:endnote>
  <w:endnote w:type="continuationSeparator" w:id="0">
    <w:p w14:paraId="23924F72" w14:textId="77777777" w:rsidR="00F623CE" w:rsidRDefault="00F623CE" w:rsidP="00E3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5AC6" w14:textId="297F8EB6" w:rsidR="00E4370B" w:rsidRPr="00E4370B" w:rsidRDefault="00E4370B" w:rsidP="00E4370B">
    <w:pPr>
      <w:pStyle w:val="Footer"/>
      <w:pBdr>
        <w:top w:val="single" w:sz="4" w:space="1" w:color="auto"/>
      </w:pBdr>
      <w:rPr>
        <w:sz w:val="22"/>
        <w:szCs w:val="22"/>
      </w:rPr>
    </w:pPr>
    <w:r w:rsidRPr="00E4370B">
      <w:rPr>
        <w:sz w:val="22"/>
        <w:szCs w:val="22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C6EE" w14:textId="77777777" w:rsidR="00F623CE" w:rsidRDefault="00F623CE" w:rsidP="00E349B7">
      <w:r>
        <w:separator/>
      </w:r>
    </w:p>
  </w:footnote>
  <w:footnote w:type="continuationSeparator" w:id="0">
    <w:p w14:paraId="09C1A89F" w14:textId="77777777" w:rsidR="00F623CE" w:rsidRDefault="00F623CE" w:rsidP="00E3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1EF9" w14:textId="10A17DBB" w:rsidR="00E349B7" w:rsidRPr="00BF4FC0" w:rsidRDefault="00E349B7" w:rsidP="00E349B7">
    <w:pPr>
      <w:pStyle w:val="Header"/>
      <w:jc w:val="center"/>
      <w:rPr>
        <w:sz w:val="22"/>
        <w:szCs w:val="22"/>
      </w:rPr>
    </w:pPr>
    <w:r w:rsidRPr="00BF4FC0">
      <w:rPr>
        <w:sz w:val="22"/>
        <w:szCs w:val="22"/>
      </w:rPr>
      <w:t>Implementing a Trauma-Informed Approach at Job Corps</w:t>
    </w:r>
  </w:p>
  <w:p w14:paraId="037F4A7D" w14:textId="21E6EFCA" w:rsidR="00E349B7" w:rsidRPr="00BF4FC0" w:rsidRDefault="00E349B7" w:rsidP="00E349B7">
    <w:pPr>
      <w:pStyle w:val="Header"/>
      <w:jc w:val="center"/>
      <w:rPr>
        <w:sz w:val="22"/>
        <w:szCs w:val="22"/>
      </w:rPr>
    </w:pPr>
    <w:r w:rsidRPr="00BF4FC0">
      <w:rPr>
        <w:sz w:val="22"/>
        <w:szCs w:val="22"/>
      </w:rPr>
      <w:t>Revisions Based on Your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2168"/>
    <w:multiLevelType w:val="hybridMultilevel"/>
    <w:tmpl w:val="971A686A"/>
    <w:lvl w:ilvl="0" w:tplc="E64A49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378"/>
    <w:multiLevelType w:val="hybridMultilevel"/>
    <w:tmpl w:val="20825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2558B"/>
    <w:multiLevelType w:val="hybridMultilevel"/>
    <w:tmpl w:val="067E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63F"/>
    <w:multiLevelType w:val="multilevel"/>
    <w:tmpl w:val="53FC489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9EC"/>
    <w:multiLevelType w:val="hybridMultilevel"/>
    <w:tmpl w:val="E4F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A9D"/>
    <w:multiLevelType w:val="hybridMultilevel"/>
    <w:tmpl w:val="59EC39CE"/>
    <w:lvl w:ilvl="0" w:tplc="7C147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115D8"/>
    <w:multiLevelType w:val="hybridMultilevel"/>
    <w:tmpl w:val="C034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64333"/>
    <w:multiLevelType w:val="hybridMultilevel"/>
    <w:tmpl w:val="E836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1863"/>
    <w:multiLevelType w:val="multilevel"/>
    <w:tmpl w:val="53FC489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385E"/>
    <w:multiLevelType w:val="hybridMultilevel"/>
    <w:tmpl w:val="7F1616BA"/>
    <w:lvl w:ilvl="0" w:tplc="8584B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1CA2"/>
    <w:multiLevelType w:val="hybridMultilevel"/>
    <w:tmpl w:val="5B8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F50"/>
    <w:multiLevelType w:val="multilevel"/>
    <w:tmpl w:val="0ABAC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B7"/>
    <w:rsid w:val="00093C45"/>
    <w:rsid w:val="000F0A17"/>
    <w:rsid w:val="00147273"/>
    <w:rsid w:val="001A02B9"/>
    <w:rsid w:val="001A5F0F"/>
    <w:rsid w:val="001D4B7A"/>
    <w:rsid w:val="00201358"/>
    <w:rsid w:val="00221553"/>
    <w:rsid w:val="002A7310"/>
    <w:rsid w:val="00310356"/>
    <w:rsid w:val="00334FC9"/>
    <w:rsid w:val="003A7F14"/>
    <w:rsid w:val="003E0DE2"/>
    <w:rsid w:val="00432B2F"/>
    <w:rsid w:val="004418C0"/>
    <w:rsid w:val="00461C81"/>
    <w:rsid w:val="00470277"/>
    <w:rsid w:val="004877DF"/>
    <w:rsid w:val="00495BE7"/>
    <w:rsid w:val="004A78B3"/>
    <w:rsid w:val="004D6DCF"/>
    <w:rsid w:val="005C35AD"/>
    <w:rsid w:val="006010A5"/>
    <w:rsid w:val="006D294B"/>
    <w:rsid w:val="0079373B"/>
    <w:rsid w:val="009E5ED1"/>
    <w:rsid w:val="00A408F5"/>
    <w:rsid w:val="00A7147B"/>
    <w:rsid w:val="00B61A44"/>
    <w:rsid w:val="00BA211F"/>
    <w:rsid w:val="00BA514D"/>
    <w:rsid w:val="00BF4FC0"/>
    <w:rsid w:val="00C060B7"/>
    <w:rsid w:val="00C66247"/>
    <w:rsid w:val="00C9302A"/>
    <w:rsid w:val="00D458AD"/>
    <w:rsid w:val="00D979E8"/>
    <w:rsid w:val="00E349B7"/>
    <w:rsid w:val="00E4370B"/>
    <w:rsid w:val="00E578E1"/>
    <w:rsid w:val="00F623CE"/>
    <w:rsid w:val="00F9149D"/>
    <w:rsid w:val="00FB4E20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20EB"/>
  <w15:chartTrackingRefBased/>
  <w15:docId w15:val="{149BBC28-698A-434C-9382-8BF0159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B7"/>
  </w:style>
  <w:style w:type="paragraph" w:styleId="Footer">
    <w:name w:val="footer"/>
    <w:basedOn w:val="Normal"/>
    <w:link w:val="FooterChar"/>
    <w:uiPriority w:val="99"/>
    <w:unhideWhenUsed/>
    <w:rsid w:val="00E3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B7"/>
  </w:style>
  <w:style w:type="paragraph" w:styleId="ListParagraph">
    <w:name w:val="List Paragraph"/>
    <w:basedOn w:val="Normal"/>
    <w:uiPriority w:val="34"/>
    <w:qFormat/>
    <w:rsid w:val="00E349B7"/>
    <w:pPr>
      <w:ind w:left="720"/>
      <w:contextualSpacing/>
    </w:pPr>
  </w:style>
  <w:style w:type="table" w:styleId="TableGrid">
    <w:name w:val="Table Grid"/>
    <w:basedOn w:val="TableNormal"/>
    <w:uiPriority w:val="39"/>
    <w:rsid w:val="004A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youtu.be/1Evwgu369Jw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XRUYQT3274NZ-681238054-1733</_dlc_DocId>
    <_dlc_DocIdUrl xmlns="b22f8f74-215c-4154-9939-bd29e4e8980e">
      <Url>https://supportservices.jobcorps.gov/health/_layouts/15/DocIdRedir.aspx?ID=XRUYQT3274NZ-681238054-1733</Url>
      <Description>XRUYQT3274NZ-681238054-1733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80AA57-583D-46BF-A138-9DA84807AB9C}"/>
</file>

<file path=customXml/itemProps2.xml><?xml version="1.0" encoding="utf-8"?>
<ds:datastoreItem xmlns:ds="http://schemas.openxmlformats.org/officeDocument/2006/customXml" ds:itemID="{578B5F04-CA22-4992-9740-0A2B01B5C7F9}"/>
</file>

<file path=customXml/itemProps3.xml><?xml version="1.0" encoding="utf-8"?>
<ds:datastoreItem xmlns:ds="http://schemas.openxmlformats.org/officeDocument/2006/customXml" ds:itemID="{F031CE17-AB37-47B6-BDB5-CAC408BFF445}"/>
</file>

<file path=customXml/itemProps4.xml><?xml version="1.0" encoding="utf-8"?>
<ds:datastoreItem xmlns:ds="http://schemas.openxmlformats.org/officeDocument/2006/customXml" ds:itemID="{FB33AFEF-7C10-459D-9E91-4BEDC024F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6</cp:revision>
  <dcterms:created xsi:type="dcterms:W3CDTF">2020-08-11T16:11:00Z</dcterms:created>
  <dcterms:modified xsi:type="dcterms:W3CDTF">2020-08-11T20:29:00Z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ad165531-a396-4104-9d79-5a255a94d280</vt:lpwstr>
  </property>
</Properties>
</file>